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3425A7" w:rsidTr="003425A7">
        <w:trPr>
          <w:cantSplit/>
          <w:tblHeader/>
        </w:trPr>
        <w:tc>
          <w:tcPr>
            <w:tcW w:w="18713" w:type="dxa"/>
            <w:gridSpan w:val="3"/>
          </w:tcPr>
          <w:p w:rsidR="00085DCE" w:rsidRDefault="00204102">
            <w:pPr>
              <w:ind w:left="650"/>
              <w:jc w:val="center"/>
            </w:pPr>
            <w:r>
              <w:rPr>
                <w:b/>
              </w:rPr>
              <w:t xml:space="preserve">House </w:t>
            </w:r>
            <w:smartTag w:uri="urn:schemas:contacts" w:element="GivenName">
              <w:r>
                <w:rPr>
                  <w:b/>
                </w:rPr>
                <w:t>Bill</w:t>
              </w:r>
            </w:smartTag>
            <w:r>
              <w:rPr>
                <w:b/>
              </w:rPr>
              <w:t xml:space="preserve">  1301</w:t>
            </w:r>
          </w:p>
          <w:p w:rsidR="00085DCE" w:rsidRDefault="00204102">
            <w:pPr>
              <w:ind w:left="650"/>
              <w:jc w:val="center"/>
            </w:pPr>
            <w:r>
              <w:t>Senate Amendments</w:t>
            </w:r>
          </w:p>
          <w:p w:rsidR="00085DCE" w:rsidRDefault="00204102">
            <w:pPr>
              <w:ind w:left="650"/>
              <w:jc w:val="center"/>
            </w:pPr>
            <w:r>
              <w:t>Section-by-Section Analysis</w:t>
            </w:r>
          </w:p>
          <w:p w:rsidR="00085DCE" w:rsidRDefault="00085DCE">
            <w:pPr>
              <w:jc w:val="center"/>
            </w:pPr>
          </w:p>
        </w:tc>
      </w:tr>
      <w:tr w:rsidR="00085DCE">
        <w:trPr>
          <w:cantSplit/>
          <w:tblHeader/>
        </w:trPr>
        <w:tc>
          <w:tcPr>
            <w:tcW w:w="1667" w:type="pct"/>
            <w:tcMar>
              <w:bottom w:w="188" w:type="dxa"/>
              <w:right w:w="0" w:type="dxa"/>
            </w:tcMar>
          </w:tcPr>
          <w:p w:rsidR="00085DCE" w:rsidRDefault="00204102">
            <w:pPr>
              <w:jc w:val="center"/>
            </w:pPr>
            <w:r>
              <w:t>HOUSE VERSION</w:t>
            </w:r>
          </w:p>
        </w:tc>
        <w:tc>
          <w:tcPr>
            <w:tcW w:w="1667" w:type="pct"/>
            <w:tcMar>
              <w:bottom w:w="188" w:type="dxa"/>
              <w:right w:w="0" w:type="dxa"/>
            </w:tcMar>
          </w:tcPr>
          <w:p w:rsidR="00085DCE" w:rsidRDefault="00204102">
            <w:pPr>
              <w:jc w:val="center"/>
            </w:pPr>
            <w:r>
              <w:t>SENATE VERSION (CS)</w:t>
            </w:r>
          </w:p>
        </w:tc>
        <w:tc>
          <w:tcPr>
            <w:tcW w:w="1667" w:type="pct"/>
            <w:tcMar>
              <w:bottom w:w="188" w:type="dxa"/>
              <w:right w:w="0" w:type="dxa"/>
            </w:tcMar>
          </w:tcPr>
          <w:p w:rsidR="00085DCE" w:rsidRDefault="00204102">
            <w:pPr>
              <w:jc w:val="center"/>
            </w:pPr>
            <w:r>
              <w:t>CONFERENCE</w:t>
            </w:r>
          </w:p>
        </w:tc>
      </w:tr>
      <w:tr w:rsidR="00085DCE">
        <w:tc>
          <w:tcPr>
            <w:tcW w:w="6473" w:type="dxa"/>
          </w:tcPr>
          <w:p w:rsidR="00085DCE" w:rsidRDefault="00204102">
            <w:pPr>
              <w:jc w:val="both"/>
            </w:pPr>
            <w:r>
              <w:t>SECTION 1.  Subchapter D, Chapter 502, Transportation Code, is amended by adding Section 502.1747 to read as follows:</w:t>
            </w:r>
          </w:p>
          <w:p w:rsidR="00085DCE" w:rsidRDefault="00204102">
            <w:pPr>
              <w:jc w:val="both"/>
            </w:pPr>
            <w:r>
              <w:rPr>
                <w:u w:val="single"/>
              </w:rPr>
              <w:t xml:space="preserve">Sec. 502.1747.  VOLUNTARY CONTRIBUTION TO PARKS AND WILDLIFE DEPARTMENT.  (a)  When a person registers or renews the registration of a motor vehicle under this chapter, the person may contribute </w:t>
            </w:r>
            <w:r w:rsidRPr="003425A7">
              <w:rPr>
                <w:highlight w:val="yellow"/>
                <w:u w:val="single"/>
              </w:rPr>
              <w:t xml:space="preserve">$1 </w:t>
            </w:r>
            <w:r>
              <w:rPr>
                <w:u w:val="single"/>
              </w:rPr>
              <w:t>to the Parks and Wildlife Department.</w:t>
            </w:r>
          </w:p>
          <w:p w:rsidR="00085DCE" w:rsidRDefault="00204102">
            <w:pPr>
              <w:jc w:val="both"/>
            </w:pPr>
            <w:r w:rsidRPr="00EF5320">
              <w:rPr>
                <w:highlight w:val="yellow"/>
                <w:u w:val="single"/>
              </w:rPr>
              <w:t>(b)  The contribution shall be automatically included in the total amount due for the registration or renewal of the registration of a motor vehicle under this chapter.  A person shall have the option at the time of registration or renewal to decline to make the contribution described by Subsection (a).  If a person declines to make the contribution, the amount shall be deducted from the total amount due for the registration or renewal.</w:t>
            </w:r>
          </w:p>
          <w:p w:rsidR="00EF5320" w:rsidRDefault="00EF5320">
            <w:pPr>
              <w:jc w:val="both"/>
              <w:rPr>
                <w:u w:val="single"/>
              </w:rPr>
            </w:pPr>
          </w:p>
          <w:p w:rsidR="00EF5320" w:rsidRDefault="00EF5320">
            <w:pPr>
              <w:jc w:val="both"/>
              <w:rPr>
                <w:u w:val="single"/>
              </w:rPr>
            </w:pPr>
          </w:p>
          <w:p w:rsidR="00EF5320" w:rsidRDefault="00EF5320">
            <w:pPr>
              <w:jc w:val="both"/>
              <w:rPr>
                <w:u w:val="single"/>
              </w:rPr>
            </w:pPr>
          </w:p>
          <w:p w:rsidR="00EF5320" w:rsidRDefault="00EF5320">
            <w:pPr>
              <w:jc w:val="both"/>
              <w:rPr>
                <w:u w:val="single"/>
              </w:rPr>
            </w:pPr>
          </w:p>
          <w:p w:rsidR="00EF5320" w:rsidRDefault="00EF5320">
            <w:pPr>
              <w:jc w:val="both"/>
              <w:rPr>
                <w:u w:val="single"/>
              </w:rPr>
            </w:pPr>
          </w:p>
          <w:p w:rsidR="00EF5320" w:rsidRDefault="00EF5320">
            <w:pPr>
              <w:jc w:val="both"/>
              <w:rPr>
                <w:u w:val="single"/>
              </w:rPr>
            </w:pPr>
          </w:p>
          <w:p w:rsidR="00EF5320" w:rsidRDefault="00EF5320">
            <w:pPr>
              <w:jc w:val="both"/>
              <w:rPr>
                <w:u w:val="single"/>
              </w:rPr>
            </w:pPr>
          </w:p>
          <w:p w:rsidR="00EF5320" w:rsidRDefault="00EF5320">
            <w:pPr>
              <w:jc w:val="both"/>
              <w:rPr>
                <w:u w:val="single"/>
              </w:rPr>
            </w:pPr>
          </w:p>
          <w:p w:rsidR="00EF5320" w:rsidRDefault="00EF5320">
            <w:pPr>
              <w:jc w:val="both"/>
              <w:rPr>
                <w:u w:val="single"/>
              </w:rPr>
            </w:pPr>
          </w:p>
          <w:p w:rsidR="00EF5320" w:rsidRDefault="00EF5320">
            <w:pPr>
              <w:jc w:val="both"/>
              <w:rPr>
                <w:u w:val="single"/>
              </w:rPr>
            </w:pPr>
          </w:p>
          <w:p w:rsidR="00085DCE" w:rsidRDefault="00204102">
            <w:pPr>
              <w:jc w:val="both"/>
            </w:pPr>
            <w:r>
              <w:rPr>
                <w:u w:val="single"/>
              </w:rPr>
              <w:t xml:space="preserve">(c)  The county assessor-collector shall send any contribution made under this section to the comptroller for deposit to the credit of the state parks account under Section 11.035, Parks and Wildlife Code.  Money received by the Parks and Wildlife Department under this section may be used only for the operation and maintenance of state parks, historic sites, or </w:t>
            </w:r>
            <w:r>
              <w:rPr>
                <w:u w:val="single"/>
              </w:rPr>
              <w:lastRenderedPageBreak/>
              <w:t>natural areas under the jurisdiction of the Parks and Wildlife Department.</w:t>
            </w:r>
          </w:p>
          <w:p w:rsidR="00085DCE" w:rsidRDefault="00085DCE">
            <w:pPr>
              <w:jc w:val="both"/>
            </w:pPr>
          </w:p>
        </w:tc>
        <w:tc>
          <w:tcPr>
            <w:tcW w:w="6480" w:type="dxa"/>
          </w:tcPr>
          <w:p w:rsidR="00085DCE" w:rsidRDefault="00204102">
            <w:pPr>
              <w:jc w:val="both"/>
            </w:pPr>
            <w:r>
              <w:lastRenderedPageBreak/>
              <w:t>SECTION 1.  Subchapter D, Chapter 502, Transportation Code, is amended by adding Sections 502.1747 and 502.1748 to read as follows:</w:t>
            </w:r>
          </w:p>
          <w:p w:rsidR="00085DCE" w:rsidRDefault="00204102">
            <w:pPr>
              <w:jc w:val="both"/>
            </w:pPr>
            <w:r>
              <w:rPr>
                <w:u w:val="single"/>
              </w:rPr>
              <w:t xml:space="preserve">Sec. 502.1747.  VOLUNTARY CONTRIBUTION TO PARKS AND WILDLIFE DEPARTMENT.  (a)  When a person registers or renews the registration of a motor vehicle under this chapter, the person may contribute </w:t>
            </w:r>
            <w:r w:rsidRPr="003425A7">
              <w:rPr>
                <w:highlight w:val="yellow"/>
                <w:u w:val="single"/>
              </w:rPr>
              <w:t xml:space="preserve">$5 or more </w:t>
            </w:r>
            <w:r>
              <w:rPr>
                <w:u w:val="single"/>
              </w:rPr>
              <w:t>to the Parks and Wildlife Department.</w:t>
            </w:r>
          </w:p>
          <w:p w:rsidR="00085DCE" w:rsidRPr="00EF5320" w:rsidRDefault="00204102">
            <w:pPr>
              <w:jc w:val="both"/>
              <w:rPr>
                <w:highlight w:val="yellow"/>
              </w:rPr>
            </w:pPr>
            <w:r w:rsidRPr="00EF5320">
              <w:rPr>
                <w:highlight w:val="yellow"/>
                <w:u w:val="single"/>
              </w:rPr>
              <w:t>(b)  The department shall:</w:t>
            </w:r>
          </w:p>
          <w:p w:rsidR="00085DCE" w:rsidRPr="00EF5320" w:rsidRDefault="00204102">
            <w:pPr>
              <w:jc w:val="both"/>
              <w:rPr>
                <w:highlight w:val="yellow"/>
              </w:rPr>
            </w:pPr>
            <w:r w:rsidRPr="00EF5320">
              <w:rPr>
                <w:highlight w:val="yellow"/>
                <w:u w:val="single"/>
              </w:rPr>
              <w:t>(1)  include space on each motor vehicle registration renewal notice, on the page that states the total fee for registration renewal, that allows a person renewing a registration to indicate the amount that the person is voluntarily contributing to the state parks account;</w:t>
            </w:r>
          </w:p>
          <w:p w:rsidR="00085DCE" w:rsidRPr="00EF5320" w:rsidRDefault="00204102">
            <w:pPr>
              <w:jc w:val="both"/>
              <w:rPr>
                <w:highlight w:val="yellow"/>
              </w:rPr>
            </w:pPr>
            <w:r w:rsidRPr="00EF5320">
              <w:rPr>
                <w:highlight w:val="yellow"/>
                <w:u w:val="single"/>
              </w:rPr>
              <w:t>(2)  provide an opportunity to contribute to the state parks account similar to the opportunity described by Subsection (a) and in the manner described by Subdivision (1) in any registration renewal system that succeeds the system in place on September 1, 2011; and</w:t>
            </w:r>
          </w:p>
          <w:p w:rsidR="00085DCE" w:rsidRPr="00EF5320" w:rsidRDefault="00204102">
            <w:pPr>
              <w:jc w:val="both"/>
              <w:rPr>
                <w:highlight w:val="yellow"/>
              </w:rPr>
            </w:pPr>
            <w:r w:rsidRPr="00EF5320">
              <w:rPr>
                <w:highlight w:val="yellow"/>
                <w:u w:val="single"/>
              </w:rPr>
              <w:t>(3)  provide an opportunity for a person to contribute to the state parks account during the registration renewal process on the department's Internet website.</w:t>
            </w:r>
          </w:p>
          <w:p w:rsidR="00085DCE" w:rsidRDefault="00204102">
            <w:pPr>
              <w:jc w:val="both"/>
            </w:pPr>
            <w:r w:rsidRPr="00EF5320">
              <w:rPr>
                <w:highlight w:val="yellow"/>
                <w:u w:val="single"/>
              </w:rPr>
              <w:t>(c)  If a person makes a contribution under this section and does not pay the full amount of a registration fee, the county assessor-collector may credit all or a portion of the contribution to the person's registration fee.</w:t>
            </w:r>
          </w:p>
          <w:p w:rsidR="00085DCE" w:rsidRDefault="00204102">
            <w:pPr>
              <w:jc w:val="both"/>
            </w:pPr>
            <w:r>
              <w:rPr>
                <w:u w:val="single"/>
              </w:rPr>
              <w:t xml:space="preserve">(d)  The county assessor-collector shall send any contribution made under this section to the comptroller for deposit to the credit of the state parks account under Section 11.035, Parks and Wildlife Code.  Money received by the Parks and Wildlife Department under this section may be used only for the operation and maintenance of state parks, historic sites, or </w:t>
            </w:r>
            <w:r>
              <w:rPr>
                <w:u w:val="single"/>
              </w:rPr>
              <w:lastRenderedPageBreak/>
              <w:t>natural areas under the jurisdiction of the Parks and Wildlife Department.</w:t>
            </w:r>
          </w:p>
          <w:p w:rsidR="00085DCE" w:rsidRPr="00EF5320" w:rsidRDefault="00204102">
            <w:pPr>
              <w:jc w:val="both"/>
              <w:rPr>
                <w:highlight w:val="yellow"/>
              </w:rPr>
            </w:pPr>
            <w:r w:rsidRPr="00EF5320">
              <w:rPr>
                <w:highlight w:val="yellow"/>
                <w:u w:val="single"/>
              </w:rPr>
              <w:t>(e)  The department shall consult with the Parks and Wildlife Department in performing the department's duties under this section.</w:t>
            </w:r>
          </w:p>
          <w:p w:rsidR="00085DCE" w:rsidRDefault="00204102">
            <w:pPr>
              <w:jc w:val="both"/>
            </w:pPr>
            <w:r w:rsidRPr="00EF5320">
              <w:rPr>
                <w:highlight w:val="yellow"/>
                <w:u w:val="single"/>
              </w:rPr>
              <w:t>Sec. 502.1748.  DISPOSITION OF CERTAIN VOLUNTARY CONTRIBUTIONS.  If a person makes a voluntary contribution under Section 502.1746 or 502.1747 at the time the person registers or renews the registration of a motor vehicle under this chapter but the person does not clearly specify the entity to which the person intends to contribute, the county assessor-collector shall divide the contribution between the entities authorized to receive contributions under those sections.</w:t>
            </w:r>
          </w:p>
        </w:tc>
        <w:tc>
          <w:tcPr>
            <w:tcW w:w="5760" w:type="dxa"/>
          </w:tcPr>
          <w:p w:rsidR="00085DCE" w:rsidRDefault="00085DCE">
            <w:pPr>
              <w:jc w:val="both"/>
            </w:pPr>
          </w:p>
        </w:tc>
      </w:tr>
      <w:tr w:rsidR="00085DCE">
        <w:tc>
          <w:tcPr>
            <w:tcW w:w="6473" w:type="dxa"/>
          </w:tcPr>
          <w:p w:rsidR="00085DCE" w:rsidRDefault="00204102">
            <w:pPr>
              <w:jc w:val="both"/>
            </w:pPr>
            <w:r w:rsidRPr="00EF5320">
              <w:rPr>
                <w:highlight w:val="yellow"/>
              </w:rPr>
              <w:lastRenderedPageBreak/>
              <w:t>No equivalent provision.</w:t>
            </w:r>
          </w:p>
          <w:p w:rsidR="00085DCE" w:rsidRDefault="00085DCE">
            <w:pPr>
              <w:jc w:val="both"/>
            </w:pPr>
          </w:p>
        </w:tc>
        <w:tc>
          <w:tcPr>
            <w:tcW w:w="6480" w:type="dxa"/>
          </w:tcPr>
          <w:p w:rsidR="00085DCE" w:rsidRDefault="00204102">
            <w:pPr>
              <w:jc w:val="both"/>
            </w:pPr>
            <w:r>
              <w:t>SECTION 2.  Sections 502.1747 and 502.1748, Transportation Code, as added by this Act, apply only to a motor vehicle registration renewal notice issued for a registration that expires on or after January 1, 2012.</w:t>
            </w:r>
          </w:p>
        </w:tc>
        <w:tc>
          <w:tcPr>
            <w:tcW w:w="5760" w:type="dxa"/>
          </w:tcPr>
          <w:p w:rsidR="00085DCE" w:rsidRDefault="00085DCE">
            <w:pPr>
              <w:jc w:val="both"/>
            </w:pPr>
          </w:p>
        </w:tc>
      </w:tr>
      <w:tr w:rsidR="00085DCE">
        <w:tc>
          <w:tcPr>
            <w:tcW w:w="6473" w:type="dxa"/>
          </w:tcPr>
          <w:p w:rsidR="00085DCE" w:rsidRDefault="00204102">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tc>
        <w:tc>
          <w:tcPr>
            <w:tcW w:w="6480" w:type="dxa"/>
          </w:tcPr>
          <w:p w:rsidR="00085DCE" w:rsidRDefault="00204102">
            <w:pPr>
              <w:jc w:val="both"/>
            </w:pPr>
            <w:r>
              <w:t>SECTION 3. Same as House version.</w:t>
            </w:r>
          </w:p>
          <w:p w:rsidR="00085DCE" w:rsidRDefault="00085DCE">
            <w:pPr>
              <w:jc w:val="both"/>
            </w:pPr>
          </w:p>
          <w:p w:rsidR="00085DCE" w:rsidRDefault="00085DCE">
            <w:pPr>
              <w:jc w:val="both"/>
            </w:pPr>
          </w:p>
        </w:tc>
        <w:tc>
          <w:tcPr>
            <w:tcW w:w="5760" w:type="dxa"/>
          </w:tcPr>
          <w:p w:rsidR="00085DCE" w:rsidRDefault="00085DCE">
            <w:pPr>
              <w:jc w:val="both"/>
            </w:pPr>
          </w:p>
        </w:tc>
      </w:tr>
    </w:tbl>
    <w:p w:rsidR="00BF3C88" w:rsidRDefault="00BF3C88"/>
    <w:sectPr w:rsidR="00BF3C88" w:rsidSect="00085DCE">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320" w:rsidRDefault="00EF5320" w:rsidP="00085DCE">
      <w:r>
        <w:separator/>
      </w:r>
    </w:p>
  </w:endnote>
  <w:endnote w:type="continuationSeparator" w:id="0">
    <w:p w:rsidR="00EF5320" w:rsidRDefault="00EF5320" w:rsidP="00085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AB9" w:rsidRDefault="00211A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320" w:rsidRDefault="009A7E84">
    <w:pPr>
      <w:tabs>
        <w:tab w:val="center" w:pos="9360"/>
        <w:tab w:val="right" w:pos="18720"/>
      </w:tabs>
    </w:pPr>
    <w:fldSimple w:instr=" DOCPROPERTY  CCRF  \* MERGEFORMAT ">
      <w:r w:rsidR="00211AB9">
        <w:t xml:space="preserve"> </w:t>
      </w:r>
    </w:fldSimple>
    <w:r w:rsidR="00EF5320">
      <w:tab/>
    </w:r>
    <w:fldSimple w:instr=" PAGE ">
      <w:r w:rsidR="00F45E77">
        <w:rPr>
          <w:noProof/>
        </w:rPr>
        <w:t>1</w:t>
      </w:r>
    </w:fldSimple>
    <w:r w:rsidR="00EF5320">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AB9" w:rsidRDefault="00211A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320" w:rsidRDefault="00EF5320" w:rsidP="00085DCE">
      <w:r>
        <w:separator/>
      </w:r>
    </w:p>
  </w:footnote>
  <w:footnote w:type="continuationSeparator" w:id="0">
    <w:p w:rsidR="00EF5320" w:rsidRDefault="00EF5320" w:rsidP="00085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AB9" w:rsidRDefault="00211A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AB9" w:rsidRDefault="00211A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AB9" w:rsidRDefault="00211A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085DCE"/>
    <w:rsid w:val="00085DCE"/>
    <w:rsid w:val="001C33DD"/>
    <w:rsid w:val="00204102"/>
    <w:rsid w:val="00211AB9"/>
    <w:rsid w:val="003425A7"/>
    <w:rsid w:val="009A7E84"/>
    <w:rsid w:val="00B73DF3"/>
    <w:rsid w:val="00BF3C88"/>
    <w:rsid w:val="00C70C88"/>
    <w:rsid w:val="00D55A93"/>
    <w:rsid w:val="00DF3321"/>
    <w:rsid w:val="00EF5320"/>
    <w:rsid w:val="00F45E77"/>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DC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1AB9"/>
    <w:pPr>
      <w:tabs>
        <w:tab w:val="center" w:pos="4680"/>
        <w:tab w:val="right" w:pos="9360"/>
      </w:tabs>
    </w:pPr>
  </w:style>
  <w:style w:type="character" w:customStyle="1" w:styleId="HeaderChar">
    <w:name w:val="Header Char"/>
    <w:basedOn w:val="DefaultParagraphFont"/>
    <w:link w:val="Header"/>
    <w:uiPriority w:val="99"/>
    <w:semiHidden/>
    <w:rsid w:val="00211AB9"/>
    <w:rPr>
      <w:sz w:val="22"/>
    </w:rPr>
  </w:style>
  <w:style w:type="paragraph" w:styleId="Footer">
    <w:name w:val="footer"/>
    <w:basedOn w:val="Normal"/>
    <w:link w:val="FooterChar"/>
    <w:uiPriority w:val="99"/>
    <w:semiHidden/>
    <w:unhideWhenUsed/>
    <w:rsid w:val="00211AB9"/>
    <w:pPr>
      <w:tabs>
        <w:tab w:val="center" w:pos="4680"/>
        <w:tab w:val="right" w:pos="9360"/>
      </w:tabs>
    </w:pPr>
  </w:style>
  <w:style w:type="character" w:customStyle="1" w:styleId="FooterChar">
    <w:name w:val="Footer Char"/>
    <w:basedOn w:val="DefaultParagraphFont"/>
    <w:link w:val="Footer"/>
    <w:uiPriority w:val="99"/>
    <w:semiHidden/>
    <w:rsid w:val="00211AB9"/>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HB1301-SAA</vt:lpstr>
    </vt:vector>
  </TitlesOfParts>
  <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HB1301-SAA</dc:title>
  <dc:subject/>
  <dc:creator>WHR</dc:creator>
  <cp:keywords/>
  <dc:description/>
  <cp:lastModifiedBy>Greg Tingle</cp:lastModifiedBy>
  <cp:revision>3</cp:revision>
  <dcterms:created xsi:type="dcterms:W3CDTF">2011-05-24T17:42:00Z</dcterms:created>
  <dcterms:modified xsi:type="dcterms:W3CDTF">2011-05-24T23:16:00Z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11.144.164</vt:lpwstr>
  </property>
  <property fmtid="{D5CDD505-2E9C-101B-9397-08002B2CF9AE}" pid="3" name="CCRF">
    <vt:lpwstr> </vt:lpwstr>
  </property>
</Properties>
</file>