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R="002F670E" w:rsidTr="002F670E">
        <w:trPr>
          <w:cantSplit/>
          <w:tblHeader/>
        </w:trPr>
        <w:tc>
          <w:tcPr>
            <w:tcW w:w="18713" w:type="dxa"/>
            <w:gridSpan w:val="3"/>
          </w:tcPr>
          <w:p w:rsidR="00577C1D" w:rsidRDefault="00D5528E">
            <w:pPr>
              <w:ind w:left="650"/>
              <w:jc w:val="center"/>
            </w:pPr>
            <w:r>
              <w:rPr>
                <w:b/>
              </w:rPr>
              <w:t>House Bill  1371</w:t>
            </w:r>
          </w:p>
          <w:p w:rsidR="00577C1D" w:rsidRDefault="00D5528E">
            <w:pPr>
              <w:ind w:left="650"/>
              <w:jc w:val="center"/>
            </w:pPr>
            <w:r>
              <w:t>Senate Amendments</w:t>
            </w:r>
          </w:p>
          <w:p w:rsidR="00577C1D" w:rsidRDefault="00D5528E">
            <w:pPr>
              <w:ind w:left="650"/>
              <w:jc w:val="center"/>
            </w:pPr>
            <w:r>
              <w:t>Section-by-Section Analysis</w:t>
            </w:r>
          </w:p>
          <w:p w:rsidR="00577C1D" w:rsidRDefault="00577C1D">
            <w:pPr>
              <w:jc w:val="center"/>
            </w:pPr>
          </w:p>
        </w:tc>
      </w:tr>
      <w:tr w:rsidR="00577C1D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577C1D" w:rsidRDefault="00D5528E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577C1D" w:rsidRDefault="00D5528E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577C1D" w:rsidRDefault="00D5528E">
            <w:pPr>
              <w:jc w:val="center"/>
            </w:pPr>
            <w:r>
              <w:t>CONFERENCE</w:t>
            </w:r>
          </w:p>
        </w:tc>
      </w:tr>
      <w:tr w:rsidR="00577C1D">
        <w:tc>
          <w:tcPr>
            <w:tcW w:w="6473" w:type="dxa"/>
          </w:tcPr>
          <w:p w:rsidR="00577C1D" w:rsidRDefault="00D5528E">
            <w:pPr>
              <w:jc w:val="both"/>
            </w:pPr>
            <w:r>
              <w:t>SECTION 1.  Section 92.0131, Property Code, is amended by adding Subsection (c-2) to read as follows:</w:t>
            </w:r>
          </w:p>
          <w:p w:rsidR="00577C1D" w:rsidRDefault="00D5528E">
            <w:pPr>
              <w:jc w:val="both"/>
            </w:pPr>
            <w:r>
              <w:rPr>
                <w:u w:val="single"/>
              </w:rPr>
              <w:t>(c-2)  Notwithstanding Subsection (c-1), a municipal housing authority located in a municipality that has a population of more than 500,000 and is not more than 50 miles from an international border, or a public facility corporation, affiliate, or subsidiary of the authority, may require that vehicles parked in a community of the authority, corporation, affiliate, or subsidiary:</w:t>
            </w:r>
          </w:p>
          <w:p w:rsidR="00577C1D" w:rsidRDefault="00D5528E">
            <w:pPr>
              <w:jc w:val="both"/>
            </w:pPr>
            <w:r>
              <w:rPr>
                <w:u w:val="single"/>
              </w:rPr>
              <w:t>(1)  be registered with the housing authority;</w:t>
            </w:r>
          </w:p>
          <w:p w:rsidR="00577C1D" w:rsidRPr="002F670E" w:rsidRDefault="00D5528E">
            <w:pPr>
              <w:jc w:val="both"/>
              <w:rPr>
                <w:highlight w:val="yellow"/>
              </w:rPr>
            </w:pPr>
            <w:r w:rsidRPr="002F670E">
              <w:rPr>
                <w:highlight w:val="yellow"/>
                <w:u w:val="single"/>
              </w:rPr>
              <w:t>(2)  display proof of current vehicle registration in this state and a current state inspection certificate; and</w:t>
            </w:r>
          </w:p>
          <w:p w:rsidR="00577C1D" w:rsidRDefault="00D5528E">
            <w:pPr>
              <w:jc w:val="both"/>
            </w:pPr>
            <w:r w:rsidRPr="002F670E">
              <w:rPr>
                <w:highlight w:val="yellow"/>
                <w:u w:val="single"/>
              </w:rPr>
              <w:t>(3)  be covered by liability insurance in an amount sufficient to constitute proof of financial responsibility required by Chapter 601, Transportation Code.</w:t>
            </w:r>
          </w:p>
          <w:p w:rsidR="00577C1D" w:rsidRDefault="00577C1D">
            <w:pPr>
              <w:jc w:val="both"/>
            </w:pPr>
          </w:p>
        </w:tc>
        <w:tc>
          <w:tcPr>
            <w:tcW w:w="6480" w:type="dxa"/>
          </w:tcPr>
          <w:p w:rsidR="00577C1D" w:rsidRDefault="00D5528E">
            <w:pPr>
              <w:jc w:val="both"/>
            </w:pPr>
            <w:r>
              <w:t>SECTION 1.  Section 92.0131, Property Code, is amended by adding Subsection (c-2) to read as follows:</w:t>
            </w:r>
          </w:p>
          <w:p w:rsidR="00AC5E72" w:rsidRDefault="00D5528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(c-2)  Notwithstanding Subsection (c-1), a municipal housing authority located in a municipality that has a population of more than 500,000 and is not more than 50 miles from an international border, or a public facility corporation, affiliate, or subsidiary of the authority, may require that vehicles parked in a community of the authority, corporation, affiliate, or subsidiary </w:t>
            </w:r>
          </w:p>
          <w:p w:rsidR="00577C1D" w:rsidRDefault="00D5528E">
            <w:pPr>
              <w:jc w:val="both"/>
            </w:pPr>
            <w:r w:rsidRPr="00AC5E72">
              <w:rPr>
                <w:u w:val="single"/>
              </w:rPr>
              <w:t>be registered with the housing authority.</w:t>
            </w:r>
          </w:p>
          <w:p w:rsidR="00577C1D" w:rsidRDefault="00577C1D">
            <w:pPr>
              <w:jc w:val="both"/>
            </w:pPr>
          </w:p>
        </w:tc>
        <w:tc>
          <w:tcPr>
            <w:tcW w:w="5760" w:type="dxa"/>
          </w:tcPr>
          <w:p w:rsidR="00577C1D" w:rsidRDefault="00577C1D">
            <w:pPr>
              <w:jc w:val="both"/>
            </w:pPr>
          </w:p>
        </w:tc>
      </w:tr>
      <w:tr w:rsidR="00577C1D">
        <w:tc>
          <w:tcPr>
            <w:tcW w:w="6473" w:type="dxa"/>
          </w:tcPr>
          <w:p w:rsidR="00577C1D" w:rsidRDefault="00D5528E">
            <w:pPr>
              <w:jc w:val="both"/>
            </w:pPr>
            <w:r>
              <w:t>SECTION 2.  This Act takes effect September 1, 2011.</w:t>
            </w:r>
          </w:p>
          <w:p w:rsidR="00577C1D" w:rsidRDefault="00577C1D">
            <w:pPr>
              <w:jc w:val="both"/>
            </w:pPr>
          </w:p>
        </w:tc>
        <w:tc>
          <w:tcPr>
            <w:tcW w:w="6480" w:type="dxa"/>
          </w:tcPr>
          <w:p w:rsidR="00577C1D" w:rsidRDefault="00D5528E">
            <w:pPr>
              <w:jc w:val="both"/>
            </w:pPr>
            <w:r>
              <w:t>SECTION 2. Same as House version.</w:t>
            </w:r>
          </w:p>
          <w:p w:rsidR="00577C1D" w:rsidRDefault="00577C1D">
            <w:pPr>
              <w:jc w:val="both"/>
            </w:pPr>
          </w:p>
          <w:p w:rsidR="00577C1D" w:rsidRDefault="00577C1D">
            <w:pPr>
              <w:jc w:val="both"/>
            </w:pPr>
          </w:p>
        </w:tc>
        <w:tc>
          <w:tcPr>
            <w:tcW w:w="5760" w:type="dxa"/>
          </w:tcPr>
          <w:p w:rsidR="00577C1D" w:rsidRDefault="00577C1D">
            <w:pPr>
              <w:jc w:val="both"/>
            </w:pPr>
          </w:p>
        </w:tc>
      </w:tr>
    </w:tbl>
    <w:p w:rsidR="00BD7B57" w:rsidRDefault="00BD7B57"/>
    <w:sectPr w:rsidR="00BD7B57" w:rsidSect="00577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E72" w:rsidRDefault="00AC5E72" w:rsidP="00577C1D">
      <w:r>
        <w:separator/>
      </w:r>
    </w:p>
  </w:endnote>
  <w:endnote w:type="continuationSeparator" w:id="0">
    <w:p w:rsidR="00AC5E72" w:rsidRDefault="00AC5E72" w:rsidP="0057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05" w:rsidRDefault="004D44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72" w:rsidRDefault="00D24881">
    <w:pPr>
      <w:tabs>
        <w:tab w:val="center" w:pos="9360"/>
        <w:tab w:val="right" w:pos="18720"/>
      </w:tabs>
    </w:pPr>
    <w:fldSimple w:instr=" DOCPROPERTY  CCRF  \* MERGEFORMAT ">
      <w:r w:rsidR="004D4405">
        <w:t xml:space="preserve"> </w:t>
      </w:r>
    </w:fldSimple>
    <w:r w:rsidR="00AC5E72">
      <w:tab/>
    </w:r>
    <w:fldSimple w:instr=" PAGE ">
      <w:r w:rsidR="00D537CC">
        <w:rPr>
          <w:noProof/>
        </w:rPr>
        <w:t>1</w:t>
      </w:r>
    </w:fldSimple>
    <w:r w:rsidR="00AC5E7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05" w:rsidRDefault="004D4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E72" w:rsidRDefault="00AC5E72" w:rsidP="00577C1D">
      <w:r>
        <w:separator/>
      </w:r>
    </w:p>
  </w:footnote>
  <w:footnote w:type="continuationSeparator" w:id="0">
    <w:p w:rsidR="00AC5E72" w:rsidRDefault="00AC5E72" w:rsidP="00577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05" w:rsidRDefault="004D44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05" w:rsidRDefault="004D44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05" w:rsidRDefault="004D44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C1D"/>
    <w:rsid w:val="002F670E"/>
    <w:rsid w:val="00447082"/>
    <w:rsid w:val="004D4405"/>
    <w:rsid w:val="00577C1D"/>
    <w:rsid w:val="006063B9"/>
    <w:rsid w:val="0089693E"/>
    <w:rsid w:val="00AC5E72"/>
    <w:rsid w:val="00B836A1"/>
    <w:rsid w:val="00BD7B57"/>
    <w:rsid w:val="00D24881"/>
    <w:rsid w:val="00D537CC"/>
    <w:rsid w:val="00D5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1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4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405"/>
    <w:rPr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4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40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HB1371-SAA</vt:lpstr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HB1371-SAA</dc:title>
  <dc:subject/>
  <dc:creator>LPB</dc:creator>
  <cp:keywords/>
  <dc:description/>
  <cp:lastModifiedBy>Greg Tingle</cp:lastModifiedBy>
  <cp:revision>3</cp:revision>
  <dcterms:created xsi:type="dcterms:W3CDTF">2011-05-23T18:48:00Z</dcterms:created>
  <dcterms:modified xsi:type="dcterms:W3CDTF">2011-05-24T23:04:00Z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11.143.260</vt:lpwstr>
  </property>
  <property fmtid="{D5CDD505-2E9C-101B-9397-08002B2CF9AE}" pid="3" name="CCRF">
    <vt:lpwstr> </vt:lpwstr>
  </property>
</Properties>
</file>