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C4309" w:rsidTr="006C4309">
        <w:trPr>
          <w:cantSplit/>
          <w:tblHeader/>
        </w:trPr>
        <w:tc>
          <w:tcPr>
            <w:tcW w:w="18713" w:type="dxa"/>
            <w:gridSpan w:val="3"/>
          </w:tcPr>
          <w:p w:rsidR="00FA4075" w:rsidRDefault="004A7497">
            <w:pPr>
              <w:ind w:left="650"/>
              <w:jc w:val="center"/>
            </w:pPr>
            <w:r>
              <w:rPr>
                <w:b/>
              </w:rPr>
              <w:t xml:space="preserve">House </w:t>
            </w:r>
            <w:smartTag w:uri="urn:schemas:contacts" w:element="GivenName">
              <w:r>
                <w:rPr>
                  <w:b/>
                </w:rPr>
                <w:t>Bill</w:t>
              </w:r>
            </w:smartTag>
            <w:r>
              <w:rPr>
                <w:b/>
              </w:rPr>
              <w:t xml:space="preserve">  2560</w:t>
            </w:r>
          </w:p>
          <w:p w:rsidR="00FA4075" w:rsidRDefault="004A7497">
            <w:pPr>
              <w:ind w:left="650"/>
              <w:jc w:val="center"/>
            </w:pPr>
            <w:r>
              <w:t>Senate Amendments</w:t>
            </w:r>
          </w:p>
          <w:p w:rsidR="00FA4075" w:rsidRDefault="004A7497">
            <w:pPr>
              <w:ind w:left="650"/>
              <w:jc w:val="center"/>
            </w:pPr>
            <w:r>
              <w:t>Section-by-Section Analysis</w:t>
            </w:r>
          </w:p>
          <w:p w:rsidR="00FA4075" w:rsidRDefault="00FA4075">
            <w:pPr>
              <w:jc w:val="center"/>
            </w:pPr>
          </w:p>
        </w:tc>
      </w:tr>
      <w:tr w:rsidR="00FA4075">
        <w:trPr>
          <w:cantSplit/>
          <w:tblHeader/>
        </w:trPr>
        <w:tc>
          <w:tcPr>
            <w:tcW w:w="1667" w:type="pct"/>
            <w:tcMar>
              <w:bottom w:w="188" w:type="dxa"/>
              <w:right w:w="0" w:type="dxa"/>
            </w:tcMar>
          </w:tcPr>
          <w:p w:rsidR="00FA4075" w:rsidRDefault="004A7497">
            <w:pPr>
              <w:jc w:val="center"/>
            </w:pPr>
            <w:r>
              <w:t>HOUSE VERSION</w:t>
            </w:r>
          </w:p>
        </w:tc>
        <w:tc>
          <w:tcPr>
            <w:tcW w:w="1667" w:type="pct"/>
            <w:tcMar>
              <w:bottom w:w="188" w:type="dxa"/>
              <w:right w:w="0" w:type="dxa"/>
            </w:tcMar>
          </w:tcPr>
          <w:p w:rsidR="00FA4075" w:rsidRDefault="004A7497">
            <w:pPr>
              <w:jc w:val="center"/>
            </w:pPr>
            <w:r>
              <w:t>SENATE VERSION (IE)</w:t>
            </w:r>
          </w:p>
        </w:tc>
        <w:tc>
          <w:tcPr>
            <w:tcW w:w="1667" w:type="pct"/>
            <w:tcMar>
              <w:bottom w:w="188" w:type="dxa"/>
              <w:right w:w="0" w:type="dxa"/>
            </w:tcMar>
          </w:tcPr>
          <w:p w:rsidR="00FA4075" w:rsidRDefault="004A7497">
            <w:pPr>
              <w:jc w:val="center"/>
            </w:pPr>
            <w:r>
              <w:t>CONFERENCE</w:t>
            </w:r>
          </w:p>
        </w:tc>
      </w:tr>
      <w:tr w:rsidR="00FA4075">
        <w:tc>
          <w:tcPr>
            <w:tcW w:w="6473" w:type="dxa"/>
          </w:tcPr>
          <w:p w:rsidR="00FA4075" w:rsidRDefault="004A7497">
            <w:pPr>
              <w:jc w:val="both"/>
            </w:pPr>
            <w:r>
              <w:t>SECTION 1.  Section 42.042, Human Resources Code, is amended by adding Subsection (e-2) to read as follows:</w:t>
            </w:r>
          </w:p>
          <w:p w:rsidR="00FA4075" w:rsidRDefault="004A7497">
            <w:pPr>
              <w:jc w:val="both"/>
            </w:pPr>
            <w:r>
              <w:rPr>
                <w:u w:val="single"/>
              </w:rPr>
              <w:t xml:space="preserve">(e-2)  The department may not prohibit the foster parent of a child who resides in the foster family's home from transporting the child in a vehicle where a handgun is present if the handgun is </w:t>
            </w:r>
            <w:r w:rsidRPr="006C4309">
              <w:rPr>
                <w:highlight w:val="yellow"/>
                <w:u w:val="single"/>
              </w:rPr>
              <w:t>in the possession and control</w:t>
            </w:r>
            <w:r>
              <w:rPr>
                <w:u w:val="single"/>
              </w:rPr>
              <w:t xml:space="preserve"> of the foster parent and the foster parent is licensed to carry the handgun under Subchapter H, Chapter 411, Government Code.</w:t>
            </w:r>
          </w:p>
          <w:p w:rsidR="00FA4075" w:rsidRDefault="00FA4075">
            <w:pPr>
              <w:jc w:val="both"/>
            </w:pPr>
          </w:p>
        </w:tc>
        <w:tc>
          <w:tcPr>
            <w:tcW w:w="6480" w:type="dxa"/>
          </w:tcPr>
          <w:p w:rsidR="00FA4075" w:rsidRDefault="004A7497">
            <w:pPr>
              <w:jc w:val="both"/>
            </w:pPr>
            <w:r>
              <w:t>SECTION 1.  Section 42.042, Human Resources Code, is amended by adding Subsection (e-2) to read as follows:</w:t>
            </w:r>
          </w:p>
          <w:p w:rsidR="00FA4075" w:rsidRDefault="004A7497">
            <w:pPr>
              <w:jc w:val="both"/>
            </w:pPr>
            <w:r>
              <w:rPr>
                <w:u w:val="single"/>
              </w:rPr>
              <w:t xml:space="preserve">(e-2)  The department may not prohibit the foster parent of a child who resides in the foster family's home from transporting the child in a vehicle where a handgun is present if the handgun </w:t>
            </w:r>
            <w:r w:rsidRPr="006C4309">
              <w:rPr>
                <w:u w:val="single"/>
              </w:rPr>
              <w:t xml:space="preserve">is </w:t>
            </w:r>
            <w:r w:rsidRPr="006C4309">
              <w:rPr>
                <w:highlight w:val="yellow"/>
                <w:u w:val="single"/>
              </w:rPr>
              <w:t>concealed on the person</w:t>
            </w:r>
            <w:r>
              <w:rPr>
                <w:u w:val="single"/>
              </w:rPr>
              <w:t xml:space="preserve"> of the foster parent and the foster parent is licensed to carry the handgun under Subchapter H, Chapter 411, Government Code.</w:t>
            </w:r>
            <w:r>
              <w:t xml:space="preserve">  [FA1(1)]</w:t>
            </w:r>
          </w:p>
          <w:p w:rsidR="00FA4075" w:rsidRDefault="00FA4075">
            <w:pPr>
              <w:jc w:val="both"/>
            </w:pPr>
          </w:p>
        </w:tc>
        <w:tc>
          <w:tcPr>
            <w:tcW w:w="5760" w:type="dxa"/>
          </w:tcPr>
          <w:p w:rsidR="00FA4075" w:rsidRDefault="00FA4075">
            <w:pPr>
              <w:jc w:val="both"/>
            </w:pPr>
          </w:p>
        </w:tc>
      </w:tr>
      <w:tr w:rsidR="00FA4075">
        <w:tc>
          <w:tcPr>
            <w:tcW w:w="6473" w:type="dxa"/>
          </w:tcPr>
          <w:p w:rsidR="00FA4075" w:rsidRDefault="004A7497">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A4075" w:rsidRDefault="00FA4075">
            <w:pPr>
              <w:jc w:val="both"/>
            </w:pPr>
          </w:p>
        </w:tc>
        <w:tc>
          <w:tcPr>
            <w:tcW w:w="6480" w:type="dxa"/>
          </w:tcPr>
          <w:p w:rsidR="00FA4075" w:rsidRDefault="004A7497">
            <w:pPr>
              <w:jc w:val="both"/>
            </w:pPr>
            <w:r>
              <w:t>SECTION 2. Same as House version.</w:t>
            </w:r>
          </w:p>
          <w:p w:rsidR="00FA4075" w:rsidRDefault="00FA4075">
            <w:pPr>
              <w:jc w:val="both"/>
            </w:pPr>
          </w:p>
          <w:p w:rsidR="00FA4075" w:rsidRDefault="00FA4075">
            <w:pPr>
              <w:jc w:val="both"/>
            </w:pPr>
          </w:p>
        </w:tc>
        <w:tc>
          <w:tcPr>
            <w:tcW w:w="5760" w:type="dxa"/>
          </w:tcPr>
          <w:p w:rsidR="00FA4075" w:rsidRDefault="00FA4075">
            <w:pPr>
              <w:jc w:val="both"/>
            </w:pPr>
          </w:p>
        </w:tc>
      </w:tr>
    </w:tbl>
    <w:p w:rsidR="004679C8" w:rsidRDefault="004679C8"/>
    <w:sectPr w:rsidR="004679C8" w:rsidSect="00FA407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75" w:rsidRDefault="00FA4075" w:rsidP="00FA4075">
      <w:r>
        <w:separator/>
      </w:r>
    </w:p>
  </w:endnote>
  <w:endnote w:type="continuationSeparator" w:id="0">
    <w:p w:rsidR="00FA4075" w:rsidRDefault="00FA4075" w:rsidP="00FA4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1D" w:rsidRDefault="007A60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75" w:rsidRDefault="00ED5D33">
    <w:pPr>
      <w:tabs>
        <w:tab w:val="center" w:pos="9360"/>
        <w:tab w:val="right" w:pos="18720"/>
      </w:tabs>
    </w:pPr>
    <w:fldSimple w:instr=" DOCPROPERTY  CCRF  \* MERGEFORMAT ">
      <w:r w:rsidR="007A601D">
        <w:t xml:space="preserve"> </w:t>
      </w:r>
    </w:fldSimple>
    <w:r w:rsidR="004A7497">
      <w:tab/>
    </w:r>
    <w:r>
      <w:fldChar w:fldCharType="begin"/>
    </w:r>
    <w:r w:rsidR="004A7497">
      <w:instrText xml:space="preserve"> PAGE </w:instrText>
    </w:r>
    <w:r>
      <w:fldChar w:fldCharType="separate"/>
    </w:r>
    <w:r w:rsidR="004C4AE7">
      <w:rPr>
        <w:noProof/>
      </w:rPr>
      <w:t>1</w:t>
    </w:r>
    <w:r>
      <w:fldChar w:fldCharType="end"/>
    </w:r>
    <w:r w:rsidR="004A749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1D" w:rsidRDefault="007A6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75" w:rsidRDefault="00FA4075" w:rsidP="00FA4075">
      <w:r>
        <w:separator/>
      </w:r>
    </w:p>
  </w:footnote>
  <w:footnote w:type="continuationSeparator" w:id="0">
    <w:p w:rsidR="00FA4075" w:rsidRDefault="00FA4075" w:rsidP="00FA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1D" w:rsidRDefault="007A60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1D" w:rsidRDefault="007A60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1D" w:rsidRDefault="007A60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A4075"/>
    <w:rsid w:val="00265C6A"/>
    <w:rsid w:val="004679C8"/>
    <w:rsid w:val="004A7497"/>
    <w:rsid w:val="004C4AE7"/>
    <w:rsid w:val="00542F0B"/>
    <w:rsid w:val="006C4309"/>
    <w:rsid w:val="007A601D"/>
    <w:rsid w:val="007B6287"/>
    <w:rsid w:val="00D41590"/>
    <w:rsid w:val="00ED5D33"/>
    <w:rsid w:val="00FA407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01D"/>
    <w:pPr>
      <w:tabs>
        <w:tab w:val="center" w:pos="4680"/>
        <w:tab w:val="right" w:pos="9360"/>
      </w:tabs>
    </w:pPr>
  </w:style>
  <w:style w:type="character" w:customStyle="1" w:styleId="HeaderChar">
    <w:name w:val="Header Char"/>
    <w:basedOn w:val="DefaultParagraphFont"/>
    <w:link w:val="Header"/>
    <w:uiPriority w:val="99"/>
    <w:semiHidden/>
    <w:rsid w:val="007A601D"/>
    <w:rPr>
      <w:sz w:val="22"/>
    </w:rPr>
  </w:style>
  <w:style w:type="paragraph" w:styleId="Footer">
    <w:name w:val="footer"/>
    <w:basedOn w:val="Normal"/>
    <w:link w:val="FooterChar"/>
    <w:uiPriority w:val="99"/>
    <w:semiHidden/>
    <w:unhideWhenUsed/>
    <w:rsid w:val="007A601D"/>
    <w:pPr>
      <w:tabs>
        <w:tab w:val="center" w:pos="4680"/>
        <w:tab w:val="right" w:pos="9360"/>
      </w:tabs>
    </w:pPr>
  </w:style>
  <w:style w:type="character" w:customStyle="1" w:styleId="FooterChar">
    <w:name w:val="Footer Char"/>
    <w:basedOn w:val="DefaultParagraphFont"/>
    <w:link w:val="Footer"/>
    <w:uiPriority w:val="99"/>
    <w:semiHidden/>
    <w:rsid w:val="007A601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HB2560-SAA</dc:title>
  <dc:subject/>
  <dc:creator>BSW</dc:creator>
  <cp:keywords/>
  <dc:description/>
  <cp:lastModifiedBy>Greg Tingle</cp:lastModifiedBy>
  <cp:revision>3</cp:revision>
  <dcterms:created xsi:type="dcterms:W3CDTF">2011-05-24T00:38:00Z</dcterms:created>
  <dcterms:modified xsi:type="dcterms:W3CDTF">2011-05-24T23:08:00Z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11.143.593</vt:lpwstr>
  </property>
  <property fmtid="{D5CDD505-2E9C-101B-9397-08002B2CF9AE}" pid="3" name="CCRF">
    <vt:lpwstr> </vt:lpwstr>
  </property>
</Properties>
</file>