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879A4" w:rsidTr="00B879A4">
        <w:trPr>
          <w:cantSplit/>
          <w:tblHeader/>
        </w:trPr>
        <w:tc>
          <w:tcPr>
            <w:tcW w:w="18713" w:type="dxa"/>
            <w:gridSpan w:val="3"/>
          </w:tcPr>
          <w:p w:rsidR="00F93412" w:rsidRDefault="00556B86">
            <w:pPr>
              <w:ind w:left="650"/>
              <w:jc w:val="center"/>
            </w:pPr>
            <w:r>
              <w:rPr>
                <w:b/>
              </w:rPr>
              <w:t xml:space="preserve">House </w:t>
            </w:r>
            <w:smartTag w:uri="urn:schemas:contacts" w:element="GivenName">
              <w:r>
                <w:rPr>
                  <w:b/>
                </w:rPr>
                <w:t>Bill</w:t>
              </w:r>
            </w:smartTag>
            <w:r>
              <w:rPr>
                <w:b/>
              </w:rPr>
              <w:t xml:space="preserve">  3111</w:t>
            </w:r>
          </w:p>
          <w:p w:rsidR="00F93412" w:rsidRDefault="00556B86">
            <w:pPr>
              <w:ind w:left="650"/>
              <w:jc w:val="center"/>
            </w:pPr>
            <w:r>
              <w:t>Senate Amendments</w:t>
            </w:r>
          </w:p>
          <w:p w:rsidR="00F93412" w:rsidRDefault="00556B86">
            <w:pPr>
              <w:ind w:left="650"/>
              <w:jc w:val="center"/>
            </w:pPr>
            <w:r>
              <w:t>Section-by-Section Analysis</w:t>
            </w:r>
          </w:p>
          <w:p w:rsidR="00F93412" w:rsidRDefault="00F93412">
            <w:pPr>
              <w:jc w:val="center"/>
            </w:pPr>
          </w:p>
        </w:tc>
      </w:tr>
      <w:tr w:rsidR="00F93412">
        <w:trPr>
          <w:cantSplit/>
          <w:tblHeader/>
        </w:trPr>
        <w:tc>
          <w:tcPr>
            <w:tcW w:w="1667" w:type="pct"/>
            <w:tcMar>
              <w:bottom w:w="188" w:type="dxa"/>
              <w:right w:w="0" w:type="dxa"/>
            </w:tcMar>
          </w:tcPr>
          <w:p w:rsidR="00F93412" w:rsidRDefault="00556B86">
            <w:pPr>
              <w:jc w:val="center"/>
            </w:pPr>
            <w:r>
              <w:t>HOUSE VERSION</w:t>
            </w:r>
          </w:p>
        </w:tc>
        <w:tc>
          <w:tcPr>
            <w:tcW w:w="1667" w:type="pct"/>
            <w:tcMar>
              <w:bottom w:w="188" w:type="dxa"/>
              <w:right w:w="0" w:type="dxa"/>
            </w:tcMar>
          </w:tcPr>
          <w:p w:rsidR="00F93412" w:rsidRDefault="00556B86">
            <w:pPr>
              <w:jc w:val="center"/>
            </w:pPr>
            <w:r>
              <w:t>SENATE VERSION (IE)</w:t>
            </w:r>
          </w:p>
        </w:tc>
        <w:tc>
          <w:tcPr>
            <w:tcW w:w="1667" w:type="pct"/>
            <w:tcMar>
              <w:bottom w:w="188" w:type="dxa"/>
              <w:right w:w="0" w:type="dxa"/>
            </w:tcMar>
          </w:tcPr>
          <w:p w:rsidR="00F93412" w:rsidRDefault="00556B86">
            <w:pPr>
              <w:jc w:val="center"/>
            </w:pPr>
            <w:r>
              <w:t>CONFERENCE</w:t>
            </w:r>
          </w:p>
        </w:tc>
      </w:tr>
      <w:tr w:rsidR="00F93412">
        <w:tc>
          <w:tcPr>
            <w:tcW w:w="6473" w:type="dxa"/>
          </w:tcPr>
          <w:p w:rsidR="00F93412" w:rsidRDefault="00556B86">
            <w:pPr>
              <w:jc w:val="both"/>
            </w:pPr>
            <w:r>
              <w:t>SECTION 1.  Section 395.081(a), Local Government Code, is amended to read as follows:</w:t>
            </w:r>
          </w:p>
          <w:p w:rsidR="00F93412" w:rsidRDefault="00556B86">
            <w:pPr>
              <w:jc w:val="both"/>
            </w:pPr>
            <w:r>
              <w:t xml:space="preserve">(a)  This section applies only to a municipality with a population of </w:t>
            </w:r>
            <w:r>
              <w:rPr>
                <w:u w:val="single"/>
              </w:rPr>
              <w:t>115,000</w:t>
            </w:r>
            <w:r>
              <w:t xml:space="preserve"> [</w:t>
            </w:r>
            <w:r>
              <w:rPr>
                <w:strike/>
              </w:rPr>
              <w:t>105,000</w:t>
            </w:r>
            <w:r>
              <w:t>] or less that constitutes more than three-fourths of the population of the county in which the majority of the area of the municipality is located.</w:t>
            </w:r>
          </w:p>
        </w:tc>
        <w:tc>
          <w:tcPr>
            <w:tcW w:w="6480" w:type="dxa"/>
          </w:tcPr>
          <w:p w:rsidR="00F93412" w:rsidRDefault="00556B86">
            <w:pPr>
              <w:jc w:val="both"/>
            </w:pPr>
            <w:r>
              <w:t>SECTION 1. Same as House version.</w:t>
            </w:r>
          </w:p>
          <w:p w:rsidR="00F93412" w:rsidRDefault="00F93412">
            <w:pPr>
              <w:jc w:val="both"/>
            </w:pPr>
          </w:p>
          <w:p w:rsidR="00F93412" w:rsidRDefault="00F93412">
            <w:pPr>
              <w:jc w:val="both"/>
            </w:pPr>
          </w:p>
        </w:tc>
        <w:tc>
          <w:tcPr>
            <w:tcW w:w="5760" w:type="dxa"/>
          </w:tcPr>
          <w:p w:rsidR="00F93412" w:rsidRDefault="00F93412">
            <w:pPr>
              <w:jc w:val="both"/>
            </w:pPr>
          </w:p>
        </w:tc>
      </w:tr>
      <w:tr w:rsidR="00F93412">
        <w:tc>
          <w:tcPr>
            <w:tcW w:w="6473" w:type="dxa"/>
          </w:tcPr>
          <w:p w:rsidR="00F93412" w:rsidRDefault="00556B86">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480" w:type="dxa"/>
          </w:tcPr>
          <w:p w:rsidR="00F93412" w:rsidRDefault="00556B86">
            <w:pPr>
              <w:jc w:val="both"/>
            </w:pPr>
            <w:r>
              <w:t>SECTION 2. Same as House version.</w:t>
            </w:r>
          </w:p>
          <w:p w:rsidR="00F93412" w:rsidRDefault="00F93412">
            <w:pPr>
              <w:jc w:val="both"/>
            </w:pPr>
          </w:p>
          <w:p w:rsidR="00F93412" w:rsidRDefault="00F93412">
            <w:pPr>
              <w:jc w:val="both"/>
            </w:pPr>
          </w:p>
        </w:tc>
        <w:tc>
          <w:tcPr>
            <w:tcW w:w="5760" w:type="dxa"/>
          </w:tcPr>
          <w:p w:rsidR="00F93412" w:rsidRDefault="00F93412">
            <w:pPr>
              <w:jc w:val="both"/>
            </w:pPr>
          </w:p>
        </w:tc>
      </w:tr>
      <w:tr w:rsidR="00F93412">
        <w:tc>
          <w:tcPr>
            <w:tcW w:w="6473" w:type="dxa"/>
          </w:tcPr>
          <w:p w:rsidR="00F93412" w:rsidRDefault="00556B86">
            <w:pPr>
              <w:jc w:val="both"/>
            </w:pPr>
            <w:r w:rsidRPr="00B879A4">
              <w:rPr>
                <w:highlight w:val="yellow"/>
              </w:rPr>
              <w:t>No equivalent provision.</w:t>
            </w:r>
          </w:p>
          <w:p w:rsidR="00F93412" w:rsidRDefault="00F93412">
            <w:pPr>
              <w:jc w:val="both"/>
            </w:pPr>
          </w:p>
        </w:tc>
        <w:tc>
          <w:tcPr>
            <w:tcW w:w="6480" w:type="dxa"/>
          </w:tcPr>
          <w:p w:rsidR="00F93412" w:rsidRDefault="00556B86">
            <w:pPr>
              <w:jc w:val="both"/>
            </w:pPr>
            <w:r>
              <w:t>SECTION __.  Subtitle I, Title 6, Special District Local Laws Code, is amended by adding Chapter 9016 to read as follows:</w:t>
            </w:r>
          </w:p>
          <w:p w:rsidR="00F93412" w:rsidRDefault="00556B86">
            <w:pPr>
              <w:jc w:val="both"/>
            </w:pPr>
            <w:r>
              <w:rPr>
                <w:u w:val="single"/>
              </w:rPr>
              <w:t>CHAPTER 9016.  MIDLAND COUNTY UTILITY DISTRICT</w:t>
            </w:r>
          </w:p>
          <w:p w:rsidR="00F93412" w:rsidRDefault="00556B86">
            <w:pPr>
              <w:jc w:val="both"/>
            </w:pPr>
            <w:r>
              <w:rPr>
                <w:u w:val="single"/>
              </w:rPr>
              <w:t>SUBCHAPTER A.  GENERAL PROVISIONS</w:t>
            </w:r>
          </w:p>
          <w:p w:rsidR="00F93412" w:rsidRDefault="00556B86">
            <w:pPr>
              <w:jc w:val="both"/>
            </w:pPr>
            <w:r>
              <w:rPr>
                <w:u w:val="single"/>
              </w:rPr>
              <w:t>Sec. 9016.001.  DEFINITIONS.  In this chapter:</w:t>
            </w:r>
          </w:p>
          <w:p w:rsidR="00F93412" w:rsidRDefault="00556B86">
            <w:pPr>
              <w:jc w:val="both"/>
            </w:pPr>
            <w:r>
              <w:rPr>
                <w:u w:val="single"/>
              </w:rPr>
              <w:t>(1)  "Board" means the district's board of directors.</w:t>
            </w:r>
          </w:p>
          <w:p w:rsidR="00F93412" w:rsidRDefault="00556B86">
            <w:pPr>
              <w:jc w:val="both"/>
            </w:pPr>
            <w:r>
              <w:rPr>
                <w:u w:val="single"/>
              </w:rPr>
              <w:t xml:space="preserve">(2)  "Commission" means the </w:t>
            </w:r>
            <w:smartTag w:uri="urn:schemas-microsoft-com:office:smarttags" w:element="State">
              <w:smartTag w:uri="urn:schemas-microsoft-com:office:smarttags" w:element="place">
                <w:r>
                  <w:rPr>
                    <w:u w:val="single"/>
                  </w:rPr>
                  <w:t>Texas</w:t>
                </w:r>
              </w:smartTag>
            </w:smartTag>
            <w:r>
              <w:rPr>
                <w:u w:val="single"/>
              </w:rPr>
              <w:t xml:space="preserve"> Commission on Environmental Quality.</w:t>
            </w:r>
          </w:p>
          <w:p w:rsidR="00F93412" w:rsidRDefault="00556B86">
            <w:pPr>
              <w:jc w:val="both"/>
            </w:pPr>
            <w:r>
              <w:rPr>
                <w:u w:val="single"/>
              </w:rPr>
              <w:t xml:space="preserve">(3)  "County" means </w:t>
            </w:r>
            <w:smartTag w:uri="urn:schemas-microsoft-com:office:smarttags" w:element="place">
              <w:smartTag w:uri="urn:schemas-microsoft-com:office:smarttags" w:element="PlaceName">
                <w:r>
                  <w:rPr>
                    <w:u w:val="single"/>
                  </w:rPr>
                  <w:t>Midland</w:t>
                </w:r>
              </w:smartTag>
              <w:r>
                <w:rPr>
                  <w:u w:val="single"/>
                </w:rPr>
                <w:t xml:space="preserve"> </w:t>
              </w:r>
              <w:smartTag w:uri="urn:schemas-microsoft-com:office:smarttags" w:element="PlaceType">
                <w:r>
                  <w:rPr>
                    <w:u w:val="single"/>
                  </w:rPr>
                  <w:t>County</w:t>
                </w:r>
              </w:smartTag>
            </w:smartTag>
            <w:r>
              <w:rPr>
                <w:u w:val="single"/>
              </w:rPr>
              <w:t>.</w:t>
            </w:r>
          </w:p>
          <w:p w:rsidR="00F93412" w:rsidRDefault="00556B86">
            <w:pPr>
              <w:jc w:val="both"/>
            </w:pPr>
            <w:r>
              <w:rPr>
                <w:u w:val="single"/>
              </w:rPr>
              <w:t>(4)  "Director" means a board member.</w:t>
            </w:r>
          </w:p>
          <w:p w:rsidR="00F93412" w:rsidRDefault="00556B86">
            <w:pPr>
              <w:jc w:val="both"/>
            </w:pPr>
            <w:r>
              <w:rPr>
                <w:u w:val="single"/>
              </w:rPr>
              <w:t>(5)  "District" means the Midland County Utility District.</w:t>
            </w:r>
          </w:p>
          <w:p w:rsidR="00F93412" w:rsidRDefault="00556B86">
            <w:pPr>
              <w:jc w:val="both"/>
            </w:pPr>
            <w:r>
              <w:rPr>
                <w:u w:val="single"/>
              </w:rPr>
              <w:t>(6)  "Municipality" means a municipality in whose corporate limits or extraterritorial jurisdiction any part of the district is located.</w:t>
            </w:r>
          </w:p>
          <w:p w:rsidR="00F93412" w:rsidRDefault="00556B86">
            <w:pPr>
              <w:jc w:val="both"/>
            </w:pPr>
            <w:r>
              <w:rPr>
                <w:u w:val="single"/>
              </w:rPr>
              <w:t xml:space="preserve">Sec. 9016.002.  NATURE OF DISTRICT.  The district is a water control and improvement district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F93412" w:rsidRDefault="00556B86">
            <w:pPr>
              <w:jc w:val="both"/>
            </w:pPr>
            <w:r>
              <w:rPr>
                <w:u w:val="single"/>
              </w:rPr>
              <w:t xml:space="preserve">Sec. 9016.003.  CONFIRMATION AND DIRECTORS' </w:t>
            </w:r>
            <w:r>
              <w:rPr>
                <w:u w:val="single"/>
              </w:rPr>
              <w:lastRenderedPageBreak/>
              <w:t>ELECTION REQUIRED.  The temporary directors shall hold an election to confirm the creation of the district and to elect five permanent directors as provided by Section 49.102, Water Code.</w:t>
            </w:r>
          </w:p>
          <w:p w:rsidR="00F93412" w:rsidRDefault="00556B86">
            <w:pPr>
              <w:jc w:val="both"/>
            </w:pPr>
            <w:r>
              <w:rPr>
                <w:u w:val="single"/>
              </w:rPr>
              <w:t>Sec. 9016.004.  CONSENT OF MUNICIPALITY REQUIRED.  The temporary directors may not hold an election under Section 9016.003 until each municipality has consented by ordinance or resolution to the creation of the district and to the inclusion of land in the district.</w:t>
            </w:r>
          </w:p>
          <w:p w:rsidR="00F93412" w:rsidRDefault="00556B86">
            <w:pPr>
              <w:jc w:val="both"/>
            </w:pPr>
            <w:r>
              <w:rPr>
                <w:u w:val="single"/>
              </w:rPr>
              <w:t>Sec. 9016.005.  FINDINGS OF PUBLIC PURPOSE  AND BENEFIT.  (a)  The district is created to serve a public purpose and benefit.</w:t>
            </w:r>
          </w:p>
          <w:p w:rsidR="00F93412" w:rsidRDefault="00556B86">
            <w:pPr>
              <w:jc w:val="both"/>
            </w:pPr>
            <w:r>
              <w:rPr>
                <w:u w:val="single"/>
              </w:rPr>
              <w:t xml:space="preserve">(b)  The district is created to accomplish the purposes of a water control and improvement district as provided by general law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F93412" w:rsidRDefault="00556B86">
            <w:pPr>
              <w:jc w:val="both"/>
            </w:pPr>
            <w:r>
              <w:rPr>
                <w:u w:val="single"/>
              </w:rPr>
              <w:t xml:space="preserve">Sec. 9016.006.  </w:t>
            </w:r>
            <w:smartTag w:uri="urn:schemas-microsoft-com:office:smarttags" w:element="place">
              <w:smartTag w:uri="urn:schemas-microsoft-com:office:smarttags" w:element="PlaceName">
                <w:r>
                  <w:rPr>
                    <w:u w:val="single"/>
                  </w:rPr>
                  <w:t>INITIAL</w:t>
                </w:r>
              </w:smartTag>
              <w:r>
                <w:rPr>
                  <w:u w:val="single"/>
                </w:rPr>
                <w:t xml:space="preserve"> </w:t>
              </w:r>
              <w:smartTag w:uri="urn:schemas-microsoft-com:office:smarttags" w:element="PlaceType">
                <w:r>
                  <w:rPr>
                    <w:u w:val="single"/>
                  </w:rPr>
                  <w:t>DISTRICT</w:t>
                </w:r>
              </w:smartTag>
              <w:r>
                <w:rPr>
                  <w:u w:val="single"/>
                </w:rPr>
                <w:t xml:space="preserve"> </w:t>
              </w:r>
              <w:smartTag w:uri="urn:schemas-microsoft-com:office:smarttags" w:element="PlaceType">
                <w:r>
                  <w:rPr>
                    <w:u w:val="single"/>
                  </w:rPr>
                  <w:t>TERRITORY</w:t>
                </w:r>
              </w:smartTag>
            </w:smartTag>
            <w:r>
              <w:rPr>
                <w:u w:val="single"/>
              </w:rPr>
              <w:t>.  (a)  The district is initially composed of the territory described by Section 2 of the Act enacting this chapter.</w:t>
            </w:r>
          </w:p>
          <w:p w:rsidR="00F93412" w:rsidRDefault="00556B86">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F93412" w:rsidRDefault="00556B86">
            <w:pPr>
              <w:jc w:val="both"/>
            </w:pPr>
            <w:r>
              <w:rPr>
                <w:u w:val="single"/>
              </w:rPr>
              <w:t>(1)  organization, existence, or validity;</w:t>
            </w:r>
          </w:p>
          <w:p w:rsidR="00F93412" w:rsidRDefault="00556B86">
            <w:pPr>
              <w:jc w:val="both"/>
            </w:pPr>
            <w:r>
              <w:rPr>
                <w:u w:val="single"/>
              </w:rPr>
              <w:t>(2)  right to issue any type of bond for the purposes for which the district is created or to pay the principal of and interest on a bond;</w:t>
            </w:r>
          </w:p>
          <w:p w:rsidR="00F93412" w:rsidRDefault="00556B86">
            <w:pPr>
              <w:jc w:val="both"/>
            </w:pPr>
            <w:r>
              <w:rPr>
                <w:u w:val="single"/>
              </w:rPr>
              <w:t>(3)  right to impose a tax; or</w:t>
            </w:r>
          </w:p>
          <w:p w:rsidR="00F93412" w:rsidRDefault="00556B86">
            <w:pPr>
              <w:jc w:val="both"/>
            </w:pPr>
            <w:r>
              <w:rPr>
                <w:u w:val="single"/>
              </w:rPr>
              <w:t>(4)  legality or operation.</w:t>
            </w:r>
          </w:p>
          <w:p w:rsidR="00F93412" w:rsidRDefault="00556B86">
            <w:pPr>
              <w:jc w:val="both"/>
            </w:pPr>
            <w:r>
              <w:rPr>
                <w:u w:val="single"/>
              </w:rPr>
              <w:t>[Sections 9016.006-9016.050 reserved for expansion]</w:t>
            </w:r>
          </w:p>
          <w:p w:rsidR="00F93412" w:rsidRDefault="00556B86">
            <w:pPr>
              <w:jc w:val="both"/>
            </w:pPr>
            <w:r>
              <w:rPr>
                <w:u w:val="single"/>
              </w:rPr>
              <w:t>SUBCHAPTER B.  BOARD OF DIRECTORS</w:t>
            </w:r>
          </w:p>
          <w:p w:rsidR="00F93412" w:rsidRDefault="00556B86">
            <w:pPr>
              <w:jc w:val="both"/>
            </w:pPr>
            <w:r>
              <w:rPr>
                <w:u w:val="single"/>
              </w:rPr>
              <w:t xml:space="preserve">Sec. 9016.051.  GOVERNING BODY; TERMS.  (a)  Except as provided by Subsection (c), the district is governed by a </w:t>
            </w:r>
            <w:r>
              <w:rPr>
                <w:u w:val="single"/>
              </w:rPr>
              <w:lastRenderedPageBreak/>
              <w:t>board of five elected directors.</w:t>
            </w:r>
          </w:p>
          <w:p w:rsidR="00F93412" w:rsidRDefault="00556B86">
            <w:pPr>
              <w:jc w:val="both"/>
            </w:pPr>
            <w:r>
              <w:rPr>
                <w:u w:val="single"/>
              </w:rPr>
              <w:t>(b)  Except as provided by Section 9016.052, directors serve staggered four-year terms.</w:t>
            </w:r>
          </w:p>
          <w:p w:rsidR="00F93412" w:rsidRDefault="00556B86">
            <w:pPr>
              <w:jc w:val="both"/>
            </w:pPr>
            <w:r>
              <w:rPr>
                <w:u w:val="single"/>
              </w:rPr>
              <w:t>(c)  If the municipality annexes any part of the territory of the district, the municipality shall appoint one ex officio member to the board to serve as a sixth director.</w:t>
            </w:r>
          </w:p>
          <w:p w:rsidR="00F93412" w:rsidRDefault="00556B86">
            <w:pPr>
              <w:jc w:val="both"/>
            </w:pPr>
            <w:r>
              <w:rPr>
                <w:u w:val="single"/>
              </w:rPr>
              <w:t>Sec. 9016.052.  TEMPORARY DIRECTORS.  (a)  The temporary board consists of:</w:t>
            </w:r>
          </w:p>
          <w:p w:rsidR="00F93412" w:rsidRDefault="00556B86">
            <w:pPr>
              <w:jc w:val="both"/>
            </w:pPr>
            <w:r>
              <w:rPr>
                <w:u w:val="single"/>
              </w:rPr>
              <w:t xml:space="preserve">(1)  </w:t>
            </w:r>
            <w:smartTag w:uri="urn:schemas-microsoft-com:office:smarttags" w:element="City">
              <w:smartTag w:uri="urn:schemas-microsoft-com:office:smarttags" w:element="place">
                <w:r>
                  <w:rPr>
                    <w:u w:val="single"/>
                  </w:rPr>
                  <w:t>Shelton</w:t>
                </w:r>
              </w:smartTag>
            </w:smartTag>
            <w:r>
              <w:rPr>
                <w:u w:val="single"/>
              </w:rPr>
              <w:t xml:space="preserve"> </w:t>
            </w:r>
            <w:proofErr w:type="spellStart"/>
            <w:r>
              <w:rPr>
                <w:u w:val="single"/>
              </w:rPr>
              <w:t>Viney</w:t>
            </w:r>
            <w:proofErr w:type="spellEnd"/>
            <w:r>
              <w:rPr>
                <w:u w:val="single"/>
              </w:rPr>
              <w:t>;</w:t>
            </w:r>
          </w:p>
          <w:p w:rsidR="00F93412" w:rsidRDefault="00556B86">
            <w:pPr>
              <w:jc w:val="both"/>
            </w:pPr>
            <w:r>
              <w:rPr>
                <w:u w:val="single"/>
              </w:rPr>
              <w:t xml:space="preserve">(2)  </w:t>
            </w:r>
            <w:smartTag w:uri="urn:schemas-microsoft-com:office:smarttags" w:element="PersonName">
              <w:smartTag w:uri="urn:schemas:contacts" w:element="GivenName">
                <w:r>
                  <w:rPr>
                    <w:u w:val="single"/>
                  </w:rPr>
                  <w:t>Susie</w:t>
                </w:r>
              </w:smartTag>
              <w:r>
                <w:rPr>
                  <w:u w:val="single"/>
                </w:rPr>
                <w:t xml:space="preserve"> </w:t>
              </w:r>
              <w:smartTag w:uri="urn:schemas:contacts" w:element="Sn">
                <w:r>
                  <w:rPr>
                    <w:u w:val="single"/>
                  </w:rPr>
                  <w:t>Hitchcock-Hall</w:t>
                </w:r>
              </w:smartTag>
            </w:smartTag>
            <w:r>
              <w:rPr>
                <w:u w:val="single"/>
              </w:rPr>
              <w:t>;</w:t>
            </w:r>
          </w:p>
          <w:p w:rsidR="00F93412" w:rsidRDefault="00556B86">
            <w:pPr>
              <w:jc w:val="both"/>
            </w:pPr>
            <w:r>
              <w:rPr>
                <w:u w:val="single"/>
              </w:rPr>
              <w:t xml:space="preserve">(3)  </w:t>
            </w:r>
            <w:smartTag w:uri="urn:schemas-microsoft-com:office:smarttags" w:element="PersonName">
              <w:smartTag w:uri="urn:schemas:contacts" w:element="GivenName">
                <w:r>
                  <w:rPr>
                    <w:u w:val="single"/>
                  </w:rPr>
                  <w:t>Alan</w:t>
                </w:r>
              </w:smartTag>
              <w:r>
                <w:rPr>
                  <w:u w:val="single"/>
                </w:rPr>
                <w:t xml:space="preserve"> </w:t>
              </w:r>
              <w:smartTag w:uri="urn:schemas:contacts" w:element="Sn">
                <w:r>
                  <w:rPr>
                    <w:u w:val="single"/>
                  </w:rPr>
                  <w:t>Lang</w:t>
                </w:r>
              </w:smartTag>
            </w:smartTag>
            <w:r>
              <w:rPr>
                <w:u w:val="single"/>
              </w:rPr>
              <w:t>;</w:t>
            </w:r>
          </w:p>
          <w:p w:rsidR="00F93412" w:rsidRDefault="00556B86">
            <w:pPr>
              <w:jc w:val="both"/>
            </w:pPr>
            <w:r>
              <w:rPr>
                <w:u w:val="single"/>
              </w:rPr>
              <w:t xml:space="preserve">(4)  </w:t>
            </w:r>
            <w:smartTag w:uri="urn:schemas-microsoft-com:office:smarttags" w:element="PersonName">
              <w:smartTag w:uri="urn:schemas:contacts" w:element="GivenName">
                <w:r>
                  <w:rPr>
                    <w:u w:val="single"/>
                  </w:rPr>
                  <w:t>David</w:t>
                </w:r>
              </w:smartTag>
              <w:r>
                <w:rPr>
                  <w:u w:val="single"/>
                </w:rPr>
                <w:t xml:space="preserve"> </w:t>
              </w:r>
              <w:smartTag w:uri="urn:schemas:contacts" w:element="Sn">
                <w:r>
                  <w:rPr>
                    <w:u w:val="single"/>
                  </w:rPr>
                  <w:t>Orr</w:t>
                </w:r>
              </w:smartTag>
            </w:smartTag>
            <w:r>
              <w:rPr>
                <w:u w:val="single"/>
              </w:rPr>
              <w:t>; and</w:t>
            </w:r>
          </w:p>
          <w:p w:rsidR="00F93412" w:rsidRDefault="00556B86">
            <w:pPr>
              <w:jc w:val="both"/>
            </w:pPr>
            <w:r>
              <w:rPr>
                <w:u w:val="single"/>
              </w:rPr>
              <w:t xml:space="preserve">(5)  </w:t>
            </w:r>
            <w:smartTag w:uri="urn:schemas-microsoft-com:office:smarttags" w:element="country-region">
              <w:smartTag w:uri="urn:schemas-microsoft-com:office:smarttags" w:element="place">
                <w:r>
                  <w:rPr>
                    <w:u w:val="single"/>
                  </w:rPr>
                  <w:t>Israel</w:t>
                </w:r>
              </w:smartTag>
            </w:smartTag>
            <w:r>
              <w:rPr>
                <w:u w:val="single"/>
              </w:rPr>
              <w:t xml:space="preserve"> </w:t>
            </w:r>
            <w:smartTag w:uri="urn:schemas:contacts" w:element="Sn">
              <w:r>
                <w:rPr>
                  <w:u w:val="single"/>
                </w:rPr>
                <w:t>Rodriguez</w:t>
              </w:r>
            </w:smartTag>
            <w:r>
              <w:rPr>
                <w:u w:val="single"/>
              </w:rPr>
              <w:t>.</w:t>
            </w:r>
          </w:p>
          <w:p w:rsidR="00F93412" w:rsidRDefault="00556B86">
            <w:pPr>
              <w:jc w:val="both"/>
            </w:pPr>
            <w:r>
              <w:rPr>
                <w:u w:val="single"/>
              </w:rPr>
              <w:t>(b)  Temporary directors serve until the earlier of:</w:t>
            </w:r>
          </w:p>
          <w:p w:rsidR="00F93412" w:rsidRDefault="00556B86">
            <w:pPr>
              <w:jc w:val="both"/>
            </w:pPr>
            <w:r>
              <w:rPr>
                <w:u w:val="single"/>
              </w:rPr>
              <w:t>(1)  the date permanent directors are elected under Section 9016.003; or</w:t>
            </w:r>
          </w:p>
          <w:p w:rsidR="00F93412" w:rsidRDefault="00556B86">
            <w:pPr>
              <w:jc w:val="both"/>
            </w:pPr>
            <w:r>
              <w:rPr>
                <w:u w:val="single"/>
              </w:rPr>
              <w:t>(2)  September 1, 2015.</w:t>
            </w:r>
          </w:p>
          <w:p w:rsidR="00F93412" w:rsidRDefault="00556B86">
            <w:pPr>
              <w:jc w:val="both"/>
            </w:pPr>
            <w:r>
              <w:rPr>
                <w:u w:val="single"/>
              </w:rPr>
              <w:t>(c)  If permanent directors have not been elected under Section 9016.003 and the terms of the temporary directors have expired, successor temporary directors shall be appointed or reappointed as provided by Subsection (d) to serve terms that expire on the earlier of:</w:t>
            </w:r>
          </w:p>
          <w:p w:rsidR="00F93412" w:rsidRDefault="00556B86">
            <w:pPr>
              <w:jc w:val="both"/>
            </w:pPr>
            <w:r>
              <w:rPr>
                <w:u w:val="single"/>
              </w:rPr>
              <w:t>(1)  the date permanent directors are elected under Section 9016.003; or</w:t>
            </w:r>
          </w:p>
          <w:p w:rsidR="00F93412" w:rsidRDefault="00556B86">
            <w:pPr>
              <w:jc w:val="both"/>
            </w:pPr>
            <w:r>
              <w:rPr>
                <w:u w:val="single"/>
              </w:rPr>
              <w:t>(2)  the fourth anniversary of the date of the appointment or reappointment.</w:t>
            </w:r>
          </w:p>
          <w:p w:rsidR="00F93412" w:rsidRDefault="00556B86">
            <w:pPr>
              <w:jc w:val="both"/>
            </w:pPr>
            <w:r>
              <w:rPr>
                <w:u w:val="single"/>
              </w:rPr>
              <w:t xml:space="preserve">(d)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w:t>
            </w:r>
            <w:r>
              <w:rPr>
                <w:u w:val="single"/>
              </w:rPr>
              <w:lastRenderedPageBreak/>
              <w:t>named in the petition.</w:t>
            </w:r>
          </w:p>
          <w:p w:rsidR="00F93412" w:rsidRDefault="00556B86">
            <w:pPr>
              <w:jc w:val="both"/>
            </w:pPr>
            <w:r>
              <w:rPr>
                <w:u w:val="single"/>
              </w:rPr>
              <w:t>Sec. 9016.053.  NOTICE OF MEETINGS.  The district shall provide the municipality with written notice before a meeting of the board.</w:t>
            </w:r>
          </w:p>
          <w:p w:rsidR="00F93412" w:rsidRDefault="00556B86">
            <w:pPr>
              <w:jc w:val="both"/>
            </w:pPr>
            <w:r>
              <w:rPr>
                <w:u w:val="single"/>
              </w:rPr>
              <w:t>[Sections 9016.054-9016.100 reserved for expansion]</w:t>
            </w:r>
          </w:p>
          <w:p w:rsidR="00F93412" w:rsidRDefault="00556B86">
            <w:pPr>
              <w:jc w:val="both"/>
            </w:pPr>
            <w:r>
              <w:rPr>
                <w:u w:val="single"/>
              </w:rPr>
              <w:t>SUBCHAPTER C.  POWERS AND DUTIES</w:t>
            </w:r>
          </w:p>
          <w:p w:rsidR="00F93412" w:rsidRDefault="00556B86">
            <w:pPr>
              <w:jc w:val="both"/>
            </w:pPr>
            <w:r>
              <w:rPr>
                <w:u w:val="single"/>
              </w:rPr>
              <w:t xml:space="preserve">Sec. 9016.101.  </w:t>
            </w:r>
            <w:smartTag w:uri="urn:schemas-microsoft-com:office:smarttags" w:element="PersonName">
              <w:r>
                <w:rPr>
                  <w:u w:val="single"/>
                </w:rPr>
                <w:t xml:space="preserve">GENERAL </w:t>
              </w:r>
              <w:smartTag w:uri="urn:schemas:contacts" w:element="Sn">
                <w:r>
                  <w:rPr>
                    <w:u w:val="single"/>
                  </w:rPr>
                  <w:t>POWERS</w:t>
                </w:r>
              </w:smartTag>
            </w:smartTag>
            <w:r>
              <w:rPr>
                <w:u w:val="single"/>
              </w:rPr>
              <w:t xml:space="preserve"> AND DUTIES.  The district has the powers and duties necessary to accomplish the purposes for which the district is created.</w:t>
            </w:r>
          </w:p>
          <w:p w:rsidR="00F93412" w:rsidRDefault="00556B86">
            <w:pPr>
              <w:jc w:val="both"/>
            </w:pPr>
            <w:r>
              <w:rPr>
                <w:u w:val="single"/>
              </w:rPr>
              <w:t xml:space="preserve">Sec. 9016.102.  WATER CONTROL AND IMPROVEMENT DISTRICT POWERS AND DUTIES.  The district has the powers and duties provided by the general law of this state, including Chapters 49 and 51, Water Code, applicable to water control and improvement districts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F93412" w:rsidRDefault="00556B86">
            <w:pPr>
              <w:jc w:val="both"/>
            </w:pPr>
            <w:r>
              <w:rPr>
                <w:u w:val="single"/>
              </w:rPr>
              <w:t>Sec. 9016.103.  COMPLIANCE WITH MUNICIPAL CONSENT ORDINANCE OR RESOLUTION.  The district shall comply with all applicable requirements of any ordinance or resolution that is adopted under Section 42.042, Local Government Code, and Section 9016.004 and that consents to the creation of the district or to the inclusion of land in the district.</w:t>
            </w:r>
          </w:p>
          <w:p w:rsidR="00F93412" w:rsidRDefault="00556B86">
            <w:pPr>
              <w:jc w:val="both"/>
            </w:pPr>
            <w:r>
              <w:rPr>
                <w:u w:val="single"/>
              </w:rPr>
              <w:t>Sec. 9016.104.  COMPLIANCE WITH MUNICIPAL REGULATIONS.  (a)  Any water, sanitary sewer, drainage, or other infrastructure or public facilities constructed, acquired, improved, maintained, or operated by the district shall comply with any applicable regulations of the municipality in whose corporate limits or extraterritorial jurisdiction the infrastructure or facilities are located.</w:t>
            </w:r>
          </w:p>
          <w:p w:rsidR="00F93412" w:rsidRDefault="00556B86">
            <w:pPr>
              <w:jc w:val="both"/>
            </w:pPr>
            <w:r>
              <w:rPr>
                <w:u w:val="single"/>
              </w:rPr>
              <w:t>(b)  Any water system constructed, acquired, improved, maintained, or operated by the district shall:</w:t>
            </w:r>
          </w:p>
          <w:p w:rsidR="00F93412" w:rsidRDefault="00556B86">
            <w:pPr>
              <w:jc w:val="both"/>
            </w:pPr>
            <w:r>
              <w:rPr>
                <w:u w:val="single"/>
              </w:rPr>
              <w:t xml:space="preserve">(1)  comply with any applicable regulations of the </w:t>
            </w:r>
            <w:r>
              <w:rPr>
                <w:u w:val="single"/>
              </w:rPr>
              <w:lastRenderedPageBreak/>
              <w:t>municipality regarding specifications for rural density; and</w:t>
            </w:r>
          </w:p>
          <w:p w:rsidR="00F93412" w:rsidRDefault="00556B86">
            <w:pPr>
              <w:jc w:val="both"/>
            </w:pPr>
            <w:r>
              <w:rPr>
                <w:u w:val="single"/>
              </w:rPr>
              <w:t>(2)  contain distribution lines that are:</w:t>
            </w:r>
          </w:p>
          <w:p w:rsidR="00F93412" w:rsidRDefault="00556B86">
            <w:pPr>
              <w:jc w:val="both"/>
            </w:pPr>
            <w:r>
              <w:rPr>
                <w:u w:val="single"/>
              </w:rPr>
              <w:t>(A)  four inches or more in diameter; and</w:t>
            </w:r>
          </w:p>
          <w:p w:rsidR="00F93412" w:rsidRDefault="00556B86">
            <w:pPr>
              <w:jc w:val="both"/>
            </w:pPr>
            <w:r>
              <w:rPr>
                <w:u w:val="single"/>
              </w:rPr>
              <w:t>(B)  sufficient to provide fire hydrant service according to the municipality's specifications for rural density.</w:t>
            </w:r>
          </w:p>
          <w:p w:rsidR="00F93412" w:rsidRDefault="00556B86">
            <w:pPr>
              <w:jc w:val="both"/>
            </w:pPr>
            <w:r>
              <w:rPr>
                <w:u w:val="single"/>
              </w:rPr>
              <w:t xml:space="preserve">Sec. 9016.105.  </w:t>
            </w:r>
            <w:smartTag w:uri="urn:schemas-microsoft-com:office:smarttags" w:element="place">
              <w:smartTag w:uri="urn:schemas-microsoft-com:office:smarttags" w:element="PlaceType">
                <w:r>
                  <w:rPr>
                    <w:u w:val="single"/>
                  </w:rPr>
                  <w:t>COUNTY</w:t>
                </w:r>
              </w:smartTag>
              <w:r>
                <w:rPr>
                  <w:u w:val="single"/>
                </w:rPr>
                <w:t xml:space="preserve"> </w:t>
              </w:r>
              <w:smartTag w:uri="urn:schemas-microsoft-com:office:smarttags" w:element="PlaceName">
                <w:r>
                  <w:rPr>
                    <w:u w:val="single"/>
                  </w:rPr>
                  <w:t>RIGHT-OF-WAY</w:t>
                </w:r>
              </w:smartTag>
            </w:smartTag>
            <w:r>
              <w:rPr>
                <w:u w:val="single"/>
              </w:rPr>
              <w:t>.  The district must obtain the approval of the county's governing body of the plans and specifications of any facilities to be installed on property located in a county right-of-way.</w:t>
            </w:r>
          </w:p>
          <w:p w:rsidR="00F93412" w:rsidRDefault="00556B86">
            <w:pPr>
              <w:jc w:val="both"/>
            </w:pPr>
            <w:r>
              <w:rPr>
                <w:u w:val="single"/>
              </w:rPr>
              <w:t>Sec. 9016.106.  LIABILITY.  (a) Neither the county nor  municipality is liable for any claims arising from the operation of the district's water system or other actions or inactions of the district, including labor, safety, or signage, or contamination or other environmental issues.</w:t>
            </w:r>
          </w:p>
          <w:p w:rsidR="00F93412" w:rsidRDefault="00556B86">
            <w:pPr>
              <w:jc w:val="both"/>
            </w:pPr>
            <w:r>
              <w:rPr>
                <w:u w:val="single"/>
              </w:rPr>
              <w:t>(b) Any action taken by the municipality is a governmental function.</w:t>
            </w:r>
          </w:p>
          <w:p w:rsidR="00F93412" w:rsidRDefault="00556B86">
            <w:pPr>
              <w:jc w:val="both"/>
            </w:pPr>
            <w:r>
              <w:rPr>
                <w:u w:val="single"/>
              </w:rPr>
              <w:t xml:space="preserve">Sec. 9016.107.  COSTS OF LINE RELOCATION.  (a) The district is solely responsible for the expense associated with the relocation of any district water line required by: </w:t>
            </w:r>
          </w:p>
          <w:p w:rsidR="00F93412" w:rsidRDefault="00556B86">
            <w:pPr>
              <w:jc w:val="both"/>
            </w:pPr>
            <w:r>
              <w:rPr>
                <w:u w:val="single"/>
              </w:rPr>
              <w:t xml:space="preserve">(1) the county or a municipality; or </w:t>
            </w:r>
          </w:p>
          <w:p w:rsidR="00F93412" w:rsidRDefault="00556B86">
            <w:pPr>
              <w:jc w:val="both"/>
            </w:pPr>
            <w:r>
              <w:rPr>
                <w:u w:val="single"/>
              </w:rPr>
              <w:t xml:space="preserve">(2) a state or federal highway authority, including the Texas Department of Transportation and the </w:t>
            </w:r>
            <w:smartTag w:uri="urn:schemas-microsoft-com:office:smarttags" w:element="Street">
              <w:smartTag w:uri="urn:schemas-microsoft-com:office:smarttags" w:element="address">
                <w:r>
                  <w:rPr>
                    <w:u w:val="single"/>
                  </w:rPr>
                  <w:t>Federal Highway</w:t>
                </w:r>
              </w:smartTag>
            </w:smartTag>
            <w:r>
              <w:rPr>
                <w:u w:val="single"/>
              </w:rPr>
              <w:t xml:space="preserve"> Administration.</w:t>
            </w:r>
          </w:p>
          <w:p w:rsidR="00F93412" w:rsidRDefault="00556B86">
            <w:pPr>
              <w:jc w:val="both"/>
            </w:pPr>
            <w:r>
              <w:rPr>
                <w:u w:val="single"/>
              </w:rPr>
              <w:t>(b) The district will not unreasonably delay any requested line relocation.</w:t>
            </w:r>
          </w:p>
          <w:p w:rsidR="00F93412" w:rsidRDefault="00556B86">
            <w:pPr>
              <w:jc w:val="both"/>
            </w:pPr>
            <w:r>
              <w:rPr>
                <w:u w:val="single"/>
              </w:rPr>
              <w:t xml:space="preserve">Sec. 9016.108.  SERVICES TO BE PROVIDED BY THE DISTRICT, COUNTY, OR MUNICIPALITY.  (a) The district may enter into an </w:t>
            </w:r>
            <w:proofErr w:type="spellStart"/>
            <w:r>
              <w:rPr>
                <w:u w:val="single"/>
              </w:rPr>
              <w:t>interlocal</w:t>
            </w:r>
            <w:proofErr w:type="spellEnd"/>
            <w:r>
              <w:rPr>
                <w:u w:val="single"/>
              </w:rPr>
              <w:t xml:space="preserve"> contract with the county or municipality to provide governmental functions, including fire protection, trash collection and disposal, and ambulance service.</w:t>
            </w:r>
          </w:p>
          <w:p w:rsidR="00F93412" w:rsidRDefault="00556B86">
            <w:pPr>
              <w:jc w:val="both"/>
            </w:pPr>
            <w:r>
              <w:rPr>
                <w:u w:val="single"/>
              </w:rPr>
              <w:t xml:space="preserve">(b)  Notwithstanding Subsection (a), the municipality is </w:t>
            </w:r>
            <w:r>
              <w:rPr>
                <w:u w:val="single"/>
              </w:rPr>
              <w:lastRenderedPageBreak/>
              <w:t>authorized to provide sewer and drainage service in the district.  The municipality shall establish the amount of the fees to be charged to recipients of sewer and drainage service under this subsection.</w:t>
            </w:r>
          </w:p>
          <w:p w:rsidR="00F93412" w:rsidRDefault="00556B86">
            <w:pPr>
              <w:jc w:val="both"/>
            </w:pPr>
            <w:r>
              <w:rPr>
                <w:u w:val="single"/>
              </w:rPr>
              <w:t>(c)  Notwithstanding Subsection (a), the district may not provide any services within the territorial limits of the municipality as those limits exist on September 1, 2011.</w:t>
            </w:r>
          </w:p>
          <w:p w:rsidR="00F93412" w:rsidRDefault="00556B86">
            <w:pPr>
              <w:jc w:val="both"/>
            </w:pPr>
            <w:r>
              <w:rPr>
                <w:u w:val="single"/>
              </w:rPr>
              <w:t>Sec. 9016.109.  ANNEXATION BY MUNICIPALITY.  (a) The municipality may annex a part of the territory of the district without annexing the entire territory of the district.</w:t>
            </w:r>
          </w:p>
          <w:p w:rsidR="00F93412" w:rsidRDefault="00556B86">
            <w:pPr>
              <w:jc w:val="both"/>
            </w:pPr>
            <w:r>
              <w:rPr>
                <w:u w:val="single"/>
              </w:rPr>
              <w:t>(b)  If the municipality annexes all or part of the district:</w:t>
            </w:r>
          </w:p>
          <w:p w:rsidR="00F93412" w:rsidRDefault="00556B86">
            <w:pPr>
              <w:jc w:val="both"/>
            </w:pPr>
            <w:r>
              <w:rPr>
                <w:u w:val="single"/>
              </w:rPr>
              <w:t>(1)  the annexed territory is not removed from the district; and</w:t>
            </w:r>
          </w:p>
          <w:p w:rsidR="00F93412" w:rsidRDefault="00556B86">
            <w:pPr>
              <w:jc w:val="both"/>
            </w:pPr>
            <w:r>
              <w:rPr>
                <w:u w:val="single"/>
              </w:rPr>
              <w:t>(2)  the district is not:</w:t>
            </w:r>
          </w:p>
          <w:p w:rsidR="00F93412" w:rsidRDefault="00556B86">
            <w:pPr>
              <w:jc w:val="both"/>
            </w:pPr>
            <w:r>
              <w:rPr>
                <w:u w:val="single"/>
              </w:rPr>
              <w:t>(A) dissolved; or</w:t>
            </w:r>
          </w:p>
          <w:p w:rsidR="00F93412" w:rsidRDefault="00556B86">
            <w:pPr>
              <w:jc w:val="both"/>
            </w:pPr>
            <w:r>
              <w:rPr>
                <w:u w:val="single"/>
              </w:rPr>
              <w:t>(B) prevented from providing district services to the annexed territory.</w:t>
            </w:r>
          </w:p>
          <w:p w:rsidR="00F93412" w:rsidRDefault="00556B86">
            <w:pPr>
              <w:jc w:val="both"/>
            </w:pPr>
            <w:r>
              <w:rPr>
                <w:u w:val="single"/>
              </w:rPr>
              <w:t>(c)  If any territory inside the district is annexed, the owner of the property shall pay the same rate of ad valorem tax to the municipality as other residents of the municipality.</w:t>
            </w:r>
          </w:p>
          <w:p w:rsidR="00F93412" w:rsidRDefault="00556B86">
            <w:pPr>
              <w:jc w:val="both"/>
            </w:pPr>
            <w:r>
              <w:rPr>
                <w:u w:val="single"/>
              </w:rPr>
              <w:t>(d)  By annexing territory in the district, the municipality does not assume any debt of the district.</w:t>
            </w:r>
          </w:p>
          <w:p w:rsidR="00F93412" w:rsidRDefault="00556B86">
            <w:pPr>
              <w:jc w:val="both"/>
            </w:pPr>
            <w:r>
              <w:rPr>
                <w:u w:val="single"/>
              </w:rPr>
              <w:t>(e)  The district may not contest an annexation by the municipality.</w:t>
            </w:r>
          </w:p>
          <w:p w:rsidR="00F93412" w:rsidRDefault="00556B86">
            <w:pPr>
              <w:jc w:val="both"/>
            </w:pPr>
            <w:r>
              <w:rPr>
                <w:u w:val="single"/>
              </w:rPr>
              <w:t>Sec. 9016.110.  WATER SERVICE DEADLINE.  The district must begin operation of a water system serving at least a part of the district not later than the sixth anniversary of the date that district voters approve the issuance of bonds to provide for the development of the water system.</w:t>
            </w:r>
          </w:p>
          <w:p w:rsidR="00F93412" w:rsidRDefault="00556B86">
            <w:pPr>
              <w:jc w:val="both"/>
            </w:pPr>
            <w:r>
              <w:rPr>
                <w:u w:val="single"/>
              </w:rPr>
              <w:t>Sec. 9016.111.  LIMITATION ON USE OF EMINENT DOMAIN.  (a) The district may not exercise the power of eminent domain:</w:t>
            </w:r>
          </w:p>
          <w:p w:rsidR="00F93412" w:rsidRDefault="00556B86">
            <w:pPr>
              <w:jc w:val="both"/>
            </w:pPr>
            <w:r>
              <w:rPr>
                <w:u w:val="single"/>
              </w:rPr>
              <w:t xml:space="preserve">(1)  outside the district to acquire a site or easement for a </w:t>
            </w:r>
            <w:r>
              <w:rPr>
                <w:u w:val="single"/>
              </w:rPr>
              <w:lastRenderedPageBreak/>
              <w:t xml:space="preserve">recreational facility as defined by Section 49.462, Water Code; </w:t>
            </w:r>
          </w:p>
          <w:p w:rsidR="00F93412" w:rsidRDefault="00556B86">
            <w:pPr>
              <w:jc w:val="both"/>
            </w:pPr>
            <w:r>
              <w:rPr>
                <w:u w:val="single"/>
              </w:rPr>
              <w:t>(2)  in the corporate limits of the municipality as those limits exist on September 1, 2011; or</w:t>
            </w:r>
          </w:p>
          <w:p w:rsidR="00F93412" w:rsidRDefault="00556B86">
            <w:pPr>
              <w:jc w:val="both"/>
            </w:pPr>
            <w:r>
              <w:rPr>
                <w:u w:val="single"/>
              </w:rPr>
              <w:t>(3) outside the county.</w:t>
            </w:r>
          </w:p>
          <w:p w:rsidR="00F93412" w:rsidRDefault="00556B86">
            <w:pPr>
              <w:jc w:val="both"/>
            </w:pPr>
            <w:r>
              <w:rPr>
                <w:u w:val="single"/>
              </w:rPr>
              <w:t>Sec. 9016.112.  PROHIBITION ON DIVISION OF DISTRICT.  The district may not divide into two or more districts.</w:t>
            </w:r>
          </w:p>
          <w:p w:rsidR="00F93412" w:rsidRDefault="00556B86">
            <w:pPr>
              <w:jc w:val="both"/>
            </w:pPr>
            <w:r>
              <w:rPr>
                <w:u w:val="single"/>
              </w:rPr>
              <w:t>[Sections 9016.113-9016.150 reserved for expansion]</w:t>
            </w:r>
          </w:p>
          <w:p w:rsidR="00F93412" w:rsidRDefault="00556B86">
            <w:pPr>
              <w:jc w:val="both"/>
            </w:pPr>
            <w:r>
              <w:rPr>
                <w:u w:val="single"/>
              </w:rPr>
              <w:t>SUBCHAPTER D.  GENERAL FINANCIAL PROVISIONS</w:t>
            </w:r>
          </w:p>
          <w:p w:rsidR="00F93412" w:rsidRDefault="00556B86">
            <w:pPr>
              <w:jc w:val="both"/>
            </w:pPr>
            <w:r>
              <w:rPr>
                <w:u w:val="single"/>
              </w:rPr>
              <w:t>Sec. 9016.151.  ELECTIONS REGARDING TAXES OR BONDS.  (a)  The district may issue, without an election, bonds and other obligations secured by:</w:t>
            </w:r>
          </w:p>
          <w:p w:rsidR="00F93412" w:rsidRDefault="00556B86">
            <w:pPr>
              <w:jc w:val="both"/>
            </w:pPr>
            <w:r>
              <w:rPr>
                <w:u w:val="single"/>
              </w:rPr>
              <w:t>(1)  revenue other than ad valorem taxes;  or</w:t>
            </w:r>
          </w:p>
          <w:p w:rsidR="00F93412" w:rsidRDefault="00556B86">
            <w:pPr>
              <w:jc w:val="both"/>
            </w:pPr>
            <w:r>
              <w:rPr>
                <w:u w:val="single"/>
              </w:rPr>
              <w:t>(2)  contract payments described by Section 9016.153.</w:t>
            </w:r>
          </w:p>
          <w:p w:rsidR="00F93412" w:rsidRDefault="00556B86">
            <w:pPr>
              <w:jc w:val="both"/>
            </w:pPr>
            <w:r>
              <w:rPr>
                <w:u w:val="single"/>
              </w:rPr>
              <w:t>(b)  The district must hold an election in the manner provided by Chapters 49 and 51, Water Code, to obtain voter approval before the district may impose an ad valorem tax or issue bonds payable from ad valorem taxes.</w:t>
            </w:r>
          </w:p>
          <w:p w:rsidR="00F93412" w:rsidRDefault="00556B86">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F93412" w:rsidRDefault="00556B86">
            <w:pPr>
              <w:jc w:val="both"/>
            </w:pPr>
            <w:r>
              <w:rPr>
                <w:u w:val="single"/>
              </w:rPr>
              <w:t>Sec. 9016.152.  OPERATION AND MAINTENANCE TAX.  (a)  If authorized at an election held under Section 9016.151, the district may impose an operation and maintenance tax on taxable property in the district in accordance with Section 49.107, Water Code.</w:t>
            </w:r>
          </w:p>
          <w:p w:rsidR="00F93412" w:rsidRDefault="00556B86">
            <w:pPr>
              <w:jc w:val="both"/>
            </w:pPr>
            <w:r>
              <w:rPr>
                <w:u w:val="single"/>
              </w:rPr>
              <w:t>(b)  The board shall determine the tax rate.  The rate may not exceed the rate approved at the election.</w:t>
            </w:r>
          </w:p>
          <w:p w:rsidR="00F93412" w:rsidRDefault="00556B86">
            <w:pPr>
              <w:jc w:val="both"/>
            </w:pPr>
            <w:r>
              <w:rPr>
                <w:u w:val="single"/>
              </w:rPr>
              <w:t xml:space="preserve">Sec. 9016.153.  CONTRACT TAXES.  (a)  In accordance with Section 49.108, Water Code, the district may impose a </w:t>
            </w:r>
            <w:r>
              <w:rPr>
                <w:u w:val="single"/>
              </w:rPr>
              <w:lastRenderedPageBreak/>
              <w:t>tax other than an operation and maintenance tax and use the revenue derived from the tax to make payments under a contract after the provisions of the contract have been approved by a majority of the district voters voting at an election held for that purpose.</w:t>
            </w:r>
          </w:p>
          <w:p w:rsidR="00F93412" w:rsidRDefault="00556B86">
            <w:pPr>
              <w:jc w:val="both"/>
            </w:pPr>
            <w:r>
              <w:rPr>
                <w:u w:val="single"/>
              </w:rPr>
              <w:t>(b)  A contract approved by the district voters may contain a provision stating that the contract may be modified or amended by the board without further voter approval.</w:t>
            </w:r>
          </w:p>
          <w:p w:rsidR="00F93412" w:rsidRDefault="00556B86">
            <w:pPr>
              <w:jc w:val="both"/>
            </w:pPr>
            <w:r>
              <w:rPr>
                <w:u w:val="single"/>
              </w:rPr>
              <w:t>[Sections 9016.154-9016.200 reserved for expansion]</w:t>
            </w:r>
          </w:p>
          <w:p w:rsidR="00F93412" w:rsidRDefault="00556B86">
            <w:pPr>
              <w:jc w:val="both"/>
            </w:pPr>
            <w:r>
              <w:rPr>
                <w:u w:val="single"/>
              </w:rPr>
              <w:t>SUBCHAPTER E.  BONDS AND OTHER OBLIGATIONS</w:t>
            </w:r>
          </w:p>
          <w:p w:rsidR="00F93412" w:rsidRDefault="00556B86">
            <w:pPr>
              <w:jc w:val="both"/>
            </w:pPr>
            <w:r>
              <w:rPr>
                <w:u w:val="single"/>
              </w:rPr>
              <w:t>Sec. 9016.201.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F93412" w:rsidRDefault="00556B86">
            <w:pPr>
              <w:jc w:val="both"/>
            </w:pPr>
            <w:r>
              <w:rPr>
                <w:u w:val="single"/>
              </w:rPr>
              <w:t>Sec. 9016.202.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 51.433, Water Code.</w:t>
            </w:r>
          </w:p>
          <w:p w:rsidR="00F93412" w:rsidRDefault="00556B86">
            <w:pPr>
              <w:jc w:val="both"/>
            </w:pPr>
            <w:r>
              <w:rPr>
                <w:u w:val="single"/>
              </w:rPr>
              <w:t>Sec. 9016.203.  LIMITATION ON TAX RATE.  Notwithstanding any other provision of this chapter, the projected combined operation, maintenance, and debt service tax rates as of the date of the issuance of any bonds, as described by the commission in a commission order approving the issuance of the bonds, may not exceed 65 cents for each $100 of assessed valuation of property in the district.</w:t>
            </w:r>
          </w:p>
          <w:p w:rsidR="00F93412" w:rsidRDefault="00556B86">
            <w:pPr>
              <w:jc w:val="both"/>
            </w:pPr>
            <w:r>
              <w:rPr>
                <w:u w:val="single"/>
              </w:rPr>
              <w:t xml:space="preserve">Sec. 9016.204.  BONDS AND OTHER OBLIGATIONS NOT TO BE PAID BY MUNICIPALITY OR COUNTY.  Bonds or </w:t>
            </w:r>
            <w:r>
              <w:rPr>
                <w:u w:val="single"/>
              </w:rPr>
              <w:lastRenderedPageBreak/>
              <w:t>other obligations of the district:</w:t>
            </w:r>
          </w:p>
          <w:p w:rsidR="00F93412" w:rsidRDefault="00556B86">
            <w:pPr>
              <w:jc w:val="both"/>
            </w:pPr>
            <w:r>
              <w:rPr>
                <w:u w:val="single"/>
              </w:rPr>
              <w:t>(1)  may not be paid wholly or partly by taxes imposed by the county or the municipality;</w:t>
            </w:r>
          </w:p>
          <w:p w:rsidR="00F93412" w:rsidRDefault="00556B86">
            <w:pPr>
              <w:jc w:val="both"/>
            </w:pPr>
            <w:r>
              <w:rPr>
                <w:u w:val="single"/>
              </w:rPr>
              <w:t>(2)  are not debts of the county or municipality; and</w:t>
            </w:r>
          </w:p>
          <w:p w:rsidR="00F93412" w:rsidRDefault="00556B86">
            <w:pPr>
              <w:jc w:val="both"/>
            </w:pPr>
            <w:r>
              <w:rPr>
                <w:u w:val="single"/>
              </w:rPr>
              <w:t>(3)  do not give rise to a claim against the county or municipality.</w:t>
            </w:r>
            <w:r>
              <w:t xml:space="preserve">  [FA1,FA2]</w:t>
            </w:r>
          </w:p>
        </w:tc>
        <w:tc>
          <w:tcPr>
            <w:tcW w:w="5760" w:type="dxa"/>
          </w:tcPr>
          <w:p w:rsidR="00F93412" w:rsidRDefault="00F93412">
            <w:pPr>
              <w:jc w:val="both"/>
            </w:pPr>
          </w:p>
        </w:tc>
      </w:tr>
      <w:tr w:rsidR="00F93412">
        <w:tc>
          <w:tcPr>
            <w:tcW w:w="6473" w:type="dxa"/>
          </w:tcPr>
          <w:p w:rsidR="00F93412" w:rsidRDefault="00556B86">
            <w:pPr>
              <w:jc w:val="both"/>
            </w:pPr>
            <w:r w:rsidRPr="00B879A4">
              <w:rPr>
                <w:highlight w:val="yellow"/>
              </w:rPr>
              <w:lastRenderedPageBreak/>
              <w:t>No equivalent provision.</w:t>
            </w:r>
          </w:p>
          <w:p w:rsidR="00F93412" w:rsidRDefault="00F93412">
            <w:pPr>
              <w:jc w:val="both"/>
            </w:pPr>
          </w:p>
        </w:tc>
        <w:tc>
          <w:tcPr>
            <w:tcW w:w="6480" w:type="dxa"/>
          </w:tcPr>
          <w:p w:rsidR="00F93412" w:rsidRDefault="00556B86">
            <w:pPr>
              <w:jc w:val="both"/>
            </w:pPr>
            <w:r>
              <w:t>SECTION __.  The Midland County Utility District initially includes all the territory contained in the following area:</w:t>
            </w:r>
          </w:p>
          <w:p w:rsidR="00F93412" w:rsidRDefault="00556B86">
            <w:pPr>
              <w:jc w:val="both"/>
            </w:pPr>
            <w:r>
              <w:t>54,050 Acres of Land</w:t>
            </w:r>
          </w:p>
          <w:p w:rsidR="00F93412" w:rsidRDefault="00556B86">
            <w:pPr>
              <w:jc w:val="both"/>
            </w:pPr>
            <w:r>
              <w:t>Located in Various Sections and Blocks,</w:t>
            </w:r>
          </w:p>
          <w:p w:rsidR="00F93412" w:rsidRDefault="00556B86">
            <w:pPr>
              <w:jc w:val="both"/>
            </w:pPr>
            <w:proofErr w:type="spellStart"/>
            <w:r>
              <w:t>T&amp;P</w:t>
            </w:r>
            <w:proofErr w:type="spellEnd"/>
            <w:r>
              <w:t xml:space="preserve"> RR Co. Survey, </w:t>
            </w:r>
            <w:smartTag w:uri="urn:schemas-microsoft-com:office:smarttags" w:element="place">
              <w:smartTag w:uri="urn:schemas-microsoft-com:office:smarttags" w:element="City">
                <w:r>
                  <w:t>Midland County</w:t>
                </w:r>
              </w:smartTag>
              <w:r>
                <w:t xml:space="preserve">, </w:t>
              </w:r>
              <w:smartTag w:uri="urn:schemas-microsoft-com:office:smarttags" w:element="State">
                <w:r>
                  <w:t>Texas</w:t>
                </w:r>
              </w:smartTag>
            </w:smartTag>
            <w:r>
              <w:t>.</w:t>
            </w:r>
          </w:p>
          <w:p w:rsidR="00F93412" w:rsidRDefault="00556B86">
            <w:pPr>
              <w:jc w:val="both"/>
            </w:pPr>
            <w:r>
              <w:t>Boundary Being More Fully Described By Metes and Bounds As Follows:</w:t>
            </w:r>
          </w:p>
          <w:p w:rsidR="00F93412" w:rsidRDefault="00556B86">
            <w:pPr>
              <w:jc w:val="both"/>
            </w:pPr>
            <w:r>
              <w:t>BEGINNING at (Y= 10,677,038' and X= 1,736,917') a point in the west line of Section 7, Block 39, T2S and a southerly line of Midland city limits and being the most westerly northwest corner of this tract;</w:t>
            </w:r>
          </w:p>
          <w:p w:rsidR="00F93412" w:rsidRDefault="00556B86">
            <w:pPr>
              <w:jc w:val="both"/>
            </w:pPr>
            <w:r>
              <w:t>THENCE S 14°19' E, a distance of 2685 feet to the southwest corner of said Section 7 and being an ell corner of this tract;</w:t>
            </w:r>
          </w:p>
          <w:p w:rsidR="00F93412" w:rsidRDefault="00556B86">
            <w:pPr>
              <w:jc w:val="both"/>
            </w:pPr>
            <w:r>
              <w:t>THENCE N 75°10' E with the south right-of-way line of West County Road 120, a distance of 7031 feet to a point in the north line of Section 17 this block for a point of deflection of this tract;</w:t>
            </w:r>
          </w:p>
          <w:p w:rsidR="00F93412" w:rsidRDefault="00556B86">
            <w:pPr>
              <w:jc w:val="both"/>
            </w:pPr>
            <w:r>
              <w:t>THENCE S 64°46' E, a distance of 4725 feet to a point in the east line of said Section 17 and in the west right-of-way line of South County Road 1210 also being a point of deflection of this tract;</w:t>
            </w:r>
          </w:p>
          <w:p w:rsidR="00F93412" w:rsidRDefault="00556B86">
            <w:pPr>
              <w:jc w:val="both"/>
            </w:pPr>
            <w:r>
              <w:t>THENCE S 14°23' E with the west right-of-way line of said South County Road 1210, a distance of 6340 feet to a point in the north right-of-way line of West County Road 138 and being an ell corner of this tract;</w:t>
            </w:r>
          </w:p>
          <w:p w:rsidR="00F93412" w:rsidRDefault="00556B86">
            <w:pPr>
              <w:jc w:val="both"/>
            </w:pPr>
            <w:r>
              <w:lastRenderedPageBreak/>
              <w:t>THENCE S 75°41' W with the north right-of-way line of said West County Road 138, a distance of 3340 feet to a point in the west right-of-way line of South County Road 1216 and being an ell corner of this tract;</w:t>
            </w:r>
          </w:p>
          <w:p w:rsidR="00F93412" w:rsidRDefault="00556B86">
            <w:pPr>
              <w:jc w:val="both"/>
            </w:pPr>
            <w:r>
              <w:t>THENCE S 14°52' E with the west right-of-way line of said South County Road 1216, a distance of 1272 feet to a point in the north right-of-way line of West County Road 140 and being an ell corner of this tract;</w:t>
            </w:r>
          </w:p>
          <w:p w:rsidR="00F93412" w:rsidRDefault="00556B86">
            <w:pPr>
              <w:jc w:val="both"/>
            </w:pPr>
            <w:r>
              <w:t>THENCE S 75°29' W with the north right-of-way line of said West County Road 140, a distance of 1974 feet to a point near the northwest corner of Section 29, Block 39, T2S and being an ell corner of this tract;</w:t>
            </w:r>
          </w:p>
          <w:p w:rsidR="00F93412" w:rsidRDefault="00556B86">
            <w:pPr>
              <w:jc w:val="both"/>
            </w:pPr>
            <w:r>
              <w:t>THENCE S 14°16' E, a distance of 26,411 feet to a point near the southwest corner of Section 6, Block 39, T3S and being the most southerly southwest corner of this tract;</w:t>
            </w:r>
          </w:p>
          <w:p w:rsidR="00F93412" w:rsidRDefault="00556B86">
            <w:pPr>
              <w:jc w:val="both"/>
            </w:pPr>
            <w:r>
              <w:t>THENCE N 75°59' E, a distance of 15,901 feet to a point in the east right-of-way line of State Highway 349 and being the most southerly southeast corner of this tract;</w:t>
            </w:r>
          </w:p>
          <w:p w:rsidR="00F93412" w:rsidRDefault="00556B86">
            <w:pPr>
              <w:jc w:val="both"/>
            </w:pPr>
            <w:r>
              <w:t>THENCE N 14°08' W with the east right-of-way line of said State Highway 349, a distance of 18,548 feet to a point near the southwest corner of Condor Aviation Co. Inc. tract and being an ell corner of this tract;</w:t>
            </w:r>
          </w:p>
          <w:p w:rsidR="00F93412" w:rsidRDefault="00556B86">
            <w:pPr>
              <w:jc w:val="both"/>
            </w:pPr>
            <w:r>
              <w:t>THENCE N 75°17' E, a distance of 5227 feet to a point in the east line of Section 35, Block 39, T2S and being an ell corner of this tract;</w:t>
            </w:r>
          </w:p>
          <w:p w:rsidR="00F93412" w:rsidRDefault="00556B86">
            <w:pPr>
              <w:jc w:val="both"/>
            </w:pPr>
            <w:r>
              <w:t>THENCE N 14°23' W, a distance of 1604 feet to a point for an ell corner of this tract;</w:t>
            </w:r>
          </w:p>
          <w:p w:rsidR="00F93412" w:rsidRDefault="00556B86">
            <w:pPr>
              <w:jc w:val="both"/>
            </w:pPr>
            <w:r>
              <w:t>THENCE N 76°20' E, a distance of 5414 feet to a point in the east right-of-way line of Farm to Market Road 715 and being an ell corner of this tract;</w:t>
            </w:r>
          </w:p>
          <w:p w:rsidR="00F93412" w:rsidRDefault="00556B86">
            <w:pPr>
              <w:jc w:val="both"/>
            </w:pPr>
            <w:r>
              <w:t xml:space="preserve">THENCE N 14°21' W with the east right-of-way line of said Farm to Market Road 715, a distance of 664 feet to a point for </w:t>
            </w:r>
            <w:r>
              <w:lastRenderedPageBreak/>
              <w:t>an ell corner of this tract;</w:t>
            </w:r>
          </w:p>
          <w:p w:rsidR="00F93412" w:rsidRDefault="00556B86">
            <w:pPr>
              <w:jc w:val="both"/>
            </w:pPr>
            <w:r>
              <w:t>THENCE N 75°23' E, a distance of 2628 feet to a point in the west half of Section 24, Block 38, T2S and being an ell corner of this tract;</w:t>
            </w:r>
          </w:p>
          <w:p w:rsidR="00F93412" w:rsidRDefault="00556B86">
            <w:pPr>
              <w:jc w:val="both"/>
            </w:pPr>
            <w:r>
              <w:t>THENCE S 14°03' E, a distance of 8251 feet to a point for an ell corner of this tract;</w:t>
            </w:r>
          </w:p>
          <w:p w:rsidR="00F93412" w:rsidRDefault="00556B86">
            <w:pPr>
              <w:jc w:val="both"/>
            </w:pPr>
            <w:r>
              <w:t>THENCE N 76°09' E, a distance of 2658 feet to a point in the east right-of-way line of South County Road 1160 and being an ell corner of this tract;</w:t>
            </w:r>
          </w:p>
          <w:p w:rsidR="00F93412" w:rsidRDefault="00556B86">
            <w:pPr>
              <w:jc w:val="both"/>
            </w:pPr>
            <w:r>
              <w:t>N 14°22' W with the east right-of-way line of said South County Road 1160, a distance of 3359 feet to a point in the south right-of-way line of East County Road 160 and being an ell corner of this tract;</w:t>
            </w:r>
          </w:p>
          <w:p w:rsidR="00F93412" w:rsidRDefault="00556B86">
            <w:pPr>
              <w:jc w:val="both"/>
            </w:pPr>
            <w:r>
              <w:t>THENCE N 75°38' E with the south right-of-way line of said East County Road 160, a distance of 10,581 feet to a point near the southeast corner of Section 22, Block 38, T2S and being an ell corner of this tract;</w:t>
            </w:r>
          </w:p>
          <w:p w:rsidR="00F93412" w:rsidRDefault="00556B86">
            <w:pPr>
              <w:jc w:val="both"/>
            </w:pPr>
            <w:r>
              <w:t>THENCE N 14°07' W with the east line of said Section 22, a distance of 5353 feet to a point near the northeast corner of said Section 22 and being an ell corner of this tract;</w:t>
            </w:r>
          </w:p>
          <w:p w:rsidR="00F93412" w:rsidRDefault="00556B86">
            <w:pPr>
              <w:jc w:val="both"/>
            </w:pPr>
            <w:r>
              <w:t>THENCE N 75°40' E, a distance of 1381 feet to a point near the southeast corner of George V. Anderson Jr. tract and the southwest corner of Donna Johnson tract also being an ell corner of this tract;</w:t>
            </w:r>
          </w:p>
          <w:p w:rsidR="00F93412" w:rsidRDefault="00556B86">
            <w:pPr>
              <w:jc w:val="both"/>
            </w:pPr>
            <w:r>
              <w:t>THENCE N 14°03' W with the west line of said Donna Johnson tract and the east line of said George V. Anderson Jr. tract, a distance of 1926 feet to a point near the northwest corner of said Donna Johnson tract and being an ell corner of this tract;</w:t>
            </w:r>
          </w:p>
          <w:p w:rsidR="00F93412" w:rsidRDefault="00556B86">
            <w:pPr>
              <w:jc w:val="both"/>
            </w:pPr>
            <w:r>
              <w:t>THENCE N 75°43' E, a distance of 1355 feet to a point in the east right-of-way line of South County Road 1136 and being an ell corner this tract;</w:t>
            </w:r>
          </w:p>
          <w:p w:rsidR="00F93412" w:rsidRDefault="00556B86">
            <w:pPr>
              <w:jc w:val="both"/>
            </w:pPr>
            <w:r>
              <w:lastRenderedPageBreak/>
              <w:t>THENCE N 13°52' W with the east right-of-way line of said South County Road 1136, a distance of 8663 feet to a point in the southwesterly right-of-way of State Highway 158 and the south right-of-way line of East County Road 130 also being an ell corner of this tract;</w:t>
            </w:r>
          </w:p>
          <w:p w:rsidR="00F93412" w:rsidRDefault="00556B86">
            <w:pPr>
              <w:jc w:val="both"/>
            </w:pPr>
            <w:r>
              <w:t>THENCE N 75°27' E with the south right-of-way line of said East County Road 130, a distance of 3996 feet to a point for an ell corner of this tract;</w:t>
            </w:r>
          </w:p>
          <w:p w:rsidR="00F93412" w:rsidRDefault="00556B86">
            <w:pPr>
              <w:jc w:val="both"/>
            </w:pPr>
            <w:r>
              <w:t>THENCE N 13°57' W, a distance of 5272 feet to a point in the south right-of-way line of East County Road 120 and being an ell corner of this tract;</w:t>
            </w:r>
          </w:p>
          <w:p w:rsidR="00F93412" w:rsidRDefault="00556B86">
            <w:pPr>
              <w:jc w:val="both"/>
            </w:pPr>
            <w:r>
              <w:t xml:space="preserve">THENCE N 75°41' E with the south right-of-way line of said </w:t>
            </w:r>
            <w:smartTag w:uri="urn:schemas-microsoft-com:office:smarttags" w:element="place">
              <w:smartTag w:uri="urn:schemas-microsoft-com:office:smarttags" w:element="PlaceName">
                <w:r>
                  <w:t>East</w:t>
                </w:r>
              </w:smartTag>
              <w:r>
                <w:t xml:space="preserve"> </w:t>
              </w:r>
              <w:smartTag w:uri="urn:schemas-microsoft-com:office:smarttags" w:element="PlaceType">
                <w:r>
                  <w:t>County</w:t>
                </w:r>
              </w:smartTag>
            </w:smartTag>
            <w:r>
              <w:t xml:space="preserve"> road 120, a distance of 14,750 feet to a point for an ell corner of this tract;</w:t>
            </w:r>
          </w:p>
          <w:p w:rsidR="00F93412" w:rsidRDefault="00556B86">
            <w:pPr>
              <w:jc w:val="both"/>
            </w:pPr>
            <w:r>
              <w:t>THENCE N 14°17' W, a distance of 5276 feet to a point near the northwest corner of Section 51, Block 37, T2S and being an ell corner of this tract;</w:t>
            </w:r>
          </w:p>
          <w:p w:rsidR="00F93412" w:rsidRDefault="00556B86">
            <w:pPr>
              <w:jc w:val="both"/>
            </w:pPr>
            <w:r>
              <w:t>THENCE N 74°54' E, a distance of 10,567 feet to a point in the east right-of-way line of Farm to Market Road 1379 and being the most easterly southeast corner of this tract;</w:t>
            </w:r>
          </w:p>
          <w:p w:rsidR="00F93412" w:rsidRDefault="00556B86">
            <w:pPr>
              <w:jc w:val="both"/>
            </w:pPr>
            <w:r>
              <w:t xml:space="preserve">THENCE N 13°59' W with the east right-of-way line of said Farm to </w:t>
            </w:r>
            <w:smartTag w:uri="urn:schemas-microsoft-com:office:smarttags" w:element="Street">
              <w:smartTag w:uri="urn:schemas-microsoft-com:office:smarttags" w:element="address">
                <w:r>
                  <w:t>Market Road</w:t>
                </w:r>
              </w:smartTag>
            </w:smartTag>
            <w:r>
              <w:t xml:space="preserve"> 1379, a distance of 3955 feet to a point of deflection of this tract;</w:t>
            </w:r>
          </w:p>
          <w:p w:rsidR="00F93412" w:rsidRDefault="00556B86">
            <w:pPr>
              <w:jc w:val="both"/>
            </w:pPr>
            <w:r>
              <w:t>THENCE N 14°17' W, a distance of 20,565 feet to a point in the southeasterly right-of-way of Interstate Highway 20 and being the most easterly northeast corner of this tract;</w:t>
            </w:r>
          </w:p>
          <w:p w:rsidR="00F93412" w:rsidRDefault="00556B86">
            <w:pPr>
              <w:jc w:val="both"/>
            </w:pPr>
            <w:r>
              <w:t>THENCE S 59°40' W with the southeasterly right-of-way of said Interstate Highway 20, a distance of 22,345 feet to a point in the projection of North County Road 1120 and being a point of deflection of this tract;</w:t>
            </w:r>
          </w:p>
          <w:p w:rsidR="00F93412" w:rsidRDefault="00556B86">
            <w:pPr>
              <w:jc w:val="both"/>
            </w:pPr>
            <w:r>
              <w:t xml:space="preserve">THENCE N 14°09' W, a distance of 8118 feet to a point near the northeast Section 26, Block 38, T1S and being an ell </w:t>
            </w:r>
            <w:r>
              <w:lastRenderedPageBreak/>
              <w:t>corner of this tract;</w:t>
            </w:r>
          </w:p>
          <w:p w:rsidR="00F93412" w:rsidRDefault="00556B86">
            <w:pPr>
              <w:jc w:val="both"/>
            </w:pPr>
            <w:r>
              <w:t>THENCE S 75°33' W with the north line of said Section 26, a distance of 2741 feet to a point for an ell corner of this tract;</w:t>
            </w:r>
          </w:p>
          <w:p w:rsidR="00F93412" w:rsidRDefault="00556B86">
            <w:pPr>
              <w:jc w:val="both"/>
            </w:pPr>
            <w:r>
              <w:t>THENCE N 13°46' W, a distance of 3300 feet to a point for an ell corner of this tract;</w:t>
            </w:r>
          </w:p>
          <w:p w:rsidR="00F93412" w:rsidRDefault="00556B86">
            <w:pPr>
              <w:jc w:val="both"/>
            </w:pPr>
            <w:r>
              <w:t>THENCE S 75°45' W, a distance of 2696 feet to a point in the west line of Section 23 and the east line of Section 22, Block 38, T1S and being an ell corner of this tract;</w:t>
            </w:r>
          </w:p>
          <w:p w:rsidR="00F93412" w:rsidRDefault="00556B86">
            <w:pPr>
              <w:jc w:val="both"/>
            </w:pPr>
            <w:r>
              <w:t>THENCE S 14°37 E with the west line of said Section 23 and the east line of said Section 22, a distance of 668 feet to a point for an ell corner of this tract;</w:t>
            </w:r>
          </w:p>
          <w:p w:rsidR="00F93412" w:rsidRDefault="00556B86">
            <w:pPr>
              <w:jc w:val="both"/>
            </w:pPr>
            <w:r>
              <w:t>THENCE S 75°34' W, a distance of 7949 feet to a point near the middle of Section 21, Block 38, T1S and being an ell corner of this tract;</w:t>
            </w:r>
          </w:p>
          <w:p w:rsidR="00F93412" w:rsidRDefault="00556B86">
            <w:pPr>
              <w:jc w:val="both"/>
            </w:pPr>
            <w:r>
              <w:t>THENCE N 14°18' W, a distance of 2716 feet to a point in the north line of said Section 21 and being an ell corner of this tract;</w:t>
            </w:r>
          </w:p>
          <w:p w:rsidR="00F93412" w:rsidRDefault="00556B86">
            <w:pPr>
              <w:jc w:val="both"/>
            </w:pPr>
            <w:r>
              <w:t xml:space="preserve">THENCE S 75°23' W, a distance of 4294 feet to a point in the north line of Section 20, Block 38, </w:t>
            </w:r>
            <w:proofErr w:type="spellStart"/>
            <w:r>
              <w:t>TIS</w:t>
            </w:r>
            <w:proofErr w:type="spellEnd"/>
            <w:r>
              <w:t xml:space="preserve"> and being a point of deflection of this tract;</w:t>
            </w:r>
          </w:p>
          <w:p w:rsidR="00F93412" w:rsidRDefault="00556B86">
            <w:pPr>
              <w:jc w:val="both"/>
            </w:pPr>
            <w:r>
              <w:t>THENCE S 66°10' W, a distance of 3034 feet to a point in an easterly line of the Midland city limits and being the most northerly northwest corner of this tract;</w:t>
            </w:r>
          </w:p>
          <w:p w:rsidR="00F93412" w:rsidRDefault="00556B86">
            <w:pPr>
              <w:jc w:val="both"/>
            </w:pPr>
            <w:r>
              <w:t>THENCE S 14°33 E with said city limits, a distance of 5372 feet to an ell corner of said city limits and being an ell corner of this tract;</w:t>
            </w:r>
          </w:p>
          <w:p w:rsidR="00F93412" w:rsidRDefault="00556B86">
            <w:pPr>
              <w:jc w:val="both"/>
            </w:pPr>
            <w:r>
              <w:t>THENCE S 75°36' W with said city limits, a distance of 2511 feet to an ell corner of said city limits and being an ell corner of this tract;</w:t>
            </w:r>
          </w:p>
          <w:p w:rsidR="00F93412" w:rsidRDefault="00556B86">
            <w:pPr>
              <w:jc w:val="both"/>
            </w:pPr>
            <w:r>
              <w:t>THENCE S 14°34' E with said city limits, a distance of 180 feet to an ell corner of said city limits and being an ell corner of this tract;</w:t>
            </w:r>
          </w:p>
          <w:p w:rsidR="00F93412" w:rsidRDefault="00556B86">
            <w:pPr>
              <w:jc w:val="both"/>
            </w:pPr>
            <w:r>
              <w:lastRenderedPageBreak/>
              <w:t>THENCE S 75°36' W with said city limits, a distance of 835 feet to an ell corner of said city limits and being an ell corner of this tract;</w:t>
            </w:r>
          </w:p>
          <w:p w:rsidR="00F93412" w:rsidRDefault="00556B86">
            <w:pPr>
              <w:jc w:val="both"/>
            </w:pPr>
            <w:r>
              <w:t>THENCE S 14°34' E with said city limits, a distance of 3832 feet to an ell corner of said city limits and being an ell corner of this tract;</w:t>
            </w:r>
          </w:p>
          <w:p w:rsidR="00F93412" w:rsidRDefault="00556B86">
            <w:pPr>
              <w:jc w:val="both"/>
            </w:pPr>
            <w:r>
              <w:t>THENCE N 75°36' E with said city limits, a distance of 2208 feet to an ell corner of said city limits and being an ell corner of this tract;</w:t>
            </w:r>
          </w:p>
          <w:p w:rsidR="00F93412" w:rsidRDefault="00556B86">
            <w:pPr>
              <w:jc w:val="both"/>
            </w:pPr>
            <w:r>
              <w:t>THENCE N 14°34' W with said city limits, a distance of 1204 feet to an ell corner of said city limits and being an ell corner of this tract;</w:t>
            </w:r>
          </w:p>
          <w:p w:rsidR="00F93412" w:rsidRDefault="00556B86">
            <w:pPr>
              <w:jc w:val="both"/>
            </w:pPr>
            <w:r>
              <w:t>THENCE N 75°36' E with said city limits, a distance of 1138 feet to an ell corner of said city limits and being an ell corner of this tract;</w:t>
            </w:r>
          </w:p>
          <w:p w:rsidR="00F93412" w:rsidRDefault="00556B86">
            <w:pPr>
              <w:jc w:val="both"/>
            </w:pPr>
            <w:r>
              <w:t>THENCE S 15°14' E with said city limits, a distance of 645 feet to an ell corner of said city limits and being an ell corner of this tract;</w:t>
            </w:r>
          </w:p>
          <w:p w:rsidR="00F93412" w:rsidRDefault="00556B86">
            <w:pPr>
              <w:jc w:val="both"/>
            </w:pPr>
            <w:r>
              <w:t>THENCE N 75°36' E with said city limits, a distance of 4603 feet to an ell corner of said city limits and being an ell corner of this tract;</w:t>
            </w:r>
          </w:p>
          <w:p w:rsidR="00F93412" w:rsidRDefault="00556B86">
            <w:pPr>
              <w:jc w:val="both"/>
            </w:pPr>
            <w:r>
              <w:t>THENCE S 14°35' E with said city limits, a distance of 5122 feet to an ell comer of said city limits and being an ell corner of this tract;</w:t>
            </w:r>
          </w:p>
          <w:p w:rsidR="00F93412" w:rsidRDefault="00556B86">
            <w:pPr>
              <w:jc w:val="both"/>
            </w:pPr>
            <w:r>
              <w:t>THENCE N 75°37' E with said city limits, a distance of 659 feet to an ell corner of said city limits and being an ell corner of this tract;</w:t>
            </w:r>
          </w:p>
          <w:p w:rsidR="00F93412" w:rsidRDefault="00556B86">
            <w:pPr>
              <w:jc w:val="both"/>
            </w:pPr>
            <w:r>
              <w:t>THENCE S 14°36' E with said city limits, a distance of 2879 feet to a point in the northwesterly right-of-way line of Business Interstate Highway 20 (US Highway 80) and the most easterly southeast corner of said city limits also being a point of deflection of this tract;</w:t>
            </w:r>
          </w:p>
          <w:p w:rsidR="00F93412" w:rsidRDefault="00556B86">
            <w:pPr>
              <w:jc w:val="both"/>
            </w:pPr>
            <w:r>
              <w:lastRenderedPageBreak/>
              <w:t>THENCE N 59°41' E with the northwesterly right-of-way line of said Business Interstate Highway 20, a distance of 4829 feet to a point near the northwest corner of Section 40, Block 38, T1S and being a point of deflection of this tract;</w:t>
            </w:r>
          </w:p>
          <w:p w:rsidR="00F93412" w:rsidRDefault="00556B86">
            <w:pPr>
              <w:jc w:val="both"/>
            </w:pPr>
            <w:r>
              <w:t>THENCE S 14°24' E, a distance of 7260 feet to a point in the east line of Section 45, Block 38, T1S and being 1000 feet southerly of the southeasterly right-of-way line of Interstate Highway 20 and being a point of deflection of this tract;</w:t>
            </w:r>
          </w:p>
          <w:p w:rsidR="00F93412" w:rsidRDefault="00556B86">
            <w:pPr>
              <w:jc w:val="both"/>
            </w:pPr>
            <w:r>
              <w:t>THENCE S 45°05' W 1000 feet southerly and parallel to the southeasterly right-of-way line of said Interstate Highway 20, a distance of 6527 feet to a point in the north line of Section 5, Block 38, T2S and in the south right-of-way line of Farm to Market Road 307 also being a point of deflection of this tract;</w:t>
            </w:r>
          </w:p>
          <w:p w:rsidR="00F93412" w:rsidRDefault="00556B86">
            <w:pPr>
              <w:jc w:val="both"/>
            </w:pPr>
            <w:r>
              <w:t>THENCE N 76°37' E with the south right-of-way line of said Farm to Market Road 307, a distance of 2882 feet to a point near the northeast corner of a 320 acre City of Midland tract in Section 4, Block 38, T2S and being an ell corner of this tract;</w:t>
            </w:r>
          </w:p>
          <w:p w:rsidR="00F93412" w:rsidRDefault="00556B86">
            <w:pPr>
              <w:jc w:val="both"/>
            </w:pPr>
            <w:r>
              <w:t>THENCE S14°25' E with the east line of said 320 acre tract, a distance of 5252 feet to a point in the south line of said Section 4 and the north line of Section 9, Block 38, T2S and being an ell corner of this tract;</w:t>
            </w:r>
          </w:p>
          <w:p w:rsidR="00F93412" w:rsidRDefault="00556B86">
            <w:pPr>
              <w:jc w:val="both"/>
            </w:pPr>
            <w:r>
              <w:t>THENCE N 75°36' E with the north line of said Section 9, a distance of 2768 feet to a point near the northeast corner of said Section 9 and in the west right-of-way South County Road 1140 also being an ell corner of this tract;</w:t>
            </w:r>
          </w:p>
          <w:p w:rsidR="00F93412" w:rsidRDefault="00556B86">
            <w:pPr>
              <w:jc w:val="both"/>
            </w:pPr>
            <w:r>
              <w:t>THENCE S 14°36' E with the west right-of-way line of said South County Road 1140, a distance of 5313 feet to a point in the north right-of-way line of East County Road 120 and being an ell corner of this tract;</w:t>
            </w:r>
          </w:p>
          <w:p w:rsidR="00F93412" w:rsidRDefault="00556B86">
            <w:pPr>
              <w:jc w:val="both"/>
            </w:pPr>
            <w:r>
              <w:t xml:space="preserve">THENCE S 75°56' W with the north right-of-way line of said East County Road 120, a distance of 5150 to a point in the northeasterly right-of-way line of State Highway 158 and </w:t>
            </w:r>
            <w:r>
              <w:lastRenderedPageBreak/>
              <w:t>being a point of deflection of this tract;</w:t>
            </w:r>
          </w:p>
          <w:p w:rsidR="00F93412" w:rsidRDefault="00556B86">
            <w:pPr>
              <w:jc w:val="both"/>
            </w:pPr>
            <w:r>
              <w:t>THENCE N 70°55' W with the northeasterly right-of-way line of said State Highway 158, a distance of 4453 to a point near the most southerly southwest corner of a 365.58 acre City of Midland tract as described in Volume 2308, Page 3, Official Public Records of Midland County and the southeast corner of Ralph H White tract also being a point of deflection of this tract;</w:t>
            </w:r>
          </w:p>
          <w:p w:rsidR="00F93412" w:rsidRDefault="00556B86">
            <w:pPr>
              <w:jc w:val="both"/>
            </w:pPr>
            <w:r>
              <w:t>THENCE N 15°31' W with the east line of said Ralph H White tract and a west line of said City of Midland Tract, a distance of 732 feet to a point near the northeast corner of said Ralph H White tract and being a point of deflection of this tract;</w:t>
            </w:r>
          </w:p>
          <w:p w:rsidR="00F93412" w:rsidRDefault="00556B86">
            <w:pPr>
              <w:jc w:val="both"/>
            </w:pPr>
            <w:r>
              <w:t>THENCE N 70°36' W with the north line of said Ralph H White tract, a distance of 171 feet to a point near the northwest corner of said Ralph H White tract and in the east line of a 1.00 acre City of Midland tract as described in Volume 2308, Page 3, Official Public Records of Midland County and being a point of deflection of this tract;</w:t>
            </w:r>
          </w:p>
          <w:p w:rsidR="00F93412" w:rsidRDefault="00556B86">
            <w:pPr>
              <w:jc w:val="both"/>
            </w:pPr>
            <w:r>
              <w:t>THENCE S 15°31' E with the west line of said Ralph H White tract and the east line of said 1.00 acre City of Midland tract, a distance of 733 feet to a point in the northeasterly right-of-way line of said State Highway 158 and being a point of deflection of this tract;</w:t>
            </w:r>
          </w:p>
          <w:p w:rsidR="00F93412" w:rsidRDefault="00556B86">
            <w:pPr>
              <w:jc w:val="both"/>
            </w:pPr>
            <w:r>
              <w:t>THENCE N 70°55' W with the south line of said 1.00 acre City of Midland tract and the northeasterly right-of-way line of said State Highway 158, a distance of 415 feet to the southwest corner of said 1.00 acre City of Midland tract and being a point of deflection of this tract;</w:t>
            </w:r>
          </w:p>
          <w:p w:rsidR="00F93412" w:rsidRDefault="00556B86">
            <w:pPr>
              <w:jc w:val="both"/>
            </w:pPr>
            <w:r>
              <w:t xml:space="preserve">THENCE N 15°31' W with the west line of said 1.00 acre City of Midland tract, a distance of 1252 feet to the northwest corner of said 1.00 acre City of Midland and being a point of </w:t>
            </w:r>
            <w:r>
              <w:lastRenderedPageBreak/>
              <w:t>deflection of said 365.58 acre City of Midland tract also being a point of deflection of this tract;</w:t>
            </w:r>
          </w:p>
          <w:p w:rsidR="00F93412" w:rsidRDefault="00556B86">
            <w:pPr>
              <w:jc w:val="both"/>
            </w:pPr>
            <w:r>
              <w:t>THENCE S 75°57' W with a south line of said 365.58 acre City of Midland tract, a distance of 1419 feet to a point in the west line of Section 8, Block 38, T2S and being an ell corner of this tract;</w:t>
            </w:r>
          </w:p>
          <w:p w:rsidR="00F93412" w:rsidRDefault="00556B86">
            <w:pPr>
              <w:jc w:val="both"/>
            </w:pPr>
            <w:r>
              <w:t>THENCE N 14°10' W with the west line of said Section 8, a distance of 1274 feet to a point near the northwest corner of said Section 8 and being an ell corner of this tract;</w:t>
            </w:r>
          </w:p>
          <w:p w:rsidR="00F93412" w:rsidRDefault="00556B86">
            <w:pPr>
              <w:jc w:val="both"/>
            </w:pPr>
            <w:r>
              <w:t>THENCE N 75°49' E with the north line of said Section 8, a distance of 36 feet to a point near the southeast corner of Section 6, Block 38, T2S and being an ell corner of this tract;</w:t>
            </w:r>
          </w:p>
          <w:p w:rsidR="00F93412" w:rsidRDefault="00556B86">
            <w:pPr>
              <w:jc w:val="both"/>
            </w:pPr>
            <w:r>
              <w:t>THENCE N 14°12' W with the east line of said Section 6, a distance of 2124 feet to a point 1000 feet southerly of the southeasterly right-of-way line of said Interstate Highway 20 and being a point of deflection of this tract;</w:t>
            </w:r>
          </w:p>
          <w:p w:rsidR="00F93412" w:rsidRDefault="00556B86">
            <w:pPr>
              <w:jc w:val="both"/>
            </w:pPr>
            <w:r>
              <w:t>THENCE S 44°40' W southerly and parallel to the southeasterly right-of-way line of said Interstate Highway 20, a distance of 3968 feet to a point in the Midland city limits and being a point of deflection of this tract;</w:t>
            </w:r>
          </w:p>
          <w:p w:rsidR="00F93412" w:rsidRDefault="00556B86">
            <w:pPr>
              <w:jc w:val="both"/>
            </w:pPr>
            <w:r>
              <w:t>THENCE S 14°09' E with said city limits, a distance of 611 feet to the most southerly southeast corner of said city limits and being an ell corner of this tract;</w:t>
            </w:r>
          </w:p>
          <w:p w:rsidR="00F93412" w:rsidRDefault="00556B86">
            <w:pPr>
              <w:jc w:val="both"/>
            </w:pPr>
            <w:r>
              <w:t>THENCE S 75°32' W with the south line of said city limits, a distance of 10,595 feet to an ell corner of said city limits and being an ell corner of this tract;</w:t>
            </w:r>
          </w:p>
          <w:p w:rsidR="00F93412" w:rsidRDefault="00556B86">
            <w:pPr>
              <w:jc w:val="both"/>
            </w:pPr>
            <w:r>
              <w:t>THENCE S 14°23' E with the said city limits, a distance of 750 feet to an ell corner of said city limits and being an ell corner of this tract;</w:t>
            </w:r>
          </w:p>
          <w:p w:rsidR="00F93412" w:rsidRDefault="00556B86">
            <w:pPr>
              <w:jc w:val="both"/>
            </w:pPr>
            <w:r>
              <w:t>THENCE S 75°29' W with said city limits, a distance of 677 feet to an ell corner of said city limits and being an ell corner of this tract;</w:t>
            </w:r>
          </w:p>
          <w:p w:rsidR="00F93412" w:rsidRDefault="00556B86">
            <w:pPr>
              <w:jc w:val="both"/>
            </w:pPr>
            <w:r>
              <w:lastRenderedPageBreak/>
              <w:t>THENCE S 14°32' E with said city limits, a distance of 781 feet to an ell corner of said city limits and being an ell corner of this tract;</w:t>
            </w:r>
          </w:p>
          <w:p w:rsidR="00F93412" w:rsidRDefault="00556B86">
            <w:pPr>
              <w:jc w:val="both"/>
            </w:pPr>
            <w:r>
              <w:t>THENCE S 75°24' W with said city limits, a distance of 1675 feet to an ell corner of said city limits and being an ell corner of this tract;</w:t>
            </w:r>
          </w:p>
          <w:p w:rsidR="00F93412" w:rsidRDefault="00556B86">
            <w:pPr>
              <w:jc w:val="both"/>
            </w:pPr>
            <w:r>
              <w:t>THENCE N 14°23' W with said city limits, a distance of 1041 feet to an ell corner of said city limits and being an ell corner of this tract;</w:t>
            </w:r>
          </w:p>
          <w:p w:rsidR="00F93412" w:rsidRDefault="00556B86">
            <w:pPr>
              <w:jc w:val="both"/>
            </w:pPr>
            <w:r>
              <w:t>THENCE S 75°29' W with said city limits, a distance of 1000 feet to an ell corner of said city limits and being an ell corner of this tract;</w:t>
            </w:r>
          </w:p>
          <w:p w:rsidR="00F93412" w:rsidRDefault="00556B86">
            <w:pPr>
              <w:jc w:val="both"/>
            </w:pPr>
            <w:r>
              <w:t>THENCE N 14°23' W said city limits, a distance of 500 feet to an ell corner of said city limits and being an ell corner of this tract;</w:t>
            </w:r>
          </w:p>
          <w:p w:rsidR="00F93412" w:rsidRDefault="00556B86">
            <w:pPr>
              <w:jc w:val="both"/>
            </w:pPr>
            <w:r>
              <w:t>THENCE S 75°37' W with said city limits, a distance of 3137 feet to an ell corner of said city limits and being an ell corner of this tract;</w:t>
            </w:r>
          </w:p>
          <w:p w:rsidR="00F93412" w:rsidRDefault="00556B86">
            <w:pPr>
              <w:jc w:val="both"/>
            </w:pPr>
            <w:r>
              <w:t>THENCE S 14°18' E with said city limits, a distance of 570 feet to an ell corner of said city limits and being an ell corner of this tract;</w:t>
            </w:r>
          </w:p>
          <w:p w:rsidR="00F93412" w:rsidRDefault="00556B86">
            <w:pPr>
              <w:jc w:val="both"/>
            </w:pPr>
            <w:r>
              <w:t>THENCE S 75°42' W with said city limits, a distance of 1660 feet to an ell corner of said city limits and being an ell corner of this tract;</w:t>
            </w:r>
          </w:p>
          <w:p w:rsidR="00F93412" w:rsidRDefault="00556B86">
            <w:pPr>
              <w:jc w:val="both"/>
            </w:pPr>
            <w:r>
              <w:t>THENCE N 14°18' W with said city limits, a distance of 567 feet to an ell corner of said city limits and being an ell corner of this tract;</w:t>
            </w:r>
          </w:p>
          <w:p w:rsidR="00F93412" w:rsidRDefault="00556B86">
            <w:pPr>
              <w:jc w:val="both"/>
            </w:pPr>
            <w:r>
              <w:t>THENCE S 75°37' W with said city limits, a distance of 3390 feet to an ell corner of said city limits and being an ell corner of this tract;</w:t>
            </w:r>
          </w:p>
          <w:p w:rsidR="00F93412" w:rsidRDefault="00556B86">
            <w:pPr>
              <w:jc w:val="both"/>
            </w:pPr>
            <w:r>
              <w:t xml:space="preserve">THENCE S 15°02' E with said city limits, a distance of 709 feet to an ell corner of said city limits and being an ell corner </w:t>
            </w:r>
            <w:r>
              <w:lastRenderedPageBreak/>
              <w:t>of this tract;</w:t>
            </w:r>
          </w:p>
          <w:p w:rsidR="00F93412" w:rsidRDefault="00556B86">
            <w:pPr>
              <w:jc w:val="both"/>
            </w:pPr>
            <w:r>
              <w:t>THENCE S 74°54' W with said city limits, a distance of 1040 feet to an ell corner of said city limits and being an ell corner of this tract;</w:t>
            </w:r>
          </w:p>
          <w:p w:rsidR="00F93412" w:rsidRDefault="00556B86">
            <w:pPr>
              <w:jc w:val="both"/>
            </w:pPr>
            <w:r>
              <w:t>THENCE S 15°03' E with said city limits, a distance of 90 feet to an ell corner of said city limits and being an ell corner of this tract;</w:t>
            </w:r>
          </w:p>
          <w:p w:rsidR="00F93412" w:rsidRDefault="00556B86">
            <w:pPr>
              <w:jc w:val="both"/>
            </w:pPr>
            <w:r>
              <w:t>THENCE S 75°34' W with said city limits, a distance of 1064 feet to an ell corner of said city limits and being an ell corner of this tract;</w:t>
            </w:r>
          </w:p>
          <w:p w:rsidR="00F93412" w:rsidRDefault="00556B86">
            <w:pPr>
              <w:jc w:val="both"/>
            </w:pPr>
            <w:r>
              <w:t>THENCE N 14°40' W with said city limits, a distance of 817 feet to an ell corner of said city limits and being an ell corner of this tract;</w:t>
            </w:r>
          </w:p>
          <w:p w:rsidR="00F93412" w:rsidRDefault="00556B86">
            <w:pPr>
              <w:jc w:val="both"/>
            </w:pPr>
            <w:r>
              <w:t>THENCE S 75°44' W with said city limits, a distance of 559 feet to a point of curvature of said city limits and this tract;</w:t>
            </w:r>
          </w:p>
          <w:p w:rsidR="00F93412" w:rsidRDefault="00556B86">
            <w:pPr>
              <w:jc w:val="both"/>
            </w:pPr>
            <w:r>
              <w:t>THENCE around a curve to the left in a southwesterly direction and with said city limits, said curve having a radius length of 10,509 feet, a delta angle of l6°04', an arc length of 2947 feet and a chord length of 2937 feet bearing S 67°42" W to a point of tangency of said city limits and this tract;</w:t>
            </w:r>
          </w:p>
          <w:p w:rsidR="00F93412" w:rsidRDefault="00556B86">
            <w:pPr>
              <w:jc w:val="both"/>
            </w:pPr>
            <w:r>
              <w:t>THENCE S 59°40' W with said city limits, a distance of 6362 feet to the Point of Beginning, containing approximately 54,050 acres of land, more or less.</w:t>
            </w:r>
          </w:p>
          <w:p w:rsidR="00F93412" w:rsidRDefault="00556B86">
            <w:pPr>
              <w:jc w:val="both"/>
            </w:pPr>
            <w:r>
              <w:t xml:space="preserve">Bearings, distances and coordinates are relative to the Texas Coordinate System, 1983 </w:t>
            </w:r>
            <w:proofErr w:type="spellStart"/>
            <w:r>
              <w:t>NAD</w:t>
            </w:r>
            <w:proofErr w:type="spellEnd"/>
            <w:r>
              <w:t xml:space="preserve">, Central Zone based on City of </w:t>
            </w:r>
            <w:smartTag w:uri="urn:schemas-microsoft-com:office:smarttags" w:element="City">
              <w:smartTag w:uri="urn:schemas-microsoft-com:office:smarttags" w:element="place">
                <w:r>
                  <w:t>Midland</w:t>
                </w:r>
              </w:smartTag>
            </w:smartTag>
            <w:r>
              <w:t xml:space="preserve">'s </w:t>
            </w:r>
            <w:proofErr w:type="spellStart"/>
            <w:r>
              <w:t>G.I.S</w:t>
            </w:r>
            <w:proofErr w:type="spellEnd"/>
            <w:r>
              <w:t xml:space="preserve"> Digital Map.  [FA1]</w:t>
            </w:r>
          </w:p>
        </w:tc>
        <w:tc>
          <w:tcPr>
            <w:tcW w:w="5760" w:type="dxa"/>
          </w:tcPr>
          <w:p w:rsidR="00F93412" w:rsidRDefault="00F93412">
            <w:pPr>
              <w:jc w:val="both"/>
            </w:pPr>
          </w:p>
        </w:tc>
      </w:tr>
      <w:tr w:rsidR="00F93412">
        <w:tc>
          <w:tcPr>
            <w:tcW w:w="6473" w:type="dxa"/>
          </w:tcPr>
          <w:p w:rsidR="00F93412" w:rsidRDefault="00556B86">
            <w:pPr>
              <w:jc w:val="both"/>
            </w:pPr>
            <w:r w:rsidRPr="00B879A4">
              <w:rPr>
                <w:highlight w:val="yellow"/>
              </w:rPr>
              <w:lastRenderedPageBreak/>
              <w:t>No equivalent provision.</w:t>
            </w:r>
          </w:p>
          <w:p w:rsidR="00F93412" w:rsidRDefault="00F93412">
            <w:pPr>
              <w:jc w:val="both"/>
            </w:pPr>
          </w:p>
        </w:tc>
        <w:tc>
          <w:tcPr>
            <w:tcW w:w="6480" w:type="dxa"/>
          </w:tcPr>
          <w:p w:rsidR="00F93412" w:rsidRDefault="00556B86">
            <w:pPr>
              <w:jc w:val="both"/>
            </w:pPr>
            <w:r>
              <w:t xml:space="preserve">SECTION __.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w:t>
            </w:r>
            <w:r>
              <w:lastRenderedPageBreak/>
              <w:t>furnished under Section 59, Article XVI, Texas Constitution, and Chapter 313, Government Code.</w:t>
            </w:r>
          </w:p>
          <w:p w:rsidR="00F93412" w:rsidRDefault="00556B86">
            <w:pPr>
              <w:jc w:val="both"/>
            </w:pPr>
            <w:r>
              <w:t>(b)  The governor, one of the required recipients, has submitted the notice and Act to the Texas Commission on Environmental Quality.</w:t>
            </w:r>
          </w:p>
          <w:p w:rsidR="00F93412" w:rsidRDefault="00556B86">
            <w:pPr>
              <w:jc w:val="both"/>
            </w:pPr>
            <w:r>
              <w:t>(c)  The Texas Commission on Environmental Quality has filed its recommendations relating to this Act with the governor, the lieutenant governor, and the speaker of the house of representatives within the required time.</w:t>
            </w:r>
          </w:p>
          <w:p w:rsidR="00F93412" w:rsidRDefault="00556B86">
            <w:pPr>
              <w:jc w:val="both"/>
            </w:pPr>
            <w:r>
              <w:t>(d)  All requirements of the constitution and laws of this state and the rules and procedures of the legislature with respect to the notice, introduction, and passage of this Act are fulfilled and accomplished.  [FA1]</w:t>
            </w:r>
          </w:p>
        </w:tc>
        <w:tc>
          <w:tcPr>
            <w:tcW w:w="5760" w:type="dxa"/>
          </w:tcPr>
          <w:p w:rsidR="00F93412" w:rsidRDefault="00F93412">
            <w:pPr>
              <w:jc w:val="both"/>
            </w:pPr>
          </w:p>
        </w:tc>
      </w:tr>
      <w:tr w:rsidR="00F93412">
        <w:tc>
          <w:tcPr>
            <w:tcW w:w="6473" w:type="dxa"/>
          </w:tcPr>
          <w:p w:rsidR="00F93412" w:rsidRDefault="00556B86">
            <w:pPr>
              <w:jc w:val="both"/>
            </w:pPr>
            <w:r w:rsidRPr="00B879A4">
              <w:rPr>
                <w:highlight w:val="yellow"/>
              </w:rPr>
              <w:lastRenderedPageBreak/>
              <w:t>No equivalent provision.</w:t>
            </w:r>
          </w:p>
          <w:p w:rsidR="00F93412" w:rsidRDefault="00F93412">
            <w:pPr>
              <w:jc w:val="both"/>
            </w:pPr>
          </w:p>
        </w:tc>
        <w:tc>
          <w:tcPr>
            <w:tcW w:w="6480" w:type="dxa"/>
          </w:tcPr>
          <w:p w:rsidR="00F93412" w:rsidRDefault="00556B86">
            <w:pPr>
              <w:jc w:val="both"/>
            </w:pPr>
            <w:r>
              <w:t>SECTION __.  (a)  Section 9016.111, Special District Local Laws Code, as added by Section 1 of this Act, takes effect only if this Act receives a two-thirds vote of all the members elected to each house.</w:t>
            </w:r>
          </w:p>
          <w:p w:rsidR="00F93412" w:rsidRDefault="00556B86">
            <w:pPr>
              <w:jc w:val="both"/>
            </w:pPr>
            <w:r>
              <w:t>(b)  If this Act does not receive a two-thirds vote of all the members elected to each house, Subchapter C, Chapter 9016, Special District Local Laws Code, as added by Section 1 of this Act, is amended by adding Section 9016.111 to read as follows:</w:t>
            </w:r>
          </w:p>
          <w:p w:rsidR="00F93412" w:rsidRDefault="00556B86">
            <w:pPr>
              <w:jc w:val="both"/>
            </w:pPr>
            <w:r>
              <w:rPr>
                <w:u w:val="single"/>
              </w:rPr>
              <w:t>Sec. 9016.111.  NO EMINENT DOMAIN POWER.  The district may not exercise the power of eminent domain.</w:t>
            </w:r>
          </w:p>
          <w:p w:rsidR="00F93412" w:rsidRDefault="00556B86">
            <w:pPr>
              <w:jc w:val="both"/>
            </w:pPr>
            <w:r>
              <w:t>(c)  This section is not intended to be an expression of a legislative interpretation of the requirements of Section 17(c), Article I, Texas Constitution.  [FA1]</w:t>
            </w:r>
          </w:p>
        </w:tc>
        <w:tc>
          <w:tcPr>
            <w:tcW w:w="5760" w:type="dxa"/>
          </w:tcPr>
          <w:p w:rsidR="00F93412" w:rsidRDefault="00F93412">
            <w:pPr>
              <w:jc w:val="both"/>
            </w:pPr>
          </w:p>
        </w:tc>
      </w:tr>
    </w:tbl>
    <w:p w:rsidR="00712451" w:rsidRDefault="00712451"/>
    <w:sectPr w:rsidR="00712451" w:rsidSect="00F9341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412" w:rsidRDefault="00F93412" w:rsidP="00F93412">
      <w:r>
        <w:separator/>
      </w:r>
    </w:p>
  </w:endnote>
  <w:endnote w:type="continuationSeparator" w:id="0">
    <w:p w:rsidR="00F93412" w:rsidRDefault="00F93412" w:rsidP="00F93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B97" w:rsidRDefault="00EB3B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12" w:rsidRDefault="00811CE7">
    <w:pPr>
      <w:tabs>
        <w:tab w:val="center" w:pos="9360"/>
        <w:tab w:val="right" w:pos="18720"/>
      </w:tabs>
    </w:pPr>
    <w:fldSimple w:instr=" DOCPROPERTY  CCRF  \* MERGEFORMAT ">
      <w:r w:rsidR="00EB3B97">
        <w:t xml:space="preserve"> </w:t>
      </w:r>
    </w:fldSimple>
    <w:r w:rsidR="00556B86">
      <w:tab/>
    </w:r>
    <w:r>
      <w:fldChar w:fldCharType="begin"/>
    </w:r>
    <w:r w:rsidR="00556B86">
      <w:instrText xml:space="preserve"> PAGE </w:instrText>
    </w:r>
    <w:r>
      <w:fldChar w:fldCharType="separate"/>
    </w:r>
    <w:r w:rsidR="00C60AC0">
      <w:rPr>
        <w:noProof/>
      </w:rPr>
      <w:t>1</w:t>
    </w:r>
    <w:r>
      <w:fldChar w:fldCharType="end"/>
    </w:r>
    <w:r w:rsidR="00556B8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B97" w:rsidRDefault="00EB3B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412" w:rsidRDefault="00F93412" w:rsidP="00F93412">
      <w:r>
        <w:separator/>
      </w:r>
    </w:p>
  </w:footnote>
  <w:footnote w:type="continuationSeparator" w:id="0">
    <w:p w:rsidR="00F93412" w:rsidRDefault="00F93412" w:rsidP="00F93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B97" w:rsidRDefault="00EB3B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B97" w:rsidRDefault="00EB3B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B97" w:rsidRDefault="00EB3B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F93412"/>
    <w:rsid w:val="000B2145"/>
    <w:rsid w:val="00556B86"/>
    <w:rsid w:val="00712451"/>
    <w:rsid w:val="007719E4"/>
    <w:rsid w:val="00811CE7"/>
    <w:rsid w:val="00B879A4"/>
    <w:rsid w:val="00C60AC0"/>
    <w:rsid w:val="00E1439F"/>
    <w:rsid w:val="00EB3B97"/>
    <w:rsid w:val="00F75C9A"/>
    <w:rsid w:val="00F9341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ersonName"/>
  <w:smartTagType w:namespaceuri="urn:schemas:contacts" w:name="S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1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3B97"/>
    <w:pPr>
      <w:tabs>
        <w:tab w:val="center" w:pos="4680"/>
        <w:tab w:val="right" w:pos="9360"/>
      </w:tabs>
    </w:pPr>
  </w:style>
  <w:style w:type="character" w:customStyle="1" w:styleId="HeaderChar">
    <w:name w:val="Header Char"/>
    <w:basedOn w:val="DefaultParagraphFont"/>
    <w:link w:val="Header"/>
    <w:uiPriority w:val="99"/>
    <w:semiHidden/>
    <w:rsid w:val="00EB3B97"/>
    <w:rPr>
      <w:sz w:val="22"/>
    </w:rPr>
  </w:style>
  <w:style w:type="paragraph" w:styleId="Footer">
    <w:name w:val="footer"/>
    <w:basedOn w:val="Normal"/>
    <w:link w:val="FooterChar"/>
    <w:uiPriority w:val="99"/>
    <w:semiHidden/>
    <w:unhideWhenUsed/>
    <w:rsid w:val="00EB3B97"/>
    <w:pPr>
      <w:tabs>
        <w:tab w:val="center" w:pos="4680"/>
        <w:tab w:val="right" w:pos="9360"/>
      </w:tabs>
    </w:pPr>
  </w:style>
  <w:style w:type="character" w:customStyle="1" w:styleId="FooterChar">
    <w:name w:val="Footer Char"/>
    <w:basedOn w:val="DefaultParagraphFont"/>
    <w:link w:val="Footer"/>
    <w:uiPriority w:val="99"/>
    <w:semiHidden/>
    <w:rsid w:val="00EB3B97"/>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20</Pages>
  <Words>4798</Words>
  <Characters>27355</Characters>
  <Application>Microsoft Office Word</Application>
  <DocSecurity>0</DocSecurity>
  <Lines>227</Lines>
  <Paragraphs>64</Paragraphs>
  <ScaleCrop>false</ScaleCrop>
  <Company/>
  <LinksUpToDate>false</LinksUpToDate>
  <CharactersWithSpaces>32089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HB3111-SAA</dc:title>
  <dc:subject/>
  <dc:creator>RNS</dc:creator>
  <cp:keywords/>
  <dc:description/>
  <cp:lastModifiedBy>Greg Tingle</cp:lastModifiedBy>
  <cp:revision>3</cp:revision>
  <dcterms:created xsi:type="dcterms:W3CDTF">2011-05-23T23:28:00Z</dcterms:created>
  <dcterms:modified xsi:type="dcterms:W3CDTF">2011-05-24T23:08:00Z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11.143.508</vt:lpwstr>
  </property>
  <property fmtid="{D5CDD505-2E9C-101B-9397-08002B2CF9AE}" pid="3" name="CCRF">
    <vt:lpwstr> </vt:lpwstr>
  </property>
</Properties>
</file>