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626EC7" w:rsidTr="00626EC7">
        <w:trPr>
          <w:cantSplit/>
          <w:tblHeader/>
        </w:trPr>
        <w:tc>
          <w:tcPr>
            <w:tcW w:w="18713" w:type="dxa"/>
            <w:gridSpan w:val="3"/>
          </w:tcPr>
          <w:p w:rsidR="00F10FA8" w:rsidRDefault="00B07BBC">
            <w:pPr>
              <w:ind w:left="650"/>
              <w:jc w:val="center"/>
            </w:pPr>
            <w:bookmarkStart w:id="0" w:name="_GoBack"/>
            <w:bookmarkEnd w:id="0"/>
            <w:r>
              <w:rPr>
                <w:b/>
              </w:rPr>
              <w:t>House Bill  252</w:t>
            </w:r>
          </w:p>
          <w:p w:rsidR="00F10FA8" w:rsidRDefault="00B07BBC">
            <w:pPr>
              <w:ind w:left="650"/>
              <w:jc w:val="center"/>
            </w:pPr>
            <w:r>
              <w:t>Senate Amendments</w:t>
            </w:r>
          </w:p>
          <w:p w:rsidR="00F10FA8" w:rsidRDefault="00B07BBC">
            <w:pPr>
              <w:ind w:left="650"/>
              <w:jc w:val="center"/>
            </w:pPr>
            <w:r>
              <w:t>Section-by-Section Analysis</w:t>
            </w:r>
          </w:p>
          <w:p w:rsidR="00F10FA8" w:rsidRDefault="00F10FA8">
            <w:pPr>
              <w:jc w:val="center"/>
            </w:pPr>
          </w:p>
        </w:tc>
      </w:tr>
      <w:tr w:rsidR="00F10FA8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F10FA8" w:rsidRDefault="00B07BBC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10FA8" w:rsidRDefault="00B07BBC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F10FA8" w:rsidRDefault="00B07BBC">
            <w:pPr>
              <w:jc w:val="center"/>
            </w:pPr>
            <w:r>
              <w:t>CONFERENCE</w:t>
            </w:r>
          </w:p>
        </w:tc>
      </w:tr>
      <w:tr w:rsidR="00F10FA8">
        <w:tc>
          <w:tcPr>
            <w:tcW w:w="6473" w:type="dxa"/>
          </w:tcPr>
          <w:p w:rsidR="00F10FA8" w:rsidRDefault="00B07BBC">
            <w:pPr>
              <w:jc w:val="both"/>
            </w:pPr>
            <w:r>
              <w:t>SECTION 1.  Subchapter E, Chapter 13, Water Code, is amended by adding Section 13.148 to read as follows:</w:t>
            </w:r>
          </w:p>
          <w:p w:rsidR="00F10FA8" w:rsidRDefault="00B07BBC">
            <w:pPr>
              <w:jc w:val="both"/>
            </w:pPr>
            <w:r>
              <w:rPr>
                <w:u w:val="single"/>
              </w:rPr>
              <w:t>Sec. 13.148.  WATER SHORTAGE REPORT.  (a)  A retail public utility and each entity from which the utility is obtaining wholesale water service for the utility's retail system shall:</w:t>
            </w:r>
          </w:p>
          <w:p w:rsidR="00F10FA8" w:rsidRDefault="00B07BBC">
            <w:pPr>
              <w:jc w:val="both"/>
            </w:pPr>
            <w:r w:rsidRPr="00125515">
              <w:rPr>
                <w:highlight w:val="darkGray"/>
                <w:u w:val="single"/>
              </w:rPr>
              <w:t>(1)  project the future period for which the utility's or entity's water supply is a reasonably certain source for the volume of water required for the utility's or entity's needs; and</w:t>
            </w:r>
          </w:p>
          <w:p w:rsidR="00F10FA8" w:rsidRDefault="00B07BBC">
            <w:pPr>
              <w:jc w:val="both"/>
            </w:pPr>
            <w:r w:rsidRPr="00125515">
              <w:rPr>
                <w:highlight w:val="darkGray"/>
                <w:u w:val="single"/>
              </w:rPr>
              <w:t>(2)</w:t>
            </w:r>
            <w:r>
              <w:rPr>
                <w:u w:val="single"/>
              </w:rPr>
              <w:t xml:space="preserve">  notify the commission when the utility or entity is reasonably certain that the water supply will be available for less than 180 days.</w:t>
            </w:r>
          </w:p>
          <w:p w:rsidR="00F10FA8" w:rsidRDefault="00B07BBC">
            <w:pPr>
              <w:jc w:val="both"/>
            </w:pPr>
            <w:r>
              <w:rPr>
                <w:u w:val="single"/>
              </w:rPr>
              <w:t>(b)  The commission shall adopt rules to implement this section and prescribe the form and content of notice required under this section.</w:t>
            </w:r>
          </w:p>
          <w:p w:rsidR="00F10FA8" w:rsidRDefault="00F10FA8">
            <w:pPr>
              <w:jc w:val="both"/>
            </w:pPr>
          </w:p>
        </w:tc>
        <w:tc>
          <w:tcPr>
            <w:tcW w:w="6480" w:type="dxa"/>
          </w:tcPr>
          <w:p w:rsidR="00F10FA8" w:rsidRDefault="00B07BBC">
            <w:pPr>
              <w:jc w:val="both"/>
            </w:pPr>
            <w:r>
              <w:t>SECTION 1.  Subchapter E, Chapter 13, Water Code, is amended by adding Section 13.148 to read as follows:</w:t>
            </w:r>
          </w:p>
          <w:p w:rsidR="0086112B" w:rsidRDefault="00B07BB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13.148.  WATER SHORTAGE REPORT.  (a)  A retail public utility and each entity from which the utility is obtaining wholesale water service for the utility's retail system shall </w:t>
            </w:r>
          </w:p>
          <w:p w:rsidR="0086112B" w:rsidRDefault="0086112B">
            <w:pPr>
              <w:jc w:val="both"/>
              <w:rPr>
                <w:u w:val="single"/>
              </w:rPr>
            </w:pPr>
          </w:p>
          <w:p w:rsidR="0086112B" w:rsidRDefault="0086112B">
            <w:pPr>
              <w:jc w:val="both"/>
              <w:rPr>
                <w:u w:val="single"/>
              </w:rPr>
            </w:pPr>
          </w:p>
          <w:p w:rsidR="0086112B" w:rsidRDefault="0086112B">
            <w:pPr>
              <w:jc w:val="both"/>
              <w:rPr>
                <w:u w:val="single"/>
              </w:rPr>
            </w:pPr>
          </w:p>
          <w:p w:rsidR="00F10FA8" w:rsidRDefault="00B07BBC">
            <w:pPr>
              <w:jc w:val="both"/>
            </w:pPr>
            <w:r>
              <w:rPr>
                <w:u w:val="single"/>
              </w:rPr>
              <w:t>notify the commission when the utility or entity is reasonably certain that the water supply will be available for less than 180 days.</w:t>
            </w:r>
          </w:p>
          <w:p w:rsidR="00F10FA8" w:rsidRDefault="00B07BBC">
            <w:pPr>
              <w:jc w:val="both"/>
            </w:pPr>
            <w:r>
              <w:rPr>
                <w:u w:val="single"/>
              </w:rPr>
              <w:t>(b)  The commission shall adopt rules to implement this section and prescribe the form and content of notice required under this section.</w:t>
            </w:r>
          </w:p>
          <w:p w:rsidR="00F10FA8" w:rsidRDefault="00F10FA8">
            <w:pPr>
              <w:jc w:val="both"/>
            </w:pPr>
          </w:p>
        </w:tc>
        <w:tc>
          <w:tcPr>
            <w:tcW w:w="5760" w:type="dxa"/>
          </w:tcPr>
          <w:p w:rsidR="00F10FA8" w:rsidRDefault="00F10FA8">
            <w:pPr>
              <w:jc w:val="both"/>
            </w:pPr>
          </w:p>
        </w:tc>
      </w:tr>
      <w:tr w:rsidR="00F10FA8">
        <w:tc>
          <w:tcPr>
            <w:tcW w:w="6473" w:type="dxa"/>
          </w:tcPr>
          <w:p w:rsidR="00F10FA8" w:rsidRDefault="00B07BBC">
            <w:pPr>
              <w:jc w:val="both"/>
            </w:pPr>
            <w:r>
              <w:t>SECTION 2.  This Act takes effect September 1, 2013.</w:t>
            </w:r>
          </w:p>
          <w:p w:rsidR="00F10FA8" w:rsidRDefault="00F10FA8">
            <w:pPr>
              <w:jc w:val="both"/>
            </w:pPr>
          </w:p>
        </w:tc>
        <w:tc>
          <w:tcPr>
            <w:tcW w:w="6480" w:type="dxa"/>
          </w:tcPr>
          <w:p w:rsidR="00F10FA8" w:rsidRDefault="00B07BBC">
            <w:pPr>
              <w:jc w:val="both"/>
            </w:pPr>
            <w:r>
              <w:t>SECTION 2. Same as House version.</w:t>
            </w:r>
          </w:p>
          <w:p w:rsidR="00F10FA8" w:rsidRDefault="00F10FA8">
            <w:pPr>
              <w:jc w:val="both"/>
            </w:pPr>
          </w:p>
          <w:p w:rsidR="00F10FA8" w:rsidRDefault="00F10FA8">
            <w:pPr>
              <w:jc w:val="both"/>
            </w:pPr>
          </w:p>
        </w:tc>
        <w:tc>
          <w:tcPr>
            <w:tcW w:w="5760" w:type="dxa"/>
          </w:tcPr>
          <w:p w:rsidR="00F10FA8" w:rsidRDefault="00F10FA8">
            <w:pPr>
              <w:jc w:val="both"/>
            </w:pPr>
          </w:p>
        </w:tc>
      </w:tr>
    </w:tbl>
    <w:p w:rsidR="006F1F33" w:rsidRDefault="006F1F33"/>
    <w:sectPr w:rsidR="006F1F33" w:rsidSect="00F10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515" w:rsidRDefault="00125515" w:rsidP="00F10FA8">
      <w:r>
        <w:separator/>
      </w:r>
    </w:p>
  </w:endnote>
  <w:endnote w:type="continuationSeparator" w:id="0">
    <w:p w:rsidR="00125515" w:rsidRDefault="00125515" w:rsidP="00F1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B5" w:rsidRDefault="00650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A8" w:rsidRDefault="000C5DA6">
    <w:pPr>
      <w:tabs>
        <w:tab w:val="center" w:pos="9360"/>
        <w:tab w:val="right" w:pos="18720"/>
      </w:tabs>
    </w:pPr>
    <w:fldSimple w:instr=" DOCPROPERTY  CCRF  \* MERGEFORMAT ">
      <w:r w:rsidR="00230E68">
        <w:t xml:space="preserve"> </w:t>
      </w:r>
    </w:fldSimple>
    <w:r w:rsidR="00B07BBC">
      <w:tab/>
    </w:r>
    <w:r w:rsidR="00F10FA8">
      <w:fldChar w:fldCharType="begin"/>
    </w:r>
    <w:r w:rsidR="00B07BBC">
      <w:instrText xml:space="preserve"> PAGE </w:instrText>
    </w:r>
    <w:r w:rsidR="00F10FA8">
      <w:fldChar w:fldCharType="separate"/>
    </w:r>
    <w:r w:rsidR="005D2C78">
      <w:rPr>
        <w:noProof/>
      </w:rPr>
      <w:t>1</w:t>
    </w:r>
    <w:r w:rsidR="00F10FA8">
      <w:fldChar w:fldCharType="end"/>
    </w:r>
    <w:r w:rsidR="00B07BBC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B5" w:rsidRDefault="006501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515" w:rsidRDefault="00125515" w:rsidP="00F10FA8">
      <w:r>
        <w:separator/>
      </w:r>
    </w:p>
  </w:footnote>
  <w:footnote w:type="continuationSeparator" w:id="0">
    <w:p w:rsidR="00125515" w:rsidRDefault="00125515" w:rsidP="00F1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B5" w:rsidRDefault="006501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B5" w:rsidRDefault="006501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1B5" w:rsidRDefault="00650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A8"/>
    <w:rsid w:val="000C5DA6"/>
    <w:rsid w:val="00125515"/>
    <w:rsid w:val="00230E68"/>
    <w:rsid w:val="005D2C78"/>
    <w:rsid w:val="00626EC7"/>
    <w:rsid w:val="006501B5"/>
    <w:rsid w:val="006F1F33"/>
    <w:rsid w:val="007B704D"/>
    <w:rsid w:val="0086112B"/>
    <w:rsid w:val="00B07BBC"/>
    <w:rsid w:val="00F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A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1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01B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501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1B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A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1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01B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501B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1B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HB252-SAA</vt:lpstr>
    </vt:vector>
  </TitlesOfParts>
  <Company>Texas Legislative Council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HB252-SAA</dc:title>
  <dc:creator>YES</dc:creator>
  <cp:lastModifiedBy>YES</cp:lastModifiedBy>
  <cp:revision>2</cp:revision>
  <dcterms:created xsi:type="dcterms:W3CDTF">2013-05-15T18:27:00Z</dcterms:created>
  <dcterms:modified xsi:type="dcterms:W3CDTF">2013-05-15T18:27:00Z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