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2A0A03" w:rsidTr="002A0A03">
        <w:trPr>
          <w:cantSplit/>
          <w:tblHeader/>
        </w:trPr>
        <w:tc>
          <w:tcPr>
            <w:tcW w:w="18713" w:type="dxa"/>
            <w:gridSpan w:val="3"/>
          </w:tcPr>
          <w:p w:rsidR="00195F2D" w:rsidRDefault="00610A2F">
            <w:pPr>
              <w:ind w:left="650"/>
              <w:jc w:val="center"/>
            </w:pPr>
            <w:r>
              <w:rPr>
                <w:b/>
              </w:rPr>
              <w:t>House Bill  326</w:t>
            </w:r>
          </w:p>
          <w:p w:rsidR="00195F2D" w:rsidRDefault="00610A2F">
            <w:pPr>
              <w:ind w:left="650"/>
              <w:jc w:val="center"/>
            </w:pPr>
            <w:r>
              <w:t>Senate Amendments</w:t>
            </w:r>
          </w:p>
          <w:p w:rsidR="00195F2D" w:rsidRDefault="00610A2F">
            <w:pPr>
              <w:ind w:left="650"/>
              <w:jc w:val="center"/>
            </w:pPr>
            <w:r>
              <w:t>Section-by-Section Analysis</w:t>
            </w:r>
          </w:p>
          <w:p w:rsidR="00195F2D" w:rsidRDefault="00195F2D">
            <w:pPr>
              <w:jc w:val="center"/>
            </w:pPr>
          </w:p>
        </w:tc>
      </w:tr>
      <w:tr w:rsidR="00195F2D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195F2D" w:rsidRDefault="00610A2F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95F2D" w:rsidRDefault="00610A2F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95F2D" w:rsidRDefault="00610A2F">
            <w:pPr>
              <w:jc w:val="center"/>
            </w:pPr>
            <w:r>
              <w:t>CONFERENCE</w:t>
            </w:r>
          </w:p>
        </w:tc>
      </w:tr>
      <w:tr w:rsidR="00195F2D">
        <w:tc>
          <w:tcPr>
            <w:tcW w:w="6473" w:type="dxa"/>
          </w:tcPr>
          <w:p w:rsidR="00195F2D" w:rsidRDefault="00610A2F">
            <w:pPr>
              <w:jc w:val="both"/>
            </w:pPr>
            <w:r>
              <w:t>SECTION 1.  Sections 6.412(d) and (e), Tax Code, are amended to read as follows:</w:t>
            </w:r>
          </w:p>
          <w:p w:rsidR="00195F2D" w:rsidRDefault="00610A2F">
            <w:pPr>
              <w:jc w:val="both"/>
            </w:pPr>
            <w:r>
              <w:t xml:space="preserve">(d)  A person is ineligible to serve on the appraisal review board of an appraisal district established for a county having a population of more than </w:t>
            </w:r>
            <w:r w:rsidRPr="004F5B87">
              <w:rPr>
                <w:highlight w:val="darkGray"/>
                <w:u w:val="single"/>
              </w:rPr>
              <w:t>40,000</w:t>
            </w:r>
            <w:r w:rsidRPr="002A0A03">
              <w:rPr>
                <w:u w:val="single"/>
              </w:rPr>
              <w:t xml:space="preserve"> if the person</w:t>
            </w:r>
            <w:r w:rsidRPr="002A0A03">
              <w:t xml:space="preserve"> </w:t>
            </w:r>
            <w:r w:rsidRPr="004F5B87">
              <w:rPr>
                <w:highlight w:val="darkGray"/>
              </w:rPr>
              <w:t>[</w:t>
            </w:r>
            <w:r w:rsidRPr="004F5B87">
              <w:rPr>
                <w:strike/>
                <w:highlight w:val="darkGray"/>
              </w:rPr>
              <w:t>100,000</w:t>
            </w:r>
            <w:r w:rsidRPr="004F5B87">
              <w:rPr>
                <w:highlight w:val="darkGray"/>
              </w:rPr>
              <w:t>]</w:t>
            </w:r>
            <w:r>
              <w:t>:</w:t>
            </w:r>
          </w:p>
          <w:p w:rsidR="00195F2D" w:rsidRDefault="00610A2F">
            <w:pPr>
              <w:jc w:val="both"/>
            </w:pPr>
            <w:r>
              <w:t>(1)  [</w:t>
            </w:r>
            <w:r>
              <w:rPr>
                <w:strike/>
              </w:rPr>
              <w:t>if the person:</w:t>
            </w:r>
          </w:p>
          <w:p w:rsidR="00195F2D" w:rsidRDefault="00610A2F">
            <w:pPr>
              <w:jc w:val="both"/>
            </w:pPr>
            <w:r>
              <w:t>[</w:t>
            </w:r>
            <w:r>
              <w:rPr>
                <w:strike/>
              </w:rPr>
              <w:t>(A)  has served for all or part of three previous terms as a board member or auxiliary board member on the appraisal review board;  or</w:t>
            </w:r>
          </w:p>
          <w:p w:rsidR="00195F2D" w:rsidRDefault="00610A2F">
            <w:pPr>
              <w:jc w:val="both"/>
            </w:pPr>
            <w:r>
              <w:t>[</w:t>
            </w:r>
            <w:r>
              <w:rPr>
                <w:strike/>
              </w:rPr>
              <w:t>(B)</w:t>
            </w:r>
            <w:r>
              <w:t xml:space="preserve">] is a former member of the board of directors, </w:t>
            </w:r>
            <w:r>
              <w:rPr>
                <w:u w:val="single"/>
              </w:rPr>
              <w:t>former</w:t>
            </w:r>
            <w:r>
              <w:t xml:space="preserve"> officer, or </w:t>
            </w:r>
            <w:r>
              <w:rPr>
                <w:u w:val="single"/>
              </w:rPr>
              <w:t>former</w:t>
            </w:r>
            <w:r>
              <w:t xml:space="preserve"> employee of the appraisal district; [</w:t>
            </w:r>
            <w:r>
              <w:rPr>
                <w:strike/>
              </w:rPr>
              <w:t>or</w:t>
            </w:r>
            <w:r>
              <w:t>]</w:t>
            </w:r>
          </w:p>
          <w:p w:rsidR="00195F2D" w:rsidRDefault="00610A2F">
            <w:pPr>
              <w:jc w:val="both"/>
            </w:pPr>
            <w:r>
              <w:t>(2)  [</w:t>
            </w:r>
            <w:r>
              <w:rPr>
                <w:strike/>
              </w:rPr>
              <w:t>if the person</w:t>
            </w:r>
            <w:r>
              <w:t>] served as a member of the governing body or officer of a taxing unit for which the appraisal district appraises property, until the fourth anniversary of the date the person ceased to be a member or officer;  or</w:t>
            </w:r>
          </w:p>
          <w:p w:rsidR="00195F2D" w:rsidRDefault="00610A2F">
            <w:pPr>
              <w:jc w:val="both"/>
            </w:pPr>
            <w:r>
              <w:t>(3)  [</w:t>
            </w:r>
            <w:r>
              <w:rPr>
                <w:strike/>
              </w:rPr>
              <w:t>if the person</w:t>
            </w:r>
            <w:r>
              <w:t>] has ever appeared before the appraisal review board for compensation.</w:t>
            </w:r>
          </w:p>
          <w:p w:rsidR="00195F2D" w:rsidRDefault="00610A2F">
            <w:pPr>
              <w:jc w:val="both"/>
            </w:pPr>
            <w:r>
              <w:t xml:space="preserve">(e)  </w:t>
            </w:r>
            <w:r>
              <w:rPr>
                <w:u w:val="single"/>
              </w:rPr>
              <w:t>A</w:t>
            </w:r>
            <w:r>
              <w:t xml:space="preserve"> [</w:t>
            </w:r>
            <w:r>
              <w:rPr>
                <w:strike/>
              </w:rPr>
              <w:t>In an appraisal district established for a county having a population of 100,000 or less, a</w:t>
            </w:r>
            <w:r>
              <w:t>] person who has served for all or part of three consecutive terms as a board member [</w:t>
            </w:r>
            <w:r>
              <w:rPr>
                <w:strike/>
              </w:rPr>
              <w:t>or auxiliary board member</w:t>
            </w:r>
            <w:r>
              <w:t xml:space="preserve">] on </w:t>
            </w:r>
            <w:r>
              <w:rPr>
                <w:u w:val="single"/>
              </w:rPr>
              <w:t>an</w:t>
            </w:r>
            <w:r>
              <w:t xml:space="preserve"> [</w:t>
            </w:r>
            <w:r>
              <w:rPr>
                <w:strike/>
              </w:rPr>
              <w:t>the</w:t>
            </w:r>
            <w:r>
              <w:t>] appraisal review board is ineligible to serve on the appraisal review board during a term that begins on the next January 1 following the third of those consecutive terms.</w:t>
            </w:r>
          </w:p>
          <w:p w:rsidR="00195F2D" w:rsidRDefault="00195F2D">
            <w:pPr>
              <w:jc w:val="both"/>
            </w:pPr>
          </w:p>
        </w:tc>
        <w:tc>
          <w:tcPr>
            <w:tcW w:w="6480" w:type="dxa"/>
          </w:tcPr>
          <w:p w:rsidR="00195F2D" w:rsidRDefault="00610A2F">
            <w:pPr>
              <w:jc w:val="both"/>
            </w:pPr>
            <w:r>
              <w:t>SECTION 1.  Sections 6.412(d) and (e), Tax Code, are amended to read as follows:</w:t>
            </w:r>
          </w:p>
          <w:p w:rsidR="00195F2D" w:rsidRDefault="00610A2F">
            <w:pPr>
              <w:jc w:val="both"/>
            </w:pPr>
            <w:r>
              <w:t xml:space="preserve">(d)  A person is ineligible to serve on the appraisal review board of an appraisal district established for a county having a population of more than </w:t>
            </w:r>
            <w:r w:rsidRPr="004F5B87">
              <w:rPr>
                <w:highlight w:val="darkGray"/>
              </w:rPr>
              <w:t>100,000</w:t>
            </w:r>
            <w:r>
              <w:t xml:space="preserve"> </w:t>
            </w:r>
            <w:r>
              <w:rPr>
                <w:u w:val="single"/>
              </w:rPr>
              <w:t>if the person</w:t>
            </w:r>
            <w:r>
              <w:t>:</w:t>
            </w:r>
          </w:p>
          <w:p w:rsidR="00195F2D" w:rsidRDefault="00610A2F">
            <w:pPr>
              <w:jc w:val="both"/>
            </w:pPr>
            <w:r>
              <w:t>(1)  [</w:t>
            </w:r>
            <w:r>
              <w:rPr>
                <w:strike/>
              </w:rPr>
              <w:t>if the person:</w:t>
            </w:r>
          </w:p>
          <w:p w:rsidR="00195F2D" w:rsidRDefault="00610A2F">
            <w:pPr>
              <w:jc w:val="both"/>
            </w:pPr>
            <w:r>
              <w:t>[</w:t>
            </w:r>
            <w:r>
              <w:rPr>
                <w:strike/>
              </w:rPr>
              <w:t>(A)  has served for all or part of three previous terms as a board member or auxiliary board member on the appraisal review board;  or</w:t>
            </w:r>
          </w:p>
          <w:p w:rsidR="00195F2D" w:rsidRDefault="00610A2F">
            <w:pPr>
              <w:jc w:val="both"/>
            </w:pPr>
            <w:r>
              <w:t>[</w:t>
            </w:r>
            <w:r>
              <w:rPr>
                <w:strike/>
              </w:rPr>
              <w:t>(B)</w:t>
            </w:r>
            <w:r>
              <w:t xml:space="preserve">] is a former member of the board of directors, </w:t>
            </w:r>
            <w:r>
              <w:rPr>
                <w:u w:val="single"/>
              </w:rPr>
              <w:t>former</w:t>
            </w:r>
            <w:r>
              <w:t xml:space="preserve"> officer, or </w:t>
            </w:r>
            <w:r>
              <w:rPr>
                <w:u w:val="single"/>
              </w:rPr>
              <w:t>former</w:t>
            </w:r>
            <w:r>
              <w:t xml:space="preserve"> employee of the appraisal district; [</w:t>
            </w:r>
            <w:r>
              <w:rPr>
                <w:strike/>
              </w:rPr>
              <w:t>or</w:t>
            </w:r>
            <w:r>
              <w:t>]</w:t>
            </w:r>
          </w:p>
          <w:p w:rsidR="00195F2D" w:rsidRDefault="00610A2F">
            <w:pPr>
              <w:jc w:val="both"/>
            </w:pPr>
            <w:r>
              <w:t>(2)  [</w:t>
            </w:r>
            <w:r>
              <w:rPr>
                <w:strike/>
              </w:rPr>
              <w:t>if the person</w:t>
            </w:r>
            <w:r>
              <w:t>] served as a member of the governing body or officer of a taxing unit for which the appraisal district appraises property, until the fourth anniversary of the date the person ceased to be a member or officer;  or</w:t>
            </w:r>
          </w:p>
          <w:p w:rsidR="00195F2D" w:rsidRDefault="00610A2F">
            <w:pPr>
              <w:jc w:val="both"/>
            </w:pPr>
            <w:r>
              <w:t>(3)  [</w:t>
            </w:r>
            <w:r>
              <w:rPr>
                <w:strike/>
              </w:rPr>
              <w:t>if the person</w:t>
            </w:r>
            <w:r>
              <w:t>] has ever appeared before the appraisal review board for compensation.</w:t>
            </w:r>
          </w:p>
          <w:p w:rsidR="00195F2D" w:rsidRDefault="00610A2F">
            <w:pPr>
              <w:jc w:val="both"/>
            </w:pPr>
            <w:r>
              <w:t xml:space="preserve">(e)  </w:t>
            </w:r>
            <w:r>
              <w:rPr>
                <w:u w:val="single"/>
              </w:rPr>
              <w:t>A</w:t>
            </w:r>
            <w:r>
              <w:t xml:space="preserve"> [</w:t>
            </w:r>
            <w:r>
              <w:rPr>
                <w:strike/>
              </w:rPr>
              <w:t>In an appraisal district established for a county having a population of 100,000 or less, a</w:t>
            </w:r>
            <w:r>
              <w:t>] person who has served for all or part of three consecutive terms as a board member [</w:t>
            </w:r>
            <w:r>
              <w:rPr>
                <w:strike/>
              </w:rPr>
              <w:t>or auxiliary board member</w:t>
            </w:r>
            <w:r>
              <w:t xml:space="preserve">] on </w:t>
            </w:r>
            <w:r>
              <w:rPr>
                <w:u w:val="single"/>
              </w:rPr>
              <w:t>an</w:t>
            </w:r>
            <w:r>
              <w:t xml:space="preserve"> [</w:t>
            </w:r>
            <w:r>
              <w:rPr>
                <w:strike/>
              </w:rPr>
              <w:t>the</w:t>
            </w:r>
            <w:r>
              <w:t>] appraisal review board is ineligible to serve on the appraisal review board during a term that begins on the next January 1 following the third of those consecutive terms.</w:t>
            </w:r>
          </w:p>
          <w:p w:rsidR="00195F2D" w:rsidRDefault="00195F2D">
            <w:pPr>
              <w:jc w:val="both"/>
            </w:pPr>
          </w:p>
        </w:tc>
        <w:tc>
          <w:tcPr>
            <w:tcW w:w="5760" w:type="dxa"/>
          </w:tcPr>
          <w:p w:rsidR="00195F2D" w:rsidRDefault="00195F2D">
            <w:pPr>
              <w:jc w:val="both"/>
            </w:pPr>
            <w:bookmarkStart w:id="0" w:name="_GoBack"/>
            <w:bookmarkEnd w:id="0"/>
          </w:p>
        </w:tc>
      </w:tr>
      <w:tr w:rsidR="00195F2D">
        <w:tc>
          <w:tcPr>
            <w:tcW w:w="6473" w:type="dxa"/>
          </w:tcPr>
          <w:p w:rsidR="00195F2D" w:rsidRDefault="00610A2F">
            <w:pPr>
              <w:jc w:val="both"/>
            </w:pPr>
            <w:r>
              <w:t>SECTION 2.  Section 6.412(f), Tax Code, is repealed.</w:t>
            </w:r>
          </w:p>
        </w:tc>
        <w:tc>
          <w:tcPr>
            <w:tcW w:w="6480" w:type="dxa"/>
          </w:tcPr>
          <w:p w:rsidR="00195F2D" w:rsidRDefault="00610A2F">
            <w:pPr>
              <w:jc w:val="both"/>
            </w:pPr>
            <w:r>
              <w:t>SECTION 2. Same as House version.</w:t>
            </w:r>
          </w:p>
          <w:p w:rsidR="00195F2D" w:rsidRDefault="00195F2D">
            <w:pPr>
              <w:jc w:val="both"/>
            </w:pPr>
          </w:p>
        </w:tc>
        <w:tc>
          <w:tcPr>
            <w:tcW w:w="5760" w:type="dxa"/>
          </w:tcPr>
          <w:p w:rsidR="00195F2D" w:rsidRDefault="00195F2D">
            <w:pPr>
              <w:jc w:val="both"/>
            </w:pPr>
          </w:p>
        </w:tc>
      </w:tr>
      <w:tr w:rsidR="00195F2D">
        <w:tc>
          <w:tcPr>
            <w:tcW w:w="6473" w:type="dxa"/>
          </w:tcPr>
          <w:p w:rsidR="00195F2D" w:rsidRDefault="00610A2F">
            <w:pPr>
              <w:jc w:val="both"/>
            </w:pPr>
            <w:r>
              <w:t xml:space="preserve">SECTION 3.  This Act takes effect immediately if it receives a vote of two-thirds of all the members elected to each house, as provided by Section 39, Article III, Texas Constitution.  If </w:t>
            </w:r>
            <w:r>
              <w:lastRenderedPageBreak/>
              <w:t>this Act does not receive the vote necessary for immediate effect, this Act takes effect September 1, 2013.</w:t>
            </w:r>
          </w:p>
          <w:p w:rsidR="00195F2D" w:rsidRDefault="00195F2D">
            <w:pPr>
              <w:jc w:val="both"/>
            </w:pPr>
          </w:p>
        </w:tc>
        <w:tc>
          <w:tcPr>
            <w:tcW w:w="6480" w:type="dxa"/>
          </w:tcPr>
          <w:p w:rsidR="00195F2D" w:rsidRDefault="00610A2F">
            <w:pPr>
              <w:jc w:val="both"/>
            </w:pPr>
            <w:r>
              <w:lastRenderedPageBreak/>
              <w:t>SECTION 3. Same as House version.</w:t>
            </w:r>
          </w:p>
          <w:p w:rsidR="00195F2D" w:rsidRDefault="00195F2D">
            <w:pPr>
              <w:jc w:val="both"/>
            </w:pPr>
          </w:p>
          <w:p w:rsidR="00195F2D" w:rsidRDefault="00195F2D">
            <w:pPr>
              <w:jc w:val="both"/>
            </w:pPr>
          </w:p>
        </w:tc>
        <w:tc>
          <w:tcPr>
            <w:tcW w:w="5760" w:type="dxa"/>
          </w:tcPr>
          <w:p w:rsidR="00195F2D" w:rsidRDefault="00195F2D">
            <w:pPr>
              <w:jc w:val="both"/>
            </w:pPr>
          </w:p>
        </w:tc>
      </w:tr>
    </w:tbl>
    <w:p w:rsidR="007C4FC6" w:rsidRDefault="007C4FC6"/>
    <w:sectPr w:rsidR="007C4FC6" w:rsidSect="00195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87" w:rsidRDefault="004F5B87" w:rsidP="00195F2D">
      <w:r>
        <w:separator/>
      </w:r>
    </w:p>
  </w:endnote>
  <w:endnote w:type="continuationSeparator" w:id="0">
    <w:p w:rsidR="004F5B87" w:rsidRDefault="004F5B87" w:rsidP="0019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B" w:rsidRDefault="00E32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2D" w:rsidRDefault="005524B9">
    <w:pPr>
      <w:tabs>
        <w:tab w:val="center" w:pos="9360"/>
        <w:tab w:val="right" w:pos="18720"/>
      </w:tabs>
    </w:pPr>
    <w:fldSimple w:instr=" DOCPROPERTY  CCRF  \* MERGEFORMAT ">
      <w:r w:rsidR="00ED2920">
        <w:t xml:space="preserve"> </w:t>
      </w:r>
    </w:fldSimple>
    <w:r w:rsidR="00610A2F">
      <w:tab/>
    </w:r>
    <w:r w:rsidR="00195F2D">
      <w:fldChar w:fldCharType="begin"/>
    </w:r>
    <w:r w:rsidR="00610A2F">
      <w:instrText xml:space="preserve"> PAGE </w:instrText>
    </w:r>
    <w:r w:rsidR="00195F2D">
      <w:fldChar w:fldCharType="separate"/>
    </w:r>
    <w:r w:rsidR="006E5747">
      <w:rPr>
        <w:noProof/>
      </w:rPr>
      <w:t>2</w:t>
    </w:r>
    <w:r w:rsidR="00195F2D">
      <w:fldChar w:fldCharType="end"/>
    </w:r>
    <w:r w:rsidR="00610A2F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B" w:rsidRDefault="00E32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87" w:rsidRDefault="004F5B87" w:rsidP="00195F2D">
      <w:r>
        <w:separator/>
      </w:r>
    </w:p>
  </w:footnote>
  <w:footnote w:type="continuationSeparator" w:id="0">
    <w:p w:rsidR="004F5B87" w:rsidRDefault="004F5B87" w:rsidP="0019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B" w:rsidRDefault="00E32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B" w:rsidRDefault="00E32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CB" w:rsidRDefault="00E32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2D"/>
    <w:rsid w:val="00195F2D"/>
    <w:rsid w:val="002A0A03"/>
    <w:rsid w:val="004F5B87"/>
    <w:rsid w:val="005524B9"/>
    <w:rsid w:val="00610A2F"/>
    <w:rsid w:val="006E5747"/>
    <w:rsid w:val="00774197"/>
    <w:rsid w:val="007C4FC6"/>
    <w:rsid w:val="00E322CB"/>
    <w:rsid w:val="00E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2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22C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32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22C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2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22C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32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22C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HB326-SAA</vt:lpstr>
    </vt:vector>
  </TitlesOfParts>
  <Company>Texas Legislative Council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HB326-SAA</dc:title>
  <dc:creator>YES</dc:creator>
  <cp:lastModifiedBy>YES</cp:lastModifiedBy>
  <cp:revision>2</cp:revision>
  <dcterms:created xsi:type="dcterms:W3CDTF">2013-05-20T23:39:00Z</dcterms:created>
  <dcterms:modified xsi:type="dcterms:W3CDTF">2013-05-20T23:39:00Z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