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1B7A91" w:rsidTr="001B7A91">
        <w:trPr>
          <w:cantSplit/>
          <w:tblHeader/>
        </w:trPr>
        <w:tc>
          <w:tcPr>
            <w:tcW w:w="18713" w:type="dxa"/>
            <w:gridSpan w:val="3"/>
          </w:tcPr>
          <w:p w:rsidR="005E5D8F" w:rsidRDefault="001B7A91">
            <w:pPr>
              <w:ind w:left="650"/>
              <w:jc w:val="center"/>
            </w:pPr>
            <w:r>
              <w:rPr>
                <w:b/>
              </w:rPr>
              <w:t>House Bill  3068</w:t>
            </w:r>
          </w:p>
          <w:p w:rsidR="005E5D8F" w:rsidRDefault="001B7A91">
            <w:pPr>
              <w:ind w:left="650"/>
              <w:jc w:val="center"/>
            </w:pPr>
            <w:r>
              <w:t>Senate Amendments</w:t>
            </w:r>
          </w:p>
          <w:p w:rsidR="005E5D8F" w:rsidRDefault="001B7A91">
            <w:pPr>
              <w:ind w:left="650"/>
              <w:jc w:val="center"/>
            </w:pPr>
            <w:r>
              <w:t>Section-by-Section Analysis</w:t>
            </w:r>
          </w:p>
          <w:p w:rsidR="005E5D8F" w:rsidRDefault="005E5D8F">
            <w:pPr>
              <w:jc w:val="center"/>
            </w:pPr>
          </w:p>
        </w:tc>
      </w:tr>
      <w:tr w:rsidR="005E5D8F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5E5D8F" w:rsidRDefault="001B7A91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5E5D8F" w:rsidRDefault="001B7A91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5E5D8F" w:rsidRDefault="001B7A91">
            <w:pPr>
              <w:jc w:val="center"/>
            </w:pPr>
            <w:r>
              <w:t>CONFERENCE</w:t>
            </w:r>
          </w:p>
        </w:tc>
      </w:tr>
      <w:tr w:rsidR="005E5D8F">
        <w:tc>
          <w:tcPr>
            <w:tcW w:w="6473" w:type="dxa"/>
          </w:tcPr>
          <w:p w:rsidR="005E5D8F" w:rsidRDefault="001B7A91">
            <w:pPr>
              <w:jc w:val="both"/>
            </w:pPr>
            <w:r>
              <w:t>SECTION 1.  Chapter 59, Finance Code, is amended by adding Subchapter E to read as follows:</w:t>
            </w:r>
          </w:p>
          <w:p w:rsidR="005E5D8F" w:rsidRDefault="001B7A91">
            <w:pPr>
              <w:jc w:val="both"/>
            </w:pPr>
            <w:r>
              <w:rPr>
                <w:u w:val="single"/>
              </w:rPr>
              <w:t>SUBCHAPTER E.  PROHIBITION OF SURCHARGE</w:t>
            </w:r>
          </w:p>
          <w:p w:rsidR="005E5D8F" w:rsidRDefault="001B7A91">
            <w:pPr>
              <w:jc w:val="both"/>
            </w:pPr>
            <w:r>
              <w:rPr>
                <w:u w:val="single"/>
              </w:rPr>
              <w:t>Sec. 59.401.  DEFINITIONS. In this subchapter:</w:t>
            </w:r>
          </w:p>
          <w:p w:rsidR="005E5D8F" w:rsidRDefault="001B7A91">
            <w:pPr>
              <w:jc w:val="both"/>
            </w:pPr>
            <w:r>
              <w:rPr>
                <w:u w:val="single"/>
              </w:rPr>
              <w:t>(1)  "Cardholder" means the person named on the face of a debit or stored value card to whom or for whose benefit the card is issued.</w:t>
            </w:r>
          </w:p>
          <w:p w:rsidR="005E5D8F" w:rsidRDefault="001B7A91">
            <w:pPr>
              <w:jc w:val="both"/>
            </w:pPr>
            <w:r>
              <w:rPr>
                <w:u w:val="single"/>
              </w:rPr>
              <w:t>(2)  "Debit card" has the meaning in Section 502.001, Business &amp; Commerce Code.</w:t>
            </w:r>
          </w:p>
          <w:p w:rsidR="005E5D8F" w:rsidRDefault="001B7A91">
            <w:pPr>
              <w:jc w:val="both"/>
            </w:pPr>
            <w:r w:rsidRPr="0032454A">
              <w:rPr>
                <w:highlight w:val="darkGray"/>
                <w:u w:val="single"/>
              </w:rPr>
              <w:t>(3)  "Goods" means tangible, readily portable items offered for sale.</w:t>
            </w:r>
          </w:p>
          <w:p w:rsidR="005E5D8F" w:rsidRDefault="001B7A91">
            <w:pPr>
              <w:jc w:val="both"/>
            </w:pPr>
            <w:r>
              <w:rPr>
                <w:u w:val="single"/>
              </w:rPr>
              <w:t>(4)  "Merchant" means a person in the business of selling or leasing goods or services.</w:t>
            </w:r>
          </w:p>
          <w:p w:rsidR="005E5D8F" w:rsidRDefault="001B7A91">
            <w:pPr>
              <w:jc w:val="both"/>
            </w:pPr>
            <w:r w:rsidRPr="0032454A">
              <w:rPr>
                <w:highlight w:val="darkGray"/>
                <w:u w:val="single"/>
              </w:rPr>
              <w:t>(5)  "Services" means work, labor, or service that is purchased, including services furnished in connection with the sale or repair of goods or with the rental of goods.</w:t>
            </w:r>
          </w:p>
          <w:p w:rsidR="005E5D8F" w:rsidRDefault="001B7A91">
            <w:pPr>
              <w:jc w:val="both"/>
            </w:pPr>
            <w:r>
              <w:rPr>
                <w:u w:val="single"/>
              </w:rPr>
              <w:t>(6)  "Stored value card" has the meaning as defined in Section 604.001(1), Business &amp; Commerce Code, but does not include the meaning as defined in Section 604.001(2), Business &amp; Commerce Code.</w:t>
            </w:r>
          </w:p>
          <w:p w:rsidR="005E5D8F" w:rsidRDefault="001B7A91">
            <w:pPr>
              <w:jc w:val="both"/>
            </w:pPr>
            <w:r>
              <w:rPr>
                <w:u w:val="single"/>
              </w:rPr>
              <w:t>Sec. 59.402.  IMPOSITION OF SURCHARGE FOR USE OF DEBIT OR STORED VALUE CARD.  (a) In a sale of goods or services, a merchant may not impose a surcharge on a buyer who uses a debit or stored value card instead of cash, a check, credit card, or a similar means of payment.</w:t>
            </w:r>
          </w:p>
          <w:p w:rsidR="005E5D8F" w:rsidRDefault="001B7A91">
            <w:pPr>
              <w:jc w:val="both"/>
            </w:pPr>
            <w:r>
              <w:rPr>
                <w:u w:val="single"/>
              </w:rPr>
              <w:t>(b)  This section does not apply to a state agency, county, local governmental entity, or other governmental entity that accepts a debit or stored value card for the payment of fees, taxes, or other charges.</w:t>
            </w:r>
          </w:p>
          <w:p w:rsidR="005E5D8F" w:rsidRDefault="005E5D8F">
            <w:pPr>
              <w:jc w:val="both"/>
            </w:pPr>
          </w:p>
        </w:tc>
        <w:tc>
          <w:tcPr>
            <w:tcW w:w="6480" w:type="dxa"/>
          </w:tcPr>
          <w:p w:rsidR="005E5D8F" w:rsidRDefault="001B7A91">
            <w:pPr>
              <w:jc w:val="both"/>
            </w:pPr>
            <w:r>
              <w:t>SECTION 1.  Chapter 59, Finance Code, is amended by adding Subchapter E to read as follows:</w:t>
            </w:r>
          </w:p>
          <w:p w:rsidR="005E5D8F" w:rsidRDefault="001B7A91">
            <w:pPr>
              <w:jc w:val="both"/>
            </w:pPr>
            <w:r>
              <w:rPr>
                <w:u w:val="single"/>
              </w:rPr>
              <w:t>SUBCHAPTER E.  PROHIBITION OF SURCHARGE</w:t>
            </w:r>
          </w:p>
          <w:p w:rsidR="005E5D8F" w:rsidRDefault="001B7A91">
            <w:pPr>
              <w:jc w:val="both"/>
            </w:pPr>
            <w:r>
              <w:rPr>
                <w:u w:val="single"/>
              </w:rPr>
              <w:t>Sec. 59.401.  DEFINITIONS. In this subchapter:</w:t>
            </w:r>
          </w:p>
          <w:p w:rsidR="005E5D8F" w:rsidRDefault="001B7A91">
            <w:pPr>
              <w:jc w:val="both"/>
            </w:pPr>
            <w:r>
              <w:rPr>
                <w:u w:val="single"/>
              </w:rPr>
              <w:t>(1)  "Cardholder" means the person named on the face of a debit or stored value card to whom or for whose benefit the card is issued.</w:t>
            </w:r>
          </w:p>
          <w:p w:rsidR="005E5D8F" w:rsidRDefault="001B7A91">
            <w:pPr>
              <w:jc w:val="both"/>
            </w:pPr>
            <w:r>
              <w:rPr>
                <w:u w:val="single"/>
              </w:rPr>
              <w:t>(2)  "Debit card" has the meaning in Section 502.001, Business &amp; Commerce Code.</w:t>
            </w:r>
          </w:p>
          <w:p w:rsidR="00A92C59" w:rsidRDefault="00A92C59">
            <w:pPr>
              <w:jc w:val="both"/>
              <w:rPr>
                <w:u w:val="single"/>
              </w:rPr>
            </w:pPr>
          </w:p>
          <w:p w:rsidR="00A92C59" w:rsidRDefault="00A92C59">
            <w:pPr>
              <w:jc w:val="both"/>
              <w:rPr>
                <w:u w:val="single"/>
              </w:rPr>
            </w:pPr>
          </w:p>
          <w:p w:rsidR="005E5D8F" w:rsidRDefault="001B7A91">
            <w:pPr>
              <w:jc w:val="both"/>
            </w:pPr>
            <w:r>
              <w:rPr>
                <w:u w:val="single"/>
              </w:rPr>
              <w:t>(3)  "Merchant" means a person in the business of selling or leasing goods or services.</w:t>
            </w:r>
          </w:p>
          <w:p w:rsidR="00A92C59" w:rsidRDefault="00A92C59">
            <w:pPr>
              <w:jc w:val="both"/>
              <w:rPr>
                <w:u w:val="single"/>
              </w:rPr>
            </w:pPr>
          </w:p>
          <w:p w:rsidR="00A92C59" w:rsidRDefault="00A92C59">
            <w:pPr>
              <w:jc w:val="both"/>
              <w:rPr>
                <w:u w:val="single"/>
              </w:rPr>
            </w:pPr>
          </w:p>
          <w:p w:rsidR="00A92C59" w:rsidRDefault="00A92C59">
            <w:pPr>
              <w:jc w:val="both"/>
              <w:rPr>
                <w:u w:val="single"/>
              </w:rPr>
            </w:pPr>
          </w:p>
          <w:p w:rsidR="005E5D8F" w:rsidRDefault="001B7A91">
            <w:pPr>
              <w:jc w:val="both"/>
            </w:pPr>
            <w:r>
              <w:rPr>
                <w:u w:val="single"/>
              </w:rPr>
              <w:t>(4)  "Stored value card" has the meaning as defined in Section 604.001(1), Business &amp; Commerce Code, but does not include the meaning as defined in Section 604.001(2), Business &amp; Commerce Code.</w:t>
            </w:r>
          </w:p>
          <w:p w:rsidR="005E5D8F" w:rsidRDefault="001B7A91">
            <w:pPr>
              <w:jc w:val="both"/>
            </w:pPr>
            <w:r>
              <w:rPr>
                <w:u w:val="single"/>
              </w:rPr>
              <w:t>Sec. 59.402.  IMPOSITION OF SURCHARGE FOR USE OF DEBIT OR STORED VALUE CARD.  (a) In a sale of goods or services, a merchant may not impose a surcharge on a buyer who uses a debit or stored value card instead of cash, a check, credit card, or a similar means of payment.</w:t>
            </w:r>
          </w:p>
          <w:p w:rsidR="005E5D8F" w:rsidRDefault="001B7A91">
            <w:pPr>
              <w:jc w:val="both"/>
            </w:pPr>
            <w:r>
              <w:rPr>
                <w:u w:val="single"/>
              </w:rPr>
              <w:t>(b)  This section does not apply to a state agency, county, local governmental entity, or other governmental entity that accepts a debit or stored value card for the payment of fees, taxes, or other charges.</w:t>
            </w:r>
          </w:p>
          <w:p w:rsidR="005E5D8F" w:rsidRDefault="005E5D8F">
            <w:pPr>
              <w:jc w:val="both"/>
            </w:pPr>
          </w:p>
        </w:tc>
        <w:tc>
          <w:tcPr>
            <w:tcW w:w="5760" w:type="dxa"/>
          </w:tcPr>
          <w:p w:rsidR="005E5D8F" w:rsidRDefault="005E5D8F">
            <w:pPr>
              <w:jc w:val="both"/>
            </w:pPr>
            <w:bookmarkStart w:id="0" w:name="_GoBack"/>
            <w:bookmarkEnd w:id="0"/>
          </w:p>
        </w:tc>
      </w:tr>
      <w:tr w:rsidR="005E5D8F">
        <w:tc>
          <w:tcPr>
            <w:tcW w:w="6473" w:type="dxa"/>
          </w:tcPr>
          <w:p w:rsidR="005E5D8F" w:rsidRDefault="001B7A91">
            <w:pPr>
              <w:jc w:val="both"/>
            </w:pPr>
            <w:r>
              <w:t>SECTION 2.  This Act takes effect September 1, 2013.</w:t>
            </w:r>
          </w:p>
          <w:p w:rsidR="005E5D8F" w:rsidRDefault="005E5D8F">
            <w:pPr>
              <w:jc w:val="both"/>
            </w:pPr>
          </w:p>
        </w:tc>
        <w:tc>
          <w:tcPr>
            <w:tcW w:w="6480" w:type="dxa"/>
          </w:tcPr>
          <w:p w:rsidR="005E5D8F" w:rsidRDefault="001B7A91">
            <w:pPr>
              <w:jc w:val="both"/>
            </w:pPr>
            <w:r>
              <w:lastRenderedPageBreak/>
              <w:t>SECTION 2. Same as House version.</w:t>
            </w:r>
          </w:p>
          <w:p w:rsidR="005E5D8F" w:rsidRDefault="005E5D8F">
            <w:pPr>
              <w:jc w:val="both"/>
            </w:pPr>
          </w:p>
          <w:p w:rsidR="005E5D8F" w:rsidRDefault="005E5D8F">
            <w:pPr>
              <w:jc w:val="both"/>
            </w:pPr>
          </w:p>
        </w:tc>
        <w:tc>
          <w:tcPr>
            <w:tcW w:w="5760" w:type="dxa"/>
          </w:tcPr>
          <w:p w:rsidR="005E5D8F" w:rsidRDefault="005E5D8F">
            <w:pPr>
              <w:jc w:val="both"/>
            </w:pPr>
          </w:p>
        </w:tc>
      </w:tr>
    </w:tbl>
    <w:p w:rsidR="00F84282" w:rsidRDefault="00F84282"/>
    <w:sectPr w:rsidR="00F84282" w:rsidSect="005E5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4A" w:rsidRDefault="0032454A" w:rsidP="005E5D8F">
      <w:r>
        <w:separator/>
      </w:r>
    </w:p>
  </w:endnote>
  <w:endnote w:type="continuationSeparator" w:id="0">
    <w:p w:rsidR="0032454A" w:rsidRDefault="0032454A" w:rsidP="005E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CE" w:rsidRDefault="000D5D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8F" w:rsidRDefault="00172A16">
    <w:pPr>
      <w:tabs>
        <w:tab w:val="center" w:pos="9360"/>
        <w:tab w:val="right" w:pos="18720"/>
      </w:tabs>
    </w:pPr>
    <w:fldSimple w:instr=" DOCPROPERTY  CCRF  \* MERGEFORMAT ">
      <w:r w:rsidR="00397A99">
        <w:t xml:space="preserve"> </w:t>
      </w:r>
    </w:fldSimple>
    <w:r w:rsidR="001B7A91">
      <w:tab/>
    </w:r>
    <w:r w:rsidR="005E5D8F">
      <w:fldChar w:fldCharType="begin"/>
    </w:r>
    <w:r w:rsidR="001B7A91">
      <w:instrText xml:space="preserve"> PAGE </w:instrText>
    </w:r>
    <w:r w:rsidR="005E5D8F">
      <w:fldChar w:fldCharType="separate"/>
    </w:r>
    <w:r w:rsidR="00213033">
      <w:rPr>
        <w:noProof/>
      </w:rPr>
      <w:t>2</w:t>
    </w:r>
    <w:r w:rsidR="005E5D8F">
      <w:fldChar w:fldCharType="end"/>
    </w:r>
    <w:r w:rsidR="001B7A91">
      <w:tab/>
    </w:r>
    <w:r>
      <w:fldChar w:fldCharType="begin"/>
    </w:r>
    <w:r>
      <w:instrText xml:space="preserve"> DOCPROPERTY  OTID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CE" w:rsidRDefault="000D5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4A" w:rsidRDefault="0032454A" w:rsidP="005E5D8F">
      <w:r>
        <w:separator/>
      </w:r>
    </w:p>
  </w:footnote>
  <w:footnote w:type="continuationSeparator" w:id="0">
    <w:p w:rsidR="0032454A" w:rsidRDefault="0032454A" w:rsidP="005E5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CE" w:rsidRDefault="000D5D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CE" w:rsidRDefault="000D5D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CE" w:rsidRDefault="000D5D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8F"/>
    <w:rsid w:val="000D5DCE"/>
    <w:rsid w:val="00172A16"/>
    <w:rsid w:val="001B7A91"/>
    <w:rsid w:val="00213033"/>
    <w:rsid w:val="0032454A"/>
    <w:rsid w:val="00397A99"/>
    <w:rsid w:val="005E5D8F"/>
    <w:rsid w:val="00A92C59"/>
    <w:rsid w:val="00F8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8F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D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5DC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D5D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5DC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8F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D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5DC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D5D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5DC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2</Pages>
  <Words>412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HB3068-SAA</vt:lpstr>
    </vt:vector>
  </TitlesOfParts>
  <Company>Texas Legislative Council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HB3068-SAA</dc:title>
  <dc:creator>YES</dc:creator>
  <cp:lastModifiedBy>YES</cp:lastModifiedBy>
  <cp:revision>2</cp:revision>
  <dcterms:created xsi:type="dcterms:W3CDTF">2013-05-18T00:30:00Z</dcterms:created>
  <dcterms:modified xsi:type="dcterms:W3CDTF">2013-05-18T00:30:00Z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