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96AAE" w:rsidTr="00496AAE">
        <w:trPr>
          <w:cantSplit/>
          <w:tblHeader/>
        </w:trPr>
        <w:tc>
          <w:tcPr>
            <w:tcW w:w="18713" w:type="dxa"/>
            <w:gridSpan w:val="3"/>
          </w:tcPr>
          <w:p w:rsidR="00C31022" w:rsidRDefault="003C01AD">
            <w:pPr>
              <w:ind w:left="650"/>
              <w:jc w:val="center"/>
            </w:pPr>
            <w:bookmarkStart w:id="0" w:name="_GoBack"/>
            <w:bookmarkEnd w:id="0"/>
            <w:r>
              <w:rPr>
                <w:b/>
              </w:rPr>
              <w:t>House Bill  3422</w:t>
            </w:r>
          </w:p>
          <w:p w:rsidR="00C31022" w:rsidRDefault="003C01AD">
            <w:pPr>
              <w:ind w:left="650"/>
              <w:jc w:val="center"/>
            </w:pPr>
            <w:r>
              <w:t>Senate Amendments</w:t>
            </w:r>
          </w:p>
          <w:p w:rsidR="00C31022" w:rsidRDefault="003C01AD">
            <w:pPr>
              <w:ind w:left="650"/>
              <w:jc w:val="center"/>
            </w:pPr>
            <w:r>
              <w:t>Section-by-Section Analysis</w:t>
            </w:r>
          </w:p>
          <w:p w:rsidR="00C31022" w:rsidRDefault="00C31022">
            <w:pPr>
              <w:jc w:val="center"/>
            </w:pPr>
          </w:p>
        </w:tc>
      </w:tr>
      <w:tr w:rsidR="00C31022">
        <w:trPr>
          <w:cantSplit/>
          <w:tblHeader/>
        </w:trPr>
        <w:tc>
          <w:tcPr>
            <w:tcW w:w="1667" w:type="pct"/>
            <w:tcMar>
              <w:bottom w:w="188" w:type="dxa"/>
              <w:right w:w="0" w:type="dxa"/>
            </w:tcMar>
          </w:tcPr>
          <w:p w:rsidR="00C31022" w:rsidRDefault="003C01AD">
            <w:pPr>
              <w:jc w:val="center"/>
            </w:pPr>
            <w:r>
              <w:t>HOUSE VERSION</w:t>
            </w:r>
          </w:p>
        </w:tc>
        <w:tc>
          <w:tcPr>
            <w:tcW w:w="1667" w:type="pct"/>
            <w:tcMar>
              <w:bottom w:w="188" w:type="dxa"/>
              <w:right w:w="0" w:type="dxa"/>
            </w:tcMar>
          </w:tcPr>
          <w:p w:rsidR="00C31022" w:rsidRDefault="003C01AD">
            <w:pPr>
              <w:jc w:val="center"/>
            </w:pPr>
            <w:r>
              <w:t>SENATE VERSION (CS)</w:t>
            </w:r>
          </w:p>
        </w:tc>
        <w:tc>
          <w:tcPr>
            <w:tcW w:w="1667" w:type="pct"/>
            <w:tcMar>
              <w:bottom w:w="188" w:type="dxa"/>
              <w:right w:w="0" w:type="dxa"/>
            </w:tcMar>
          </w:tcPr>
          <w:p w:rsidR="00C31022" w:rsidRDefault="003C01AD">
            <w:pPr>
              <w:jc w:val="center"/>
            </w:pPr>
            <w:r>
              <w:t>CONFERENCE</w:t>
            </w:r>
          </w:p>
        </w:tc>
      </w:tr>
      <w:tr w:rsidR="00C31022">
        <w:tc>
          <w:tcPr>
            <w:tcW w:w="6473" w:type="dxa"/>
          </w:tcPr>
          <w:p w:rsidR="00C31022" w:rsidRDefault="003C01AD">
            <w:pPr>
              <w:jc w:val="both"/>
            </w:pPr>
            <w:r>
              <w:t>SECTION 1.  Subchapter A, Chapter 392, Transportation Code, is amended by adding Section 392.003 to read as follows:</w:t>
            </w:r>
          </w:p>
          <w:p w:rsidR="00C31022" w:rsidRDefault="003C01AD">
            <w:pPr>
              <w:jc w:val="both"/>
            </w:pPr>
            <w:r>
              <w:rPr>
                <w:u w:val="single"/>
              </w:rPr>
              <w:t xml:space="preserve">Sec. 392.003.  DONATIONS FOR LANDSCAPE INSTALLATION OR MAINTENANCE.  </w:t>
            </w:r>
            <w:r w:rsidRPr="00040064">
              <w:rPr>
                <w:u w:val="single"/>
              </w:rPr>
              <w:t>As authorized by Section 201.206, the</w:t>
            </w:r>
            <w:r>
              <w:rPr>
                <w:u w:val="single"/>
              </w:rPr>
              <w:t xml:space="preserve"> commission by rule shall establish a program under which the department may accept from any source, including an individual or a private business or organization, donations of landscape materials for state highways.  The program </w:t>
            </w:r>
            <w:r w:rsidRPr="007C328A">
              <w:rPr>
                <w:highlight w:val="darkGray"/>
                <w:u w:val="single"/>
              </w:rPr>
              <w:t>shall also</w:t>
            </w:r>
            <w:r>
              <w:rPr>
                <w:u w:val="single"/>
              </w:rPr>
              <w:t xml:space="preserve"> provide for the department to enter an agreement with an individual or private business or organization for the individual or entity to provide, at no cost to the department, services for the installation or maintenance of landscaping on state highways.</w:t>
            </w:r>
          </w:p>
          <w:p w:rsidR="00C31022" w:rsidRDefault="00C31022">
            <w:pPr>
              <w:jc w:val="both"/>
            </w:pPr>
          </w:p>
        </w:tc>
        <w:tc>
          <w:tcPr>
            <w:tcW w:w="6480" w:type="dxa"/>
          </w:tcPr>
          <w:p w:rsidR="00C31022" w:rsidRDefault="003C01AD">
            <w:pPr>
              <w:jc w:val="both"/>
            </w:pPr>
            <w:r>
              <w:t>SECTION 1.  Subchapter A, Chapter 392, Transportation Code, is amended by adding Section 392.003 to read as follows:</w:t>
            </w:r>
          </w:p>
          <w:p w:rsidR="00C31022" w:rsidRDefault="003C01AD">
            <w:pPr>
              <w:jc w:val="both"/>
            </w:pPr>
            <w:r>
              <w:rPr>
                <w:u w:val="single"/>
              </w:rPr>
              <w:t xml:space="preserve">Sec. 392.003.  DONATIONS FOR LANDSCAPE INSTALLATION OR MAINTENANCE.  </w:t>
            </w:r>
            <w:r w:rsidRPr="00040064">
              <w:rPr>
                <w:u w:val="single"/>
              </w:rPr>
              <w:t>The</w:t>
            </w:r>
            <w:r>
              <w:rPr>
                <w:u w:val="single"/>
              </w:rPr>
              <w:t xml:space="preserve"> commission by rule shall establish a program under which the department may accept from any source, including an individual or a private business or organization, donations of landscape materials for state highways</w:t>
            </w:r>
            <w:r w:rsidRPr="00040064">
              <w:rPr>
                <w:u w:val="single"/>
              </w:rPr>
              <w:t>, as authorized by Section 201.206.</w:t>
            </w:r>
            <w:r>
              <w:rPr>
                <w:u w:val="single"/>
              </w:rPr>
              <w:t xml:space="preserve">  The program </w:t>
            </w:r>
            <w:r w:rsidRPr="007C328A">
              <w:rPr>
                <w:highlight w:val="darkGray"/>
                <w:u w:val="single"/>
              </w:rPr>
              <w:t>may</w:t>
            </w:r>
            <w:r>
              <w:rPr>
                <w:u w:val="single"/>
              </w:rPr>
              <w:t xml:space="preserve"> provide for the department to enter </w:t>
            </w:r>
            <w:r w:rsidRPr="007C328A">
              <w:rPr>
                <w:highlight w:val="darkGray"/>
                <w:u w:val="single"/>
              </w:rPr>
              <w:t>into</w:t>
            </w:r>
            <w:r>
              <w:rPr>
                <w:u w:val="single"/>
              </w:rPr>
              <w:t xml:space="preserve"> an agreement with an individual or private business or organization for the individual or entity to provide, at no cost to the department, services for the installation or maintenance of landscaping on state highways.</w:t>
            </w:r>
          </w:p>
          <w:p w:rsidR="00C31022" w:rsidRDefault="00C31022">
            <w:pPr>
              <w:jc w:val="both"/>
            </w:pPr>
          </w:p>
        </w:tc>
        <w:tc>
          <w:tcPr>
            <w:tcW w:w="5760" w:type="dxa"/>
          </w:tcPr>
          <w:p w:rsidR="00C31022" w:rsidRDefault="00C31022">
            <w:pPr>
              <w:jc w:val="both"/>
            </w:pPr>
          </w:p>
        </w:tc>
      </w:tr>
      <w:tr w:rsidR="00C31022">
        <w:tc>
          <w:tcPr>
            <w:tcW w:w="6473" w:type="dxa"/>
          </w:tcPr>
          <w:p w:rsidR="00C31022" w:rsidRDefault="003C01AD">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C31022" w:rsidRDefault="00C31022">
            <w:pPr>
              <w:jc w:val="both"/>
            </w:pPr>
          </w:p>
        </w:tc>
        <w:tc>
          <w:tcPr>
            <w:tcW w:w="6480" w:type="dxa"/>
          </w:tcPr>
          <w:p w:rsidR="00C31022" w:rsidRDefault="003C01AD">
            <w:pPr>
              <w:jc w:val="both"/>
            </w:pPr>
            <w:r>
              <w:t>SECTION 2. Same as House version.</w:t>
            </w:r>
          </w:p>
          <w:p w:rsidR="00C31022" w:rsidRDefault="00C31022">
            <w:pPr>
              <w:jc w:val="both"/>
            </w:pPr>
          </w:p>
          <w:p w:rsidR="00C31022" w:rsidRDefault="00C31022">
            <w:pPr>
              <w:jc w:val="both"/>
            </w:pPr>
          </w:p>
        </w:tc>
        <w:tc>
          <w:tcPr>
            <w:tcW w:w="5760" w:type="dxa"/>
          </w:tcPr>
          <w:p w:rsidR="00C31022" w:rsidRDefault="00C31022">
            <w:pPr>
              <w:jc w:val="both"/>
            </w:pPr>
          </w:p>
        </w:tc>
      </w:tr>
    </w:tbl>
    <w:p w:rsidR="00504741" w:rsidRDefault="00504741"/>
    <w:sectPr w:rsidR="00504741" w:rsidSect="00C3102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8A" w:rsidRDefault="007C328A" w:rsidP="00C31022">
      <w:r>
        <w:separator/>
      </w:r>
    </w:p>
  </w:endnote>
  <w:endnote w:type="continuationSeparator" w:id="0">
    <w:p w:rsidR="007C328A" w:rsidRDefault="007C328A" w:rsidP="00C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4" w:rsidRDefault="00040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22" w:rsidRDefault="00877C71">
    <w:pPr>
      <w:tabs>
        <w:tab w:val="center" w:pos="9360"/>
        <w:tab w:val="right" w:pos="18720"/>
      </w:tabs>
    </w:pPr>
    <w:fldSimple w:instr=" DOCPROPERTY  CCRF  \* MERGEFORMAT ">
      <w:r w:rsidR="008F0A62">
        <w:t xml:space="preserve"> </w:t>
      </w:r>
    </w:fldSimple>
    <w:r w:rsidR="003C01AD">
      <w:tab/>
    </w:r>
    <w:r w:rsidR="00C31022">
      <w:fldChar w:fldCharType="begin"/>
    </w:r>
    <w:r w:rsidR="003C01AD">
      <w:instrText xml:space="preserve"> PAGE </w:instrText>
    </w:r>
    <w:r w:rsidR="00C31022">
      <w:fldChar w:fldCharType="separate"/>
    </w:r>
    <w:r w:rsidR="00902756">
      <w:rPr>
        <w:noProof/>
      </w:rPr>
      <w:t>1</w:t>
    </w:r>
    <w:r w:rsidR="00C31022">
      <w:fldChar w:fldCharType="end"/>
    </w:r>
    <w:r w:rsidR="003C01A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4" w:rsidRDefault="0004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8A" w:rsidRDefault="007C328A" w:rsidP="00C31022">
      <w:r>
        <w:separator/>
      </w:r>
    </w:p>
  </w:footnote>
  <w:footnote w:type="continuationSeparator" w:id="0">
    <w:p w:rsidR="007C328A" w:rsidRDefault="007C328A" w:rsidP="00C3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4" w:rsidRDefault="00040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4" w:rsidRDefault="00040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4" w:rsidRDefault="0004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22"/>
    <w:rsid w:val="00040064"/>
    <w:rsid w:val="003C01AD"/>
    <w:rsid w:val="00496AAE"/>
    <w:rsid w:val="00504741"/>
    <w:rsid w:val="007C328A"/>
    <w:rsid w:val="00877C71"/>
    <w:rsid w:val="008F0A62"/>
    <w:rsid w:val="00902756"/>
    <w:rsid w:val="00C3102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64"/>
    <w:pPr>
      <w:tabs>
        <w:tab w:val="center" w:pos="4680"/>
        <w:tab w:val="right" w:pos="9360"/>
      </w:tabs>
    </w:pPr>
  </w:style>
  <w:style w:type="character" w:customStyle="1" w:styleId="HeaderChar">
    <w:name w:val="Header Char"/>
    <w:link w:val="Header"/>
    <w:uiPriority w:val="99"/>
    <w:rsid w:val="00040064"/>
    <w:rPr>
      <w:sz w:val="22"/>
    </w:rPr>
  </w:style>
  <w:style w:type="paragraph" w:styleId="Footer">
    <w:name w:val="footer"/>
    <w:basedOn w:val="Normal"/>
    <w:link w:val="FooterChar"/>
    <w:uiPriority w:val="99"/>
    <w:unhideWhenUsed/>
    <w:rsid w:val="00040064"/>
    <w:pPr>
      <w:tabs>
        <w:tab w:val="center" w:pos="4680"/>
        <w:tab w:val="right" w:pos="9360"/>
      </w:tabs>
    </w:pPr>
  </w:style>
  <w:style w:type="character" w:customStyle="1" w:styleId="FooterChar">
    <w:name w:val="Footer Char"/>
    <w:link w:val="Footer"/>
    <w:uiPriority w:val="99"/>
    <w:rsid w:val="000400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64"/>
    <w:pPr>
      <w:tabs>
        <w:tab w:val="center" w:pos="4680"/>
        <w:tab w:val="right" w:pos="9360"/>
      </w:tabs>
    </w:pPr>
  </w:style>
  <w:style w:type="character" w:customStyle="1" w:styleId="HeaderChar">
    <w:name w:val="Header Char"/>
    <w:link w:val="Header"/>
    <w:uiPriority w:val="99"/>
    <w:rsid w:val="00040064"/>
    <w:rPr>
      <w:sz w:val="22"/>
    </w:rPr>
  </w:style>
  <w:style w:type="paragraph" w:styleId="Footer">
    <w:name w:val="footer"/>
    <w:basedOn w:val="Normal"/>
    <w:link w:val="FooterChar"/>
    <w:uiPriority w:val="99"/>
    <w:unhideWhenUsed/>
    <w:rsid w:val="00040064"/>
    <w:pPr>
      <w:tabs>
        <w:tab w:val="center" w:pos="4680"/>
        <w:tab w:val="right" w:pos="9360"/>
      </w:tabs>
    </w:pPr>
  </w:style>
  <w:style w:type="character" w:customStyle="1" w:styleId="FooterChar">
    <w:name w:val="Footer Char"/>
    <w:link w:val="Footer"/>
    <w:uiPriority w:val="99"/>
    <w:rsid w:val="000400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HB3422-SAA</vt:lpstr>
    </vt:vector>
  </TitlesOfParts>
  <Company>Texas Legislative Council</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HB3422-SAA</dc:title>
  <dc:creator>JXW</dc:creator>
  <cp:lastModifiedBy>JXW</cp:lastModifiedBy>
  <cp:revision>2</cp:revision>
  <dcterms:created xsi:type="dcterms:W3CDTF">2013-05-23T17:35:00Z</dcterms:created>
  <dcterms:modified xsi:type="dcterms:W3CDTF">2013-05-23T17:35:00Z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