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FB7661" w:rsidTr="00FB7661">
        <w:trPr>
          <w:cantSplit/>
          <w:tblHeader/>
        </w:trPr>
        <w:tc>
          <w:tcPr>
            <w:tcW w:w="18740" w:type="dxa"/>
            <w:gridSpan w:val="3"/>
          </w:tcPr>
          <w:p w:rsidR="00CC61BF" w:rsidRDefault="00F97534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74</w:t>
            </w:r>
          </w:p>
          <w:p w:rsidR="00CC61BF" w:rsidRDefault="00F97534">
            <w:pPr>
              <w:ind w:left="650"/>
              <w:jc w:val="center"/>
            </w:pPr>
            <w:r>
              <w:t>Senate Amendments</w:t>
            </w:r>
          </w:p>
          <w:p w:rsidR="00CC61BF" w:rsidRDefault="00F97534">
            <w:pPr>
              <w:ind w:left="650"/>
              <w:jc w:val="center"/>
            </w:pPr>
            <w:r>
              <w:t>Section-by-Section Analysis</w:t>
            </w:r>
          </w:p>
          <w:p w:rsidR="00CC61BF" w:rsidRDefault="00CC61BF">
            <w:pPr>
              <w:jc w:val="center"/>
            </w:pPr>
          </w:p>
        </w:tc>
      </w:tr>
      <w:tr w:rsidR="00CC61BF" w:rsidTr="00FB7661">
        <w:trPr>
          <w:cantSplit/>
          <w:tblHeader/>
        </w:trPr>
        <w:tc>
          <w:tcPr>
            <w:tcW w:w="6248" w:type="dxa"/>
            <w:tcMar>
              <w:bottom w:w="188" w:type="dxa"/>
              <w:right w:w="0" w:type="dxa"/>
            </w:tcMar>
          </w:tcPr>
          <w:p w:rsidR="00CC61BF" w:rsidRDefault="00F97534">
            <w:pPr>
              <w:jc w:val="center"/>
            </w:pPr>
            <w:r>
              <w:t>HOUSE VERSION</w:t>
            </w:r>
          </w:p>
        </w:tc>
        <w:tc>
          <w:tcPr>
            <w:tcW w:w="6248" w:type="dxa"/>
            <w:tcMar>
              <w:bottom w:w="188" w:type="dxa"/>
              <w:right w:w="0" w:type="dxa"/>
            </w:tcMar>
          </w:tcPr>
          <w:p w:rsidR="00CC61BF" w:rsidRDefault="00F97534">
            <w:pPr>
              <w:jc w:val="center"/>
            </w:pPr>
            <w:r>
              <w:t>SENATE VERSION (IE)</w:t>
            </w:r>
          </w:p>
        </w:tc>
        <w:tc>
          <w:tcPr>
            <w:tcW w:w="6244" w:type="dxa"/>
            <w:tcMar>
              <w:bottom w:w="188" w:type="dxa"/>
              <w:right w:w="0" w:type="dxa"/>
            </w:tcMar>
          </w:tcPr>
          <w:p w:rsidR="00CC61BF" w:rsidRDefault="00F97534">
            <w:pPr>
              <w:jc w:val="center"/>
            </w:pPr>
            <w:r>
              <w:t>CONFERENCE</w:t>
            </w:r>
          </w:p>
        </w:tc>
      </w:tr>
      <w:tr w:rsidR="00CC61BF" w:rsidTr="00FB7661">
        <w:tc>
          <w:tcPr>
            <w:tcW w:w="6248" w:type="dxa"/>
          </w:tcPr>
          <w:p w:rsidR="00CC61BF" w:rsidRDefault="00F97534">
            <w:pPr>
              <w:jc w:val="both"/>
            </w:pPr>
            <w:r>
              <w:t>SECTION 1.  Sections 2306.004(28-a) and (36), Government Code, are amended to read as follows:</w:t>
            </w:r>
          </w:p>
          <w:p w:rsidR="00FB7661" w:rsidRDefault="00FB7661">
            <w:pPr>
              <w:jc w:val="both"/>
            </w:pPr>
          </w:p>
          <w:p w:rsidR="00CC61BF" w:rsidRDefault="00F97534">
            <w:pPr>
              <w:jc w:val="both"/>
            </w:pPr>
            <w:r>
              <w:t>(</w:t>
            </w:r>
            <w:r w:rsidRPr="006652FF">
              <w:t>28-a</w:t>
            </w:r>
            <w:r>
              <w:t xml:space="preserve">)  "Rural area" means an area that is </w:t>
            </w:r>
            <w:r w:rsidRPr="008741BF">
              <w:rPr>
                <w:highlight w:val="lightGray"/>
              </w:rPr>
              <w:t>located</w:t>
            </w:r>
            <w:r>
              <w:t>:</w:t>
            </w:r>
          </w:p>
          <w:p w:rsidR="00CC61BF" w:rsidRPr="008741BF" w:rsidRDefault="00F97534">
            <w:pPr>
              <w:jc w:val="both"/>
              <w:rPr>
                <w:highlight w:val="lightGray"/>
              </w:rPr>
            </w:pPr>
            <w:r w:rsidRPr="008741BF">
              <w:rPr>
                <w:highlight w:val="lightGray"/>
              </w:rPr>
              <w:t>(A)  outside the boundaries of a primary metropolitan statistical area or a metropolitan statistical area; or</w:t>
            </w:r>
          </w:p>
          <w:p w:rsidR="00CC61BF" w:rsidRPr="008741BF" w:rsidRDefault="00F97534">
            <w:pPr>
              <w:jc w:val="both"/>
              <w:rPr>
                <w:highlight w:val="lightGray"/>
              </w:rPr>
            </w:pPr>
            <w:r w:rsidRPr="008741BF">
              <w:rPr>
                <w:highlight w:val="lightGray"/>
              </w:rPr>
              <w:t>(B)  within the boundaries of a primary metropolitan statistical area or a metropolitan statistical area, if the [</w:t>
            </w:r>
            <w:r w:rsidRPr="008741BF">
              <w:rPr>
                <w:strike/>
                <w:highlight w:val="lightGray"/>
              </w:rPr>
              <w:t>statistical</w:t>
            </w:r>
            <w:r w:rsidRPr="008741BF">
              <w:rPr>
                <w:highlight w:val="lightGray"/>
              </w:rPr>
              <w:t>] area</w:t>
            </w:r>
            <w:r w:rsidRPr="008741BF">
              <w:rPr>
                <w:highlight w:val="lightGray"/>
                <w:u w:val="single"/>
              </w:rPr>
              <w:t>:</w:t>
            </w:r>
          </w:p>
          <w:p w:rsidR="00CC61BF" w:rsidRPr="008741BF" w:rsidRDefault="00F97534">
            <w:pPr>
              <w:jc w:val="both"/>
              <w:rPr>
                <w:highlight w:val="lightGray"/>
              </w:rPr>
            </w:pPr>
            <w:r w:rsidRPr="008741BF">
              <w:rPr>
                <w:highlight w:val="lightGray"/>
                <w:u w:val="single"/>
              </w:rPr>
              <w:t>(i)</w:t>
            </w:r>
            <w:r w:rsidRPr="008741BF">
              <w:rPr>
                <w:highlight w:val="lightGray"/>
              </w:rPr>
              <w:t xml:space="preserve">  has a population of 25,000 or less and does not share a boundary with an urban area</w:t>
            </w:r>
            <w:r w:rsidRPr="008741BF">
              <w:rPr>
                <w:highlight w:val="lightGray"/>
                <w:u w:val="single"/>
              </w:rPr>
              <w:t>; or</w:t>
            </w:r>
          </w:p>
          <w:p w:rsidR="00CC61BF" w:rsidRDefault="00F97534">
            <w:pPr>
              <w:jc w:val="both"/>
            </w:pPr>
            <w:r w:rsidRPr="006652FF">
              <w:rPr>
                <w:u w:val="single"/>
              </w:rPr>
              <w:t>(ii)</w:t>
            </w:r>
            <w:r>
              <w:rPr>
                <w:u w:val="single"/>
              </w:rPr>
              <w:t xml:space="preserve">  is designated by the department as a rural area under Section </w:t>
            </w:r>
            <w:r w:rsidRPr="008741BF">
              <w:rPr>
                <w:highlight w:val="lightGray"/>
                <w:u w:val="single"/>
              </w:rPr>
              <w:t>2306.0075</w:t>
            </w:r>
            <w:r>
              <w:t>.</w:t>
            </w:r>
          </w:p>
          <w:p w:rsidR="00CC61BF" w:rsidRDefault="00F97534">
            <w:pPr>
              <w:jc w:val="both"/>
            </w:pPr>
            <w:r>
              <w:t>(</w:t>
            </w:r>
            <w:r w:rsidRPr="006652FF">
              <w:t>36</w:t>
            </w:r>
            <w:r>
              <w:t xml:space="preserve">)  "Urban area" means the area that is located within the boundaries of a primary metropolitan statistical area or a metropolitan statistical area other than an area </w:t>
            </w:r>
            <w:r w:rsidRPr="00FB7661">
              <w:t xml:space="preserve">described by </w:t>
            </w:r>
            <w:r w:rsidRPr="006652FF">
              <w:t xml:space="preserve">Subdivision (28-a)(B) </w:t>
            </w:r>
            <w:r w:rsidRPr="008741BF">
              <w:rPr>
                <w:highlight w:val="lightGray"/>
              </w:rPr>
              <w:t>[</w:t>
            </w:r>
            <w:r w:rsidRPr="008741BF">
              <w:rPr>
                <w:strike/>
                <w:highlight w:val="lightGray"/>
              </w:rPr>
              <w:t>or eligible for funding as described by Subdivision (28-a)(C)</w:t>
            </w:r>
            <w:r w:rsidRPr="008741BF">
              <w:rPr>
                <w:highlight w:val="lightGray"/>
              </w:rPr>
              <w:t>].</w:t>
            </w:r>
          </w:p>
          <w:p w:rsidR="00CC61BF" w:rsidRDefault="00CC61BF">
            <w:pPr>
              <w:jc w:val="both"/>
            </w:pPr>
          </w:p>
        </w:tc>
        <w:tc>
          <w:tcPr>
            <w:tcW w:w="6248" w:type="dxa"/>
          </w:tcPr>
          <w:p w:rsidR="00FB7661" w:rsidRDefault="00FB7661" w:rsidP="00FB7661">
            <w:pPr>
              <w:jc w:val="both"/>
            </w:pPr>
            <w:r>
              <w:t>SECTION 1.  Sections 2306.6702(a), Government Code, is amended by adding Subdivisions (12) and (17) to read as follows:</w:t>
            </w:r>
          </w:p>
          <w:p w:rsidR="00FB7661" w:rsidRDefault="00FB7661" w:rsidP="00FB7661">
            <w:pPr>
              <w:jc w:val="both"/>
            </w:pPr>
            <w:r>
              <w:rPr>
                <w:u w:val="single"/>
              </w:rPr>
              <w:t>(</w:t>
            </w:r>
            <w:r w:rsidRPr="006652FF">
              <w:rPr>
                <w:u w:val="single"/>
              </w:rPr>
              <w:t>12</w:t>
            </w:r>
            <w:r>
              <w:rPr>
                <w:u w:val="single"/>
              </w:rPr>
              <w:t>)  "Rural area" means an area that is:</w:t>
            </w:r>
          </w:p>
          <w:p w:rsidR="00FB7661" w:rsidRDefault="00FB7661" w:rsidP="00FB766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(A)  </w:t>
            </w:r>
            <w:r w:rsidRPr="008741BF">
              <w:rPr>
                <w:highlight w:val="lightGray"/>
                <w:u w:val="single"/>
              </w:rPr>
              <w:t>described by Section 2306.004(28-a)</w:t>
            </w:r>
            <w:r>
              <w:rPr>
                <w:u w:val="single"/>
              </w:rPr>
              <w:t>; or</w:t>
            </w:r>
          </w:p>
          <w:p w:rsidR="00FB7661" w:rsidRDefault="00FB7661" w:rsidP="00FB7661">
            <w:pPr>
              <w:jc w:val="both"/>
              <w:rPr>
                <w:u w:val="single"/>
              </w:rPr>
            </w:pPr>
          </w:p>
          <w:p w:rsidR="00FB7661" w:rsidRDefault="00FB7661" w:rsidP="00FB7661">
            <w:pPr>
              <w:jc w:val="both"/>
              <w:rPr>
                <w:u w:val="single"/>
              </w:rPr>
            </w:pPr>
          </w:p>
          <w:p w:rsidR="00FB7661" w:rsidRDefault="00FB7661" w:rsidP="00FB7661">
            <w:pPr>
              <w:jc w:val="both"/>
              <w:rPr>
                <w:u w:val="single"/>
              </w:rPr>
            </w:pPr>
          </w:p>
          <w:p w:rsidR="00FB7661" w:rsidRDefault="00FB7661" w:rsidP="00FB7661">
            <w:pPr>
              <w:jc w:val="both"/>
              <w:rPr>
                <w:u w:val="single"/>
              </w:rPr>
            </w:pPr>
          </w:p>
          <w:p w:rsidR="00FB7661" w:rsidRDefault="00FB7661" w:rsidP="00FB7661">
            <w:pPr>
              <w:jc w:val="both"/>
            </w:pPr>
          </w:p>
          <w:p w:rsidR="00FB7661" w:rsidRDefault="00FB7661" w:rsidP="00FB7661">
            <w:pPr>
              <w:jc w:val="both"/>
            </w:pPr>
            <w:r>
              <w:rPr>
                <w:u w:val="single"/>
              </w:rPr>
              <w:t xml:space="preserve">(B)  designated by the department as a rural area under Section </w:t>
            </w:r>
            <w:r w:rsidRPr="008741BF">
              <w:rPr>
                <w:highlight w:val="lightGray"/>
                <w:u w:val="single"/>
              </w:rPr>
              <w:t>2306.6740</w:t>
            </w:r>
            <w:r>
              <w:rPr>
                <w:u w:val="single"/>
              </w:rPr>
              <w:t>.</w:t>
            </w:r>
          </w:p>
          <w:p w:rsidR="00FB7661" w:rsidRDefault="00FB7661" w:rsidP="00FB7661">
            <w:pPr>
              <w:jc w:val="both"/>
            </w:pPr>
            <w:r>
              <w:rPr>
                <w:u w:val="single"/>
              </w:rPr>
              <w:t>(</w:t>
            </w:r>
            <w:r w:rsidRPr="006652FF">
              <w:rPr>
                <w:u w:val="single"/>
              </w:rPr>
              <w:t>17</w:t>
            </w:r>
            <w:r>
              <w:rPr>
                <w:u w:val="single"/>
              </w:rPr>
              <w:t>)  "Urban area" means the area that is located within the boundaries of a primary metropolitan statistical area or a metropolitan statistical area other than an area:</w:t>
            </w:r>
          </w:p>
          <w:p w:rsidR="00FB7661" w:rsidRPr="008741BF" w:rsidRDefault="00FB7661" w:rsidP="00FB7661">
            <w:pPr>
              <w:jc w:val="both"/>
              <w:rPr>
                <w:highlight w:val="lightGray"/>
              </w:rPr>
            </w:pPr>
            <w:r w:rsidRPr="006652FF">
              <w:rPr>
                <w:u w:val="single"/>
              </w:rPr>
              <w:t>(A)</w:t>
            </w:r>
            <w:r>
              <w:rPr>
                <w:u w:val="single"/>
              </w:rPr>
              <w:t xml:space="preserve">  described by </w:t>
            </w:r>
            <w:r w:rsidRPr="006652FF">
              <w:rPr>
                <w:u w:val="single"/>
              </w:rPr>
              <w:t xml:space="preserve">Section 2306.004 (28-a)(B); </w:t>
            </w:r>
            <w:r w:rsidRPr="008741BF">
              <w:rPr>
                <w:highlight w:val="lightGray"/>
                <w:u w:val="single"/>
              </w:rPr>
              <w:t>or</w:t>
            </w:r>
          </w:p>
          <w:p w:rsidR="00FB7661" w:rsidRDefault="00FB7661" w:rsidP="00FB7661">
            <w:pPr>
              <w:jc w:val="both"/>
            </w:pPr>
            <w:r w:rsidRPr="008741BF">
              <w:rPr>
                <w:highlight w:val="lightGray"/>
                <w:u w:val="single"/>
              </w:rPr>
              <w:t>(B)  designated by the department as a rural area under Section 2306.6740.</w:t>
            </w:r>
          </w:p>
          <w:p w:rsidR="00CC61BF" w:rsidRDefault="00CC61BF">
            <w:pPr>
              <w:jc w:val="both"/>
            </w:pPr>
          </w:p>
        </w:tc>
        <w:tc>
          <w:tcPr>
            <w:tcW w:w="6244" w:type="dxa"/>
          </w:tcPr>
          <w:p w:rsidR="00CC61BF" w:rsidRDefault="00CC61BF">
            <w:pPr>
              <w:jc w:val="both"/>
            </w:pPr>
          </w:p>
        </w:tc>
      </w:tr>
      <w:tr w:rsidR="00CC61BF" w:rsidTr="00FB7661">
        <w:tc>
          <w:tcPr>
            <w:tcW w:w="6248" w:type="dxa"/>
          </w:tcPr>
          <w:p w:rsidR="00CC61BF" w:rsidRDefault="00F97534">
            <w:pPr>
              <w:jc w:val="both"/>
            </w:pPr>
            <w:r>
              <w:t>SECTION 2.  Subchapter A, Chapter 2306, Government Code, is amended by adding Section 2306.0075 to read as follows:</w:t>
            </w:r>
          </w:p>
          <w:p w:rsidR="00CC61BF" w:rsidRPr="008741BF" w:rsidRDefault="00F97534">
            <w:pPr>
              <w:jc w:val="both"/>
              <w:rPr>
                <w:highlight w:val="lightGray"/>
              </w:rPr>
            </w:pPr>
            <w:r>
              <w:rPr>
                <w:u w:val="single"/>
              </w:rPr>
              <w:t>Sec</w:t>
            </w:r>
            <w:r w:rsidRPr="006652FF">
              <w:rPr>
                <w:u w:val="single"/>
              </w:rPr>
              <w:t>. 2306.0075</w:t>
            </w:r>
            <w:r>
              <w:rPr>
                <w:u w:val="single"/>
              </w:rPr>
              <w:t xml:space="preserve">.  DESIGNATION OF CERTAIN AREAS AS RURAL.  (a)  </w:t>
            </w:r>
            <w:r w:rsidRPr="008741BF">
              <w:rPr>
                <w:highlight w:val="lightGray"/>
                <w:u w:val="single"/>
              </w:rPr>
              <w:t>This section applies only to</w:t>
            </w:r>
            <w:r>
              <w:rPr>
                <w:u w:val="single"/>
              </w:rPr>
              <w:t xml:space="preserve"> an area </w:t>
            </w:r>
            <w:r w:rsidRPr="008741BF">
              <w:rPr>
                <w:highlight w:val="lightGray"/>
                <w:u w:val="single"/>
              </w:rPr>
              <w:t>that:</w:t>
            </w:r>
          </w:p>
          <w:p w:rsidR="00CC61BF" w:rsidRPr="008741BF" w:rsidRDefault="00F97534">
            <w:pPr>
              <w:jc w:val="both"/>
              <w:rPr>
                <w:highlight w:val="lightGray"/>
              </w:rPr>
            </w:pPr>
            <w:r w:rsidRPr="008741BF">
              <w:rPr>
                <w:highlight w:val="lightGray"/>
                <w:u w:val="single"/>
              </w:rPr>
              <w:t>(1)  is</w:t>
            </w:r>
            <w:r>
              <w:rPr>
                <w:u w:val="single"/>
              </w:rPr>
              <w:t xml:space="preserve"> located within the boundaries of a primary metropolitan statistical area or a metropolitan statistical area</w:t>
            </w:r>
            <w:r w:rsidRPr="008741BF">
              <w:rPr>
                <w:highlight w:val="lightGray"/>
                <w:u w:val="single"/>
              </w:rPr>
              <w:t>; and</w:t>
            </w:r>
          </w:p>
          <w:p w:rsidR="00CC61BF" w:rsidRPr="008741BF" w:rsidRDefault="00F97534">
            <w:pPr>
              <w:jc w:val="both"/>
              <w:rPr>
                <w:highlight w:val="lightGray"/>
              </w:rPr>
            </w:pPr>
            <w:r w:rsidRPr="008741BF">
              <w:rPr>
                <w:highlight w:val="lightGray"/>
                <w:u w:val="single"/>
              </w:rPr>
              <w:t>(2)  has a population of 25,000 or less.</w:t>
            </w:r>
          </w:p>
          <w:p w:rsidR="00CC61BF" w:rsidRDefault="00F97534">
            <w:pPr>
              <w:jc w:val="both"/>
            </w:pPr>
            <w:r w:rsidRPr="008741BF">
              <w:rPr>
                <w:highlight w:val="lightGray"/>
                <w:u w:val="single"/>
              </w:rPr>
              <w:t>(b)  The department shall designate a statistical area described by Subsection (a)</w:t>
            </w:r>
            <w:r>
              <w:rPr>
                <w:u w:val="single"/>
              </w:rPr>
              <w:t xml:space="preserve"> as a rural area under </w:t>
            </w:r>
            <w:r w:rsidRPr="006652FF">
              <w:rPr>
                <w:u w:val="single"/>
              </w:rPr>
              <w:t>Section</w:t>
            </w:r>
            <w:r w:rsidRPr="008741BF">
              <w:rPr>
                <w:highlight w:val="lightGray"/>
                <w:u w:val="single"/>
              </w:rPr>
              <w:t xml:space="preserve"> 2306.004(28-a)(B)(ii)</w:t>
            </w:r>
            <w:r>
              <w:rPr>
                <w:u w:val="single"/>
              </w:rPr>
              <w:t xml:space="preserve"> for purposes of receiving </w:t>
            </w:r>
            <w:r w:rsidRPr="008741BF">
              <w:rPr>
                <w:highlight w:val="lightGray"/>
                <w:u w:val="single"/>
              </w:rPr>
              <w:t>financial assistance</w:t>
            </w:r>
            <w:r>
              <w:rPr>
                <w:u w:val="single"/>
              </w:rPr>
              <w:t xml:space="preserve"> administered by the department under this </w:t>
            </w:r>
            <w:r w:rsidRPr="008741BF">
              <w:rPr>
                <w:highlight w:val="lightGray"/>
                <w:u w:val="single"/>
              </w:rPr>
              <w:t xml:space="preserve">chapter if the </w:t>
            </w:r>
            <w:r w:rsidRPr="008741BF">
              <w:rPr>
                <w:highlight w:val="lightGray"/>
                <w:u w:val="single"/>
              </w:rPr>
              <w:lastRenderedPageBreak/>
              <w:t>department receives an ordinance or order:</w:t>
            </w:r>
          </w:p>
          <w:p w:rsidR="00D11146" w:rsidRPr="008741BF" w:rsidRDefault="00D11146">
            <w:pPr>
              <w:jc w:val="both"/>
              <w:rPr>
                <w:highlight w:val="lightGray"/>
                <w:u w:val="single"/>
              </w:rPr>
            </w:pPr>
          </w:p>
          <w:p w:rsidR="00CC61BF" w:rsidRPr="008741BF" w:rsidRDefault="00F97534">
            <w:pPr>
              <w:jc w:val="both"/>
              <w:rPr>
                <w:highlight w:val="lightGray"/>
              </w:rPr>
            </w:pPr>
            <w:r w:rsidRPr="008741BF">
              <w:rPr>
                <w:highlight w:val="lightGray"/>
                <w:u w:val="single"/>
              </w:rPr>
              <w:t>(1)  adopted by the governing body of the applicable political subdivision seeking the designation described by this subsection; and</w:t>
            </w:r>
          </w:p>
          <w:p w:rsidR="00CC61BF" w:rsidRPr="008741BF" w:rsidRDefault="00F97534">
            <w:pPr>
              <w:jc w:val="both"/>
              <w:rPr>
                <w:highlight w:val="lightGray"/>
              </w:rPr>
            </w:pPr>
            <w:r w:rsidRPr="008741BF">
              <w:rPr>
                <w:highlight w:val="lightGray"/>
                <w:u w:val="single"/>
              </w:rPr>
              <w:t>(2)  stating that the statistical area is a rural area for purposes of receiving the financial assistance.</w:t>
            </w:r>
          </w:p>
          <w:p w:rsidR="00D11146" w:rsidRPr="008741BF" w:rsidRDefault="00D11146">
            <w:pPr>
              <w:jc w:val="both"/>
              <w:rPr>
                <w:highlight w:val="lightGray"/>
                <w:u w:val="single"/>
              </w:rPr>
            </w:pPr>
          </w:p>
          <w:p w:rsidR="00D11146" w:rsidRPr="008741BF" w:rsidRDefault="00D11146">
            <w:pPr>
              <w:jc w:val="both"/>
              <w:rPr>
                <w:highlight w:val="lightGray"/>
                <w:u w:val="single"/>
              </w:rPr>
            </w:pPr>
          </w:p>
          <w:p w:rsidR="00D11146" w:rsidRPr="008741BF" w:rsidRDefault="00D11146">
            <w:pPr>
              <w:jc w:val="both"/>
              <w:rPr>
                <w:highlight w:val="lightGray"/>
                <w:u w:val="single"/>
              </w:rPr>
            </w:pPr>
          </w:p>
          <w:p w:rsidR="00D11146" w:rsidRPr="008741BF" w:rsidRDefault="00D11146">
            <w:pPr>
              <w:jc w:val="both"/>
              <w:rPr>
                <w:highlight w:val="lightGray"/>
                <w:u w:val="single"/>
              </w:rPr>
            </w:pPr>
          </w:p>
          <w:p w:rsidR="00D11146" w:rsidRPr="008741BF" w:rsidRDefault="00D11146">
            <w:pPr>
              <w:jc w:val="both"/>
              <w:rPr>
                <w:highlight w:val="lightGray"/>
                <w:u w:val="single"/>
              </w:rPr>
            </w:pPr>
          </w:p>
          <w:p w:rsidR="00D11146" w:rsidRPr="008741BF" w:rsidRDefault="00D11146">
            <w:pPr>
              <w:jc w:val="both"/>
              <w:rPr>
                <w:highlight w:val="lightGray"/>
                <w:u w:val="single"/>
              </w:rPr>
            </w:pPr>
          </w:p>
          <w:p w:rsidR="00D11146" w:rsidRPr="008741BF" w:rsidRDefault="00D11146">
            <w:pPr>
              <w:jc w:val="both"/>
              <w:rPr>
                <w:highlight w:val="lightGray"/>
                <w:u w:val="single"/>
              </w:rPr>
            </w:pPr>
          </w:p>
          <w:p w:rsidR="00D11146" w:rsidRPr="008741BF" w:rsidRDefault="00D11146">
            <w:pPr>
              <w:jc w:val="both"/>
              <w:rPr>
                <w:highlight w:val="lightGray"/>
                <w:u w:val="single"/>
              </w:rPr>
            </w:pPr>
          </w:p>
          <w:p w:rsidR="00D11146" w:rsidRPr="008741BF" w:rsidRDefault="00D11146">
            <w:pPr>
              <w:jc w:val="both"/>
              <w:rPr>
                <w:highlight w:val="lightGray"/>
                <w:u w:val="single"/>
              </w:rPr>
            </w:pPr>
          </w:p>
          <w:p w:rsidR="00CC61BF" w:rsidRPr="008741BF" w:rsidRDefault="00F97534">
            <w:pPr>
              <w:jc w:val="both"/>
              <w:rPr>
                <w:highlight w:val="lightGray"/>
                <w:u w:val="single"/>
              </w:rPr>
            </w:pPr>
            <w:r w:rsidRPr="008741BF">
              <w:rPr>
                <w:highlight w:val="lightGray"/>
                <w:u w:val="single"/>
              </w:rPr>
              <w:t>(c)  For purposes of Subsection (b), the governing body of a census-designated place identified by the United States Census Bureau is the commissioner's court of the county in which the place is located.</w:t>
            </w:r>
          </w:p>
          <w:p w:rsidR="00CC61BF" w:rsidRDefault="00F97534">
            <w:pPr>
              <w:jc w:val="both"/>
            </w:pPr>
            <w:r w:rsidRPr="008741BF">
              <w:rPr>
                <w:highlight w:val="lightGray"/>
                <w:u w:val="single"/>
              </w:rPr>
              <w:t>(d)  The department shall adopt rules</w:t>
            </w:r>
            <w:r>
              <w:rPr>
                <w:u w:val="single"/>
              </w:rPr>
              <w:t xml:space="preserve"> </w:t>
            </w:r>
            <w:r w:rsidRPr="00D11146">
              <w:rPr>
                <w:u w:val="single"/>
              </w:rPr>
              <w:t xml:space="preserve">ensuring that </w:t>
            </w:r>
            <w:r w:rsidRPr="008741BF">
              <w:rPr>
                <w:highlight w:val="lightGray"/>
                <w:u w:val="single"/>
              </w:rPr>
              <w:t>financial assistance provided</w:t>
            </w:r>
            <w:r>
              <w:rPr>
                <w:u w:val="single"/>
              </w:rPr>
              <w:t xml:space="preserve"> to a designated rural </w:t>
            </w:r>
            <w:r w:rsidRPr="00D11146">
              <w:rPr>
                <w:u w:val="single"/>
              </w:rPr>
              <w:t>area complies</w:t>
            </w:r>
            <w:r>
              <w:rPr>
                <w:u w:val="single"/>
              </w:rPr>
              <w:t xml:space="preserve"> with </w:t>
            </w:r>
            <w:r w:rsidRPr="008741BF">
              <w:rPr>
                <w:highlight w:val="lightGray"/>
                <w:u w:val="single"/>
              </w:rPr>
              <w:t>any</w:t>
            </w:r>
            <w:r>
              <w:rPr>
                <w:u w:val="single"/>
              </w:rPr>
              <w:t xml:space="preserve"> applicable federal requirements regarding that assistance.</w:t>
            </w:r>
          </w:p>
          <w:p w:rsidR="00CC61BF" w:rsidRDefault="00CC61BF">
            <w:pPr>
              <w:jc w:val="both"/>
            </w:pPr>
          </w:p>
        </w:tc>
        <w:tc>
          <w:tcPr>
            <w:tcW w:w="6248" w:type="dxa"/>
          </w:tcPr>
          <w:p w:rsidR="00FB7661" w:rsidRDefault="00FB7661" w:rsidP="00FB7661">
            <w:pPr>
              <w:jc w:val="both"/>
            </w:pPr>
            <w:r>
              <w:lastRenderedPageBreak/>
              <w:t>SECTION 2.  Subchapter DD, Chapter 2306, Government Code, is amended by adding Section 2306.6740 to read as follows:</w:t>
            </w:r>
          </w:p>
          <w:p w:rsidR="00FB7661" w:rsidRDefault="00FB7661" w:rsidP="00FB7661">
            <w:pPr>
              <w:jc w:val="both"/>
            </w:pPr>
            <w:r>
              <w:rPr>
                <w:u w:val="single"/>
              </w:rPr>
              <w:t>Sec</w:t>
            </w:r>
            <w:r w:rsidRPr="006652FF">
              <w:rPr>
                <w:u w:val="single"/>
              </w:rPr>
              <w:t>. 2306.6740</w:t>
            </w:r>
            <w:r>
              <w:rPr>
                <w:u w:val="single"/>
              </w:rPr>
              <w:t xml:space="preserve">.  DESIGNATION OF CERTAIN AREAS AS RURAL.  (a)  </w:t>
            </w:r>
            <w:r w:rsidRPr="008741BF">
              <w:rPr>
                <w:highlight w:val="lightGray"/>
                <w:u w:val="single"/>
              </w:rPr>
              <w:t>The department by rule shall provide for the designation by the department of</w:t>
            </w:r>
            <w:r>
              <w:rPr>
                <w:u w:val="single"/>
              </w:rPr>
              <w:t xml:space="preserve"> an area located within the boundaries of a primary metropolitan statistical area or a metropolitan statistical area as a rural area under Section </w:t>
            </w:r>
            <w:r w:rsidRPr="008741BF">
              <w:rPr>
                <w:highlight w:val="lightGray"/>
                <w:u w:val="single"/>
              </w:rPr>
              <w:t>2306.6702(a)(12)(B)</w:t>
            </w:r>
            <w:r>
              <w:rPr>
                <w:u w:val="single"/>
              </w:rPr>
              <w:t xml:space="preserve"> for purposes of receiving </w:t>
            </w:r>
            <w:r w:rsidRPr="008741BF">
              <w:rPr>
                <w:highlight w:val="lightGray"/>
                <w:u w:val="single"/>
              </w:rPr>
              <w:t>housing tax credits</w:t>
            </w:r>
            <w:r>
              <w:rPr>
                <w:u w:val="single"/>
              </w:rPr>
              <w:t xml:space="preserve"> administered by the department under this </w:t>
            </w:r>
            <w:r w:rsidRPr="008741BF">
              <w:rPr>
                <w:highlight w:val="lightGray"/>
                <w:u w:val="single"/>
              </w:rPr>
              <w:t>subchapter</w:t>
            </w:r>
            <w:r>
              <w:rPr>
                <w:u w:val="single"/>
              </w:rPr>
              <w:t>.</w:t>
            </w:r>
          </w:p>
          <w:p w:rsidR="006652FF" w:rsidRPr="008741BF" w:rsidRDefault="006652FF" w:rsidP="00FB7661">
            <w:pPr>
              <w:jc w:val="both"/>
              <w:rPr>
                <w:highlight w:val="lightGray"/>
                <w:u w:val="single"/>
              </w:rPr>
            </w:pPr>
          </w:p>
          <w:p w:rsidR="00D11146" w:rsidRPr="008741BF" w:rsidRDefault="00D11146" w:rsidP="00FB7661">
            <w:pPr>
              <w:jc w:val="both"/>
              <w:rPr>
                <w:highlight w:val="lightGray"/>
                <w:u w:val="single"/>
              </w:rPr>
            </w:pPr>
          </w:p>
          <w:p w:rsidR="00D11146" w:rsidRPr="008741BF" w:rsidRDefault="00D11146" w:rsidP="00FB7661">
            <w:pPr>
              <w:jc w:val="both"/>
              <w:rPr>
                <w:highlight w:val="lightGray"/>
                <w:u w:val="single"/>
              </w:rPr>
            </w:pPr>
          </w:p>
          <w:p w:rsidR="00FB7661" w:rsidRPr="008741BF" w:rsidRDefault="00FB7661" w:rsidP="00FB7661">
            <w:pPr>
              <w:jc w:val="both"/>
              <w:rPr>
                <w:highlight w:val="lightGray"/>
              </w:rPr>
            </w:pPr>
            <w:r w:rsidRPr="008741BF">
              <w:rPr>
                <w:highlight w:val="lightGray"/>
                <w:u w:val="single"/>
              </w:rPr>
              <w:t>(b)  Rules adopted under this section must:</w:t>
            </w:r>
          </w:p>
          <w:p w:rsidR="00FB7661" w:rsidRPr="008741BF" w:rsidRDefault="00FB7661" w:rsidP="00FB7661">
            <w:pPr>
              <w:jc w:val="both"/>
              <w:rPr>
                <w:highlight w:val="lightGray"/>
              </w:rPr>
            </w:pPr>
            <w:r w:rsidRPr="008741BF">
              <w:rPr>
                <w:highlight w:val="lightGray"/>
                <w:u w:val="single"/>
              </w:rPr>
              <w:t>(1)  provide procedures by which a political subdivision or a census-designated place may apply for a rural designation;</w:t>
            </w:r>
          </w:p>
          <w:p w:rsidR="00FB7661" w:rsidRPr="008741BF" w:rsidRDefault="00FB7661" w:rsidP="00FB7661">
            <w:pPr>
              <w:jc w:val="both"/>
              <w:rPr>
                <w:highlight w:val="lightGray"/>
              </w:rPr>
            </w:pPr>
            <w:r w:rsidRPr="008741BF">
              <w:rPr>
                <w:highlight w:val="lightGray"/>
                <w:u w:val="single"/>
              </w:rPr>
              <w:t>(2)  provide guidelines for designating an area as rural, including specifying:</w:t>
            </w:r>
          </w:p>
          <w:p w:rsidR="00FB7661" w:rsidRPr="008741BF" w:rsidRDefault="00FB7661" w:rsidP="00FB7661">
            <w:pPr>
              <w:jc w:val="both"/>
              <w:rPr>
                <w:highlight w:val="lightGray"/>
              </w:rPr>
            </w:pPr>
            <w:r w:rsidRPr="008741BF">
              <w:rPr>
                <w:highlight w:val="lightGray"/>
                <w:u w:val="single"/>
              </w:rPr>
              <w:t>(A)  conditions under which a rural designation is not appropriate, including the proximity of the area to or the presence of major amenities commonly associated with urban or suburban areas; and</w:t>
            </w:r>
          </w:p>
          <w:p w:rsidR="00FB7661" w:rsidRPr="008741BF" w:rsidRDefault="00FB7661" w:rsidP="00FB7661">
            <w:pPr>
              <w:jc w:val="both"/>
              <w:rPr>
                <w:highlight w:val="lightGray"/>
              </w:rPr>
            </w:pPr>
            <w:r w:rsidRPr="008741BF">
              <w:rPr>
                <w:highlight w:val="lightGray"/>
                <w:u w:val="single"/>
              </w:rPr>
              <w:t>(B)  conditions under which a rural designation is appropriate, including areas with low population density, the proximity of the area to or the absence of major amenities commonly associated with urban or suburban areas, a high level of undeveloped land,  a significant presence of unimproved roads, or significant agricultural activity; and</w:t>
            </w:r>
          </w:p>
          <w:p w:rsidR="00D11146" w:rsidRDefault="00D11146" w:rsidP="00FB7661">
            <w:pPr>
              <w:jc w:val="both"/>
              <w:rPr>
                <w:u w:val="single"/>
              </w:rPr>
            </w:pPr>
          </w:p>
          <w:p w:rsidR="00D11146" w:rsidRDefault="00D11146" w:rsidP="00FB7661">
            <w:pPr>
              <w:jc w:val="both"/>
              <w:rPr>
                <w:u w:val="single"/>
              </w:rPr>
            </w:pPr>
          </w:p>
          <w:p w:rsidR="00D11146" w:rsidRDefault="00D11146" w:rsidP="00FB7661">
            <w:pPr>
              <w:jc w:val="both"/>
              <w:rPr>
                <w:u w:val="single"/>
              </w:rPr>
            </w:pPr>
          </w:p>
          <w:p w:rsidR="00D11146" w:rsidRDefault="00D11146" w:rsidP="00FB7661">
            <w:pPr>
              <w:jc w:val="both"/>
              <w:rPr>
                <w:u w:val="single"/>
              </w:rPr>
            </w:pPr>
          </w:p>
          <w:p w:rsidR="00FB7661" w:rsidRDefault="00FB7661" w:rsidP="00FB7661">
            <w:pPr>
              <w:jc w:val="both"/>
            </w:pPr>
            <w:r w:rsidRPr="00D11146">
              <w:rPr>
                <w:u w:val="single"/>
              </w:rPr>
              <w:t xml:space="preserve">(3)  ensure that </w:t>
            </w:r>
            <w:r w:rsidRPr="008741BF">
              <w:rPr>
                <w:highlight w:val="lightGray"/>
                <w:u w:val="single"/>
              </w:rPr>
              <w:t>any housing tax credits allocated</w:t>
            </w:r>
            <w:r w:rsidRPr="00D11146">
              <w:rPr>
                <w:u w:val="single"/>
              </w:rPr>
              <w:t xml:space="preserve"> </w:t>
            </w:r>
            <w:r w:rsidRPr="003E69E9">
              <w:rPr>
                <w:u w:val="single"/>
              </w:rPr>
              <w:t>to a designated rural area</w:t>
            </w:r>
            <w:r w:rsidRPr="00D11146">
              <w:rPr>
                <w:u w:val="single"/>
              </w:rPr>
              <w:t xml:space="preserve"> comply </w:t>
            </w:r>
            <w:r w:rsidRPr="003E69E9">
              <w:rPr>
                <w:u w:val="single"/>
              </w:rPr>
              <w:t>with</w:t>
            </w:r>
            <w:r>
              <w:rPr>
                <w:u w:val="single"/>
              </w:rPr>
              <w:t xml:space="preserve"> applicable federal requirements regarding that assistance.</w:t>
            </w:r>
            <w:r>
              <w:t xml:space="preserve">  [FA1]</w:t>
            </w:r>
          </w:p>
          <w:p w:rsidR="00CC61BF" w:rsidRDefault="00CC61BF">
            <w:pPr>
              <w:jc w:val="both"/>
            </w:pPr>
          </w:p>
          <w:p w:rsidR="00CC61BF" w:rsidRDefault="00CC61BF">
            <w:pPr>
              <w:jc w:val="both"/>
            </w:pPr>
          </w:p>
        </w:tc>
        <w:tc>
          <w:tcPr>
            <w:tcW w:w="6244" w:type="dxa"/>
          </w:tcPr>
          <w:p w:rsidR="00CC61BF" w:rsidRDefault="00CC61BF">
            <w:pPr>
              <w:jc w:val="both"/>
            </w:pPr>
          </w:p>
        </w:tc>
      </w:tr>
      <w:tr w:rsidR="00CC61BF" w:rsidTr="00FB7661">
        <w:tc>
          <w:tcPr>
            <w:tcW w:w="6248" w:type="dxa"/>
          </w:tcPr>
          <w:p w:rsidR="00CC61BF" w:rsidRDefault="00F97534">
            <w:pPr>
              <w:jc w:val="both"/>
            </w:pPr>
            <w:r>
              <w:lastRenderedPageBreak/>
              <w:t>SECTION 3.  This Act takes effect September 1, 2015.</w:t>
            </w:r>
          </w:p>
          <w:p w:rsidR="00CC61BF" w:rsidRDefault="00CC61BF">
            <w:pPr>
              <w:jc w:val="both"/>
            </w:pPr>
          </w:p>
        </w:tc>
        <w:tc>
          <w:tcPr>
            <w:tcW w:w="6248" w:type="dxa"/>
          </w:tcPr>
          <w:p w:rsidR="00CC61BF" w:rsidRDefault="00F97534">
            <w:pPr>
              <w:jc w:val="both"/>
            </w:pPr>
            <w:r>
              <w:t>SECTION 3. Same as House version.</w:t>
            </w:r>
          </w:p>
          <w:p w:rsidR="00CC61BF" w:rsidRDefault="00CC61BF">
            <w:pPr>
              <w:jc w:val="both"/>
            </w:pPr>
          </w:p>
          <w:p w:rsidR="00CC61BF" w:rsidRDefault="00CC61BF">
            <w:pPr>
              <w:jc w:val="both"/>
            </w:pPr>
          </w:p>
        </w:tc>
        <w:tc>
          <w:tcPr>
            <w:tcW w:w="6244" w:type="dxa"/>
          </w:tcPr>
          <w:p w:rsidR="00CC61BF" w:rsidRDefault="00CC61BF">
            <w:pPr>
              <w:jc w:val="both"/>
            </w:pPr>
          </w:p>
        </w:tc>
      </w:tr>
    </w:tbl>
    <w:p w:rsidR="005D3E06" w:rsidRDefault="005D3E06"/>
    <w:sectPr w:rsidR="005D3E06" w:rsidSect="00CC6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16" w:rsidRDefault="00DC7316" w:rsidP="00CC61BF">
      <w:r>
        <w:separator/>
      </w:r>
    </w:p>
  </w:endnote>
  <w:endnote w:type="continuationSeparator" w:id="0">
    <w:p w:rsidR="00DC7316" w:rsidRDefault="00DC7316" w:rsidP="00CC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5C" w:rsidRDefault="002A0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BF" w:rsidRDefault="00CA5B40">
    <w:pPr>
      <w:tabs>
        <w:tab w:val="center" w:pos="9360"/>
        <w:tab w:val="right" w:pos="18720"/>
      </w:tabs>
    </w:pPr>
    <w:fldSimple w:instr=" DOCPROPERTY  CCRF  \* MERGEFORMAT ">
      <w:r w:rsidR="008741BF">
        <w:t xml:space="preserve"> </w:t>
      </w:r>
    </w:fldSimple>
    <w:r w:rsidR="00F97534">
      <w:tab/>
    </w:r>
    <w:r w:rsidR="00CC61BF">
      <w:fldChar w:fldCharType="begin"/>
    </w:r>
    <w:r w:rsidR="00F97534">
      <w:instrText xml:space="preserve"> PAGE </w:instrText>
    </w:r>
    <w:r w:rsidR="00CC61BF">
      <w:fldChar w:fldCharType="separate"/>
    </w:r>
    <w:r w:rsidR="0025493B">
      <w:rPr>
        <w:noProof/>
      </w:rPr>
      <w:t>2</w:t>
    </w:r>
    <w:r w:rsidR="00CC61BF">
      <w:fldChar w:fldCharType="end"/>
    </w:r>
    <w:r w:rsidR="00F97534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5C" w:rsidRDefault="002A0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16" w:rsidRDefault="00DC7316" w:rsidP="00CC61BF">
      <w:r>
        <w:separator/>
      </w:r>
    </w:p>
  </w:footnote>
  <w:footnote w:type="continuationSeparator" w:id="0">
    <w:p w:rsidR="00DC7316" w:rsidRDefault="00DC7316" w:rsidP="00CC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5C" w:rsidRDefault="002A0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5C" w:rsidRDefault="002A06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5C" w:rsidRDefault="002A0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BF"/>
    <w:rsid w:val="00037CEC"/>
    <w:rsid w:val="0025493B"/>
    <w:rsid w:val="002A065C"/>
    <w:rsid w:val="003E69E9"/>
    <w:rsid w:val="005D3E06"/>
    <w:rsid w:val="006652FF"/>
    <w:rsid w:val="008741BF"/>
    <w:rsid w:val="00CA5B40"/>
    <w:rsid w:val="00CC61BF"/>
    <w:rsid w:val="00D11146"/>
    <w:rsid w:val="00DC7316"/>
    <w:rsid w:val="00F97534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B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65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A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065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B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65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A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06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HB74-SAA</vt:lpstr>
    </vt:vector>
  </TitlesOfParts>
  <Company>Texas Legislative Council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HB74-SAA</dc:title>
  <dc:creator>DRK</dc:creator>
  <cp:lastModifiedBy>DRK</cp:lastModifiedBy>
  <cp:revision>2</cp:revision>
  <dcterms:created xsi:type="dcterms:W3CDTF">2015-05-28T14:58:00Z</dcterms:created>
  <dcterms:modified xsi:type="dcterms:W3CDTF">2015-05-28T14:58:00Z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