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E7E38" w:rsidTr="00EE7E38">
        <w:trPr>
          <w:cantSplit/>
          <w:tblHeader/>
        </w:trPr>
        <w:tc>
          <w:tcPr>
            <w:tcW w:w="18713" w:type="dxa"/>
            <w:gridSpan w:val="3"/>
          </w:tcPr>
          <w:p w:rsidR="008639DC" w:rsidRDefault="00E53B9B">
            <w:pPr>
              <w:ind w:left="650"/>
              <w:jc w:val="center"/>
            </w:pPr>
            <w:bookmarkStart w:id="0" w:name="_GoBack"/>
            <w:bookmarkEnd w:id="0"/>
            <w:r>
              <w:rPr>
                <w:b/>
              </w:rPr>
              <w:t>House Bill  315</w:t>
            </w:r>
          </w:p>
          <w:p w:rsidR="008639DC" w:rsidRDefault="00E53B9B">
            <w:pPr>
              <w:ind w:left="650"/>
              <w:jc w:val="center"/>
            </w:pPr>
            <w:r>
              <w:t>Senate Amendments</w:t>
            </w:r>
          </w:p>
          <w:p w:rsidR="008639DC" w:rsidRDefault="00E53B9B">
            <w:pPr>
              <w:ind w:left="650"/>
              <w:jc w:val="center"/>
            </w:pPr>
            <w:r>
              <w:t>Section-by-Section Analysis</w:t>
            </w:r>
          </w:p>
          <w:p w:rsidR="008639DC" w:rsidRDefault="008639DC">
            <w:pPr>
              <w:jc w:val="center"/>
            </w:pPr>
          </w:p>
        </w:tc>
      </w:tr>
      <w:tr w:rsidR="008639DC">
        <w:trPr>
          <w:cantSplit/>
          <w:tblHeader/>
        </w:trPr>
        <w:tc>
          <w:tcPr>
            <w:tcW w:w="1667" w:type="pct"/>
            <w:tcMar>
              <w:bottom w:w="188" w:type="dxa"/>
              <w:right w:w="0" w:type="dxa"/>
            </w:tcMar>
          </w:tcPr>
          <w:p w:rsidR="008639DC" w:rsidRDefault="00E53B9B">
            <w:pPr>
              <w:jc w:val="center"/>
            </w:pPr>
            <w:r>
              <w:t>HOUSE VERSION</w:t>
            </w:r>
          </w:p>
        </w:tc>
        <w:tc>
          <w:tcPr>
            <w:tcW w:w="1667" w:type="pct"/>
            <w:tcMar>
              <w:bottom w:w="188" w:type="dxa"/>
              <w:right w:w="0" w:type="dxa"/>
            </w:tcMar>
          </w:tcPr>
          <w:p w:rsidR="008639DC" w:rsidRDefault="00E53B9B">
            <w:pPr>
              <w:jc w:val="center"/>
            </w:pPr>
            <w:r>
              <w:t>SENATE VERSION (CS)</w:t>
            </w:r>
          </w:p>
        </w:tc>
        <w:tc>
          <w:tcPr>
            <w:tcW w:w="1667" w:type="pct"/>
            <w:tcMar>
              <w:bottom w:w="188" w:type="dxa"/>
              <w:right w:w="0" w:type="dxa"/>
            </w:tcMar>
          </w:tcPr>
          <w:p w:rsidR="008639DC" w:rsidRDefault="00E53B9B">
            <w:pPr>
              <w:jc w:val="center"/>
            </w:pPr>
            <w:r>
              <w:t>CONFERENCE</w:t>
            </w:r>
          </w:p>
        </w:tc>
      </w:tr>
      <w:tr w:rsidR="008639DC">
        <w:tc>
          <w:tcPr>
            <w:tcW w:w="6473" w:type="dxa"/>
          </w:tcPr>
          <w:p w:rsidR="008639DC" w:rsidRDefault="00E53B9B">
            <w:pPr>
              <w:jc w:val="both"/>
            </w:pPr>
            <w:r>
              <w:t>SECTION 1.  Subchapter G, Chapter 504, Transportation Code, is amended by adding Section 504.665 to read as follows:</w:t>
            </w:r>
          </w:p>
          <w:p w:rsidR="008639DC" w:rsidRDefault="00E53B9B">
            <w:pPr>
              <w:jc w:val="both"/>
            </w:pPr>
            <w:r>
              <w:rPr>
                <w:u w:val="single"/>
              </w:rPr>
              <w:t>Sec. 504.665.  IN GOD WE TRUST LICENSE PLATES. (a) The department shall issue specially designed license plates that include the words "In God We Trust."</w:t>
            </w:r>
          </w:p>
          <w:p w:rsidR="008639DC" w:rsidRDefault="00E53B9B">
            <w:pPr>
              <w:jc w:val="both"/>
            </w:pPr>
            <w:r>
              <w:rPr>
                <w:u w:val="single"/>
              </w:rPr>
              <w:t>(b)  After deduction of the department's administrative costs, the remainder of the fee for issuance of the license plates shall be deposited to the credit of the general revenue fund and may be appropriated only to the Texas Veterans Commission.</w:t>
            </w:r>
          </w:p>
          <w:p w:rsidR="008639DC" w:rsidRDefault="008639DC">
            <w:pPr>
              <w:jc w:val="both"/>
            </w:pPr>
          </w:p>
        </w:tc>
        <w:tc>
          <w:tcPr>
            <w:tcW w:w="6480" w:type="dxa"/>
          </w:tcPr>
          <w:p w:rsidR="008639DC" w:rsidRDefault="00E53B9B">
            <w:pPr>
              <w:jc w:val="both"/>
            </w:pPr>
            <w:r>
              <w:t>SECTION 1. Same as House version.</w:t>
            </w:r>
          </w:p>
          <w:p w:rsidR="008639DC" w:rsidRDefault="008639DC">
            <w:pPr>
              <w:jc w:val="both"/>
            </w:pPr>
          </w:p>
          <w:p w:rsidR="008639DC" w:rsidRDefault="008639DC">
            <w:pPr>
              <w:jc w:val="both"/>
            </w:pPr>
          </w:p>
        </w:tc>
        <w:tc>
          <w:tcPr>
            <w:tcW w:w="5760" w:type="dxa"/>
          </w:tcPr>
          <w:p w:rsidR="008639DC" w:rsidRDefault="008639DC">
            <w:pPr>
              <w:jc w:val="both"/>
            </w:pPr>
          </w:p>
        </w:tc>
      </w:tr>
      <w:tr w:rsidR="008639DC">
        <w:tc>
          <w:tcPr>
            <w:tcW w:w="6473" w:type="dxa"/>
          </w:tcPr>
          <w:p w:rsidR="008639DC" w:rsidRDefault="00E53B9B">
            <w:pPr>
              <w:jc w:val="both"/>
            </w:pPr>
            <w:r>
              <w:t xml:space="preserve">SECTION 2.  This Act takes effect </w:t>
            </w:r>
            <w:r w:rsidRPr="00F80773">
              <w:rPr>
                <w:highlight w:val="lightGray"/>
              </w:rPr>
              <w:t>September 1, 2015</w:t>
            </w:r>
            <w:r>
              <w:t>.</w:t>
            </w:r>
          </w:p>
          <w:p w:rsidR="008639DC" w:rsidRDefault="008639DC">
            <w:pPr>
              <w:jc w:val="both"/>
            </w:pPr>
          </w:p>
        </w:tc>
        <w:tc>
          <w:tcPr>
            <w:tcW w:w="6480" w:type="dxa"/>
          </w:tcPr>
          <w:p w:rsidR="008639DC" w:rsidRDefault="00E53B9B">
            <w:pPr>
              <w:jc w:val="both"/>
            </w:pPr>
            <w:r>
              <w:t xml:space="preserve">SECTION 2.  This Act takes effect </w:t>
            </w:r>
            <w:r w:rsidRPr="00F80773">
              <w:rPr>
                <w:highlight w:val="lightGray"/>
              </w:rPr>
              <w:t>January 1, 2016</w:t>
            </w:r>
            <w:r>
              <w:t>.</w:t>
            </w:r>
          </w:p>
          <w:p w:rsidR="008639DC" w:rsidRDefault="008639DC">
            <w:pPr>
              <w:jc w:val="both"/>
            </w:pPr>
          </w:p>
        </w:tc>
        <w:tc>
          <w:tcPr>
            <w:tcW w:w="5760" w:type="dxa"/>
          </w:tcPr>
          <w:p w:rsidR="008639DC" w:rsidRDefault="008639DC">
            <w:pPr>
              <w:jc w:val="both"/>
            </w:pPr>
          </w:p>
        </w:tc>
      </w:tr>
    </w:tbl>
    <w:p w:rsidR="00877444" w:rsidRDefault="00877444"/>
    <w:sectPr w:rsidR="00877444" w:rsidSect="008639D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9DC" w:rsidRDefault="008639DC" w:rsidP="008639DC">
      <w:r>
        <w:separator/>
      </w:r>
    </w:p>
  </w:endnote>
  <w:endnote w:type="continuationSeparator" w:id="0">
    <w:p w:rsidR="008639DC" w:rsidRDefault="008639DC" w:rsidP="0086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1B" w:rsidRDefault="00554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DC" w:rsidRDefault="0076368D">
    <w:pPr>
      <w:tabs>
        <w:tab w:val="center" w:pos="9360"/>
        <w:tab w:val="right" w:pos="18720"/>
      </w:tabs>
    </w:pPr>
    <w:r>
      <w:fldChar w:fldCharType="begin"/>
    </w:r>
    <w:r>
      <w:instrText xml:space="preserve"> DOCPROPERTY  CCRF  \* MERGEFORMAT </w:instrText>
    </w:r>
    <w:r>
      <w:fldChar w:fldCharType="separate"/>
    </w:r>
    <w:r w:rsidR="0055411B">
      <w:t xml:space="preserve"> </w:t>
    </w:r>
    <w:r>
      <w:fldChar w:fldCharType="end"/>
    </w:r>
    <w:r w:rsidR="00E53B9B">
      <w:tab/>
    </w:r>
    <w:r w:rsidR="008639DC">
      <w:fldChar w:fldCharType="begin"/>
    </w:r>
    <w:r w:rsidR="00E53B9B">
      <w:instrText xml:space="preserve"> PAGE </w:instrText>
    </w:r>
    <w:r w:rsidR="008639DC">
      <w:fldChar w:fldCharType="separate"/>
    </w:r>
    <w:r>
      <w:rPr>
        <w:noProof/>
      </w:rPr>
      <w:t>1</w:t>
    </w:r>
    <w:r w:rsidR="008639DC">
      <w:fldChar w:fldCharType="end"/>
    </w:r>
    <w:r w:rsidR="00E53B9B">
      <w:tab/>
    </w:r>
    <w:r>
      <w:fldChar w:fldCharType="begin"/>
    </w:r>
    <w:r>
      <w:instrText xml:space="preserve"> DOCPROPERTY  OTID  \* MERGEFORMAT </w:instrText>
    </w:r>
    <w:r>
      <w:fldChar w:fldCharType="separate"/>
    </w:r>
    <w:r w:rsidR="0055411B">
      <w:t>15.140.298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1B" w:rsidRDefault="00554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9DC" w:rsidRDefault="008639DC" w:rsidP="008639DC">
      <w:r>
        <w:separator/>
      </w:r>
    </w:p>
  </w:footnote>
  <w:footnote w:type="continuationSeparator" w:id="0">
    <w:p w:rsidR="008639DC" w:rsidRDefault="008639DC" w:rsidP="0086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1B" w:rsidRDefault="005541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1B" w:rsidRDefault="00554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11B" w:rsidRDefault="005541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DC"/>
    <w:rsid w:val="0055411B"/>
    <w:rsid w:val="0076368D"/>
    <w:rsid w:val="008639DC"/>
    <w:rsid w:val="00877444"/>
    <w:rsid w:val="00BB72A9"/>
    <w:rsid w:val="00E53B9B"/>
    <w:rsid w:val="00EE7E38"/>
    <w:rsid w:val="00F8077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D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F80773"/>
    <w:rPr>
      <w:b/>
      <w:bCs/>
      <w:smallCaps/>
      <w:color w:val="C0504D" w:themeColor="accent2"/>
      <w:spacing w:val="5"/>
      <w:u w:val="single"/>
    </w:rPr>
  </w:style>
  <w:style w:type="paragraph" w:styleId="Header">
    <w:name w:val="header"/>
    <w:basedOn w:val="Normal"/>
    <w:link w:val="HeaderChar"/>
    <w:uiPriority w:val="99"/>
    <w:unhideWhenUsed/>
    <w:rsid w:val="0055411B"/>
    <w:pPr>
      <w:tabs>
        <w:tab w:val="center" w:pos="4680"/>
        <w:tab w:val="right" w:pos="9360"/>
      </w:tabs>
    </w:pPr>
  </w:style>
  <w:style w:type="character" w:customStyle="1" w:styleId="HeaderChar">
    <w:name w:val="Header Char"/>
    <w:basedOn w:val="DefaultParagraphFont"/>
    <w:link w:val="Header"/>
    <w:uiPriority w:val="99"/>
    <w:rsid w:val="0055411B"/>
    <w:rPr>
      <w:sz w:val="22"/>
    </w:rPr>
  </w:style>
  <w:style w:type="paragraph" w:styleId="Footer">
    <w:name w:val="footer"/>
    <w:basedOn w:val="Normal"/>
    <w:link w:val="FooterChar"/>
    <w:uiPriority w:val="99"/>
    <w:unhideWhenUsed/>
    <w:rsid w:val="0055411B"/>
    <w:pPr>
      <w:tabs>
        <w:tab w:val="center" w:pos="4680"/>
        <w:tab w:val="right" w:pos="9360"/>
      </w:tabs>
    </w:pPr>
  </w:style>
  <w:style w:type="character" w:customStyle="1" w:styleId="FooterChar">
    <w:name w:val="Footer Char"/>
    <w:basedOn w:val="DefaultParagraphFont"/>
    <w:link w:val="Footer"/>
    <w:uiPriority w:val="99"/>
    <w:rsid w:val="0055411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D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F80773"/>
    <w:rPr>
      <w:b/>
      <w:bCs/>
      <w:smallCaps/>
      <w:color w:val="C0504D" w:themeColor="accent2"/>
      <w:spacing w:val="5"/>
      <w:u w:val="single"/>
    </w:rPr>
  </w:style>
  <w:style w:type="paragraph" w:styleId="Header">
    <w:name w:val="header"/>
    <w:basedOn w:val="Normal"/>
    <w:link w:val="HeaderChar"/>
    <w:uiPriority w:val="99"/>
    <w:unhideWhenUsed/>
    <w:rsid w:val="0055411B"/>
    <w:pPr>
      <w:tabs>
        <w:tab w:val="center" w:pos="4680"/>
        <w:tab w:val="right" w:pos="9360"/>
      </w:tabs>
    </w:pPr>
  </w:style>
  <w:style w:type="character" w:customStyle="1" w:styleId="HeaderChar">
    <w:name w:val="Header Char"/>
    <w:basedOn w:val="DefaultParagraphFont"/>
    <w:link w:val="Header"/>
    <w:uiPriority w:val="99"/>
    <w:rsid w:val="0055411B"/>
    <w:rPr>
      <w:sz w:val="22"/>
    </w:rPr>
  </w:style>
  <w:style w:type="paragraph" w:styleId="Footer">
    <w:name w:val="footer"/>
    <w:basedOn w:val="Normal"/>
    <w:link w:val="FooterChar"/>
    <w:uiPriority w:val="99"/>
    <w:unhideWhenUsed/>
    <w:rsid w:val="0055411B"/>
    <w:pPr>
      <w:tabs>
        <w:tab w:val="center" w:pos="4680"/>
        <w:tab w:val="right" w:pos="9360"/>
      </w:tabs>
    </w:pPr>
  </w:style>
  <w:style w:type="character" w:customStyle="1" w:styleId="FooterChar">
    <w:name w:val="Footer Char"/>
    <w:basedOn w:val="DefaultParagraphFont"/>
    <w:link w:val="Footer"/>
    <w:uiPriority w:val="99"/>
    <w:rsid w:val="0055411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HB315-SAA</vt:lpstr>
    </vt:vector>
  </TitlesOfParts>
  <Company>Texas Legislative Council</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HB315-SAA</dc:title>
  <dc:creator>AMM</dc:creator>
  <cp:lastModifiedBy>ALO</cp:lastModifiedBy>
  <cp:revision>2</cp:revision>
  <dcterms:created xsi:type="dcterms:W3CDTF">2015-05-20T16:34:00Z</dcterms:created>
  <dcterms:modified xsi:type="dcterms:W3CDTF">2015-05-20T16:34:00Z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15.140.298</vt:lpwstr>
  </property>
  <property fmtid="{D5CDD505-2E9C-101B-9397-08002B2CF9AE}" pid="3" name="CCRF">
    <vt:lpwstr> </vt:lpwstr>
  </property>
</Properties>
</file>