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B07A8D" w:rsidTr="00B07A8D">
        <w:trPr>
          <w:cantSplit/>
          <w:tblHeader/>
        </w:trPr>
        <w:tc>
          <w:tcPr>
            <w:tcW w:w="18713" w:type="dxa"/>
            <w:gridSpan w:val="3"/>
          </w:tcPr>
          <w:p w:rsidR="00C60EF5" w:rsidRDefault="00B07A8D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1929</w:t>
            </w:r>
          </w:p>
          <w:p w:rsidR="00C60EF5" w:rsidRDefault="00B07A8D">
            <w:pPr>
              <w:ind w:left="650"/>
              <w:jc w:val="center"/>
            </w:pPr>
            <w:r>
              <w:t>Senate Amendments</w:t>
            </w:r>
          </w:p>
          <w:p w:rsidR="00C60EF5" w:rsidRDefault="00B07A8D">
            <w:pPr>
              <w:ind w:left="650"/>
              <w:jc w:val="center"/>
            </w:pPr>
            <w:r>
              <w:t>Section-by-Section Analysis</w:t>
            </w:r>
          </w:p>
          <w:p w:rsidR="00C60EF5" w:rsidRDefault="00C60EF5">
            <w:pPr>
              <w:jc w:val="center"/>
            </w:pPr>
          </w:p>
        </w:tc>
      </w:tr>
      <w:tr w:rsidR="00C60EF5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C60EF5" w:rsidRDefault="00B07A8D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C60EF5" w:rsidRDefault="00B07A8D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C60EF5" w:rsidRDefault="00B07A8D">
            <w:pPr>
              <w:jc w:val="center"/>
            </w:pPr>
            <w:r>
              <w:t>CONFERENCE</w:t>
            </w:r>
          </w:p>
        </w:tc>
      </w:tr>
      <w:tr w:rsidR="00C60EF5">
        <w:tc>
          <w:tcPr>
            <w:tcW w:w="6473" w:type="dxa"/>
          </w:tcPr>
          <w:p w:rsidR="00C60EF5" w:rsidRDefault="00B07A8D">
            <w:pPr>
              <w:jc w:val="both"/>
            </w:pPr>
            <w:r>
              <w:t>SECTION 1.  Section 615.022, Local Government Code, is amended to read as follows:</w:t>
            </w:r>
          </w:p>
          <w:p w:rsidR="00C60EF5" w:rsidRDefault="00B07A8D">
            <w:pPr>
              <w:jc w:val="both"/>
            </w:pPr>
            <w:r>
              <w:t xml:space="preserve">Sec. 615.022.  TRANSPORTATION EXPENSES OF CERTAIN COUNTIES FOR SENIOR CITIZENS.  The commissioners court of a county with a population of </w:t>
            </w:r>
            <w:r>
              <w:rPr>
                <w:u w:val="single"/>
              </w:rPr>
              <w:t>2.2</w:t>
            </w:r>
            <w:r>
              <w:t xml:space="preserve"> [</w:t>
            </w:r>
            <w:r>
              <w:rPr>
                <w:strike/>
              </w:rPr>
              <w:t>3.3</w:t>
            </w:r>
            <w:r>
              <w:t xml:space="preserve">] million or more may pay out of the county general funds costs and expenses for the transportation of </w:t>
            </w:r>
            <w:r w:rsidRPr="00D7443B">
              <w:rPr>
                <w:highlight w:val="lightGray"/>
                <w:u w:val="single"/>
              </w:rPr>
              <w:t>county residents and visitors</w:t>
            </w:r>
            <w:r w:rsidRPr="00D7443B">
              <w:rPr>
                <w:highlight w:val="lightGray"/>
              </w:rPr>
              <w:t xml:space="preserve"> [</w:t>
            </w:r>
            <w:r w:rsidRPr="00D7443B">
              <w:rPr>
                <w:strike/>
                <w:highlight w:val="lightGray"/>
              </w:rPr>
              <w:t>senior citizens</w:t>
            </w:r>
            <w:r w:rsidRPr="00D7443B">
              <w:rPr>
                <w:highlight w:val="lightGray"/>
              </w:rPr>
              <w:t>]</w:t>
            </w:r>
            <w:r>
              <w:t xml:space="preserve"> for civic, community, educational, and recreational activities within and outside the county </w:t>
            </w:r>
            <w:r>
              <w:rPr>
                <w:u w:val="single"/>
              </w:rPr>
              <w:t>if a majority of the costs and expenses paid are for the transportation of senior citizens</w:t>
            </w:r>
            <w:r>
              <w:t>.</w:t>
            </w:r>
          </w:p>
          <w:p w:rsidR="00C60EF5" w:rsidRDefault="00C60EF5">
            <w:pPr>
              <w:jc w:val="both"/>
            </w:pPr>
          </w:p>
        </w:tc>
        <w:tc>
          <w:tcPr>
            <w:tcW w:w="6480" w:type="dxa"/>
          </w:tcPr>
          <w:p w:rsidR="00C60EF5" w:rsidRDefault="00B07A8D">
            <w:pPr>
              <w:jc w:val="both"/>
            </w:pPr>
            <w:r>
              <w:t>SECTION 1.  Section 615.022, Local Government Code, is amended to read as follows:</w:t>
            </w:r>
          </w:p>
          <w:p w:rsidR="00C60EF5" w:rsidRDefault="00B07A8D">
            <w:pPr>
              <w:jc w:val="both"/>
            </w:pPr>
            <w:r>
              <w:t xml:space="preserve">Sec. 615.022.  TRANSPORTATION EXPENSES OF CERTAIN COUNTIES FOR SENIOR CITIZENS.  The commissioners court of a county with a population of </w:t>
            </w:r>
            <w:r>
              <w:rPr>
                <w:u w:val="single"/>
              </w:rPr>
              <w:t>2.2</w:t>
            </w:r>
            <w:r>
              <w:t xml:space="preserve"> [</w:t>
            </w:r>
            <w:r>
              <w:rPr>
                <w:strike/>
              </w:rPr>
              <w:t>3.3</w:t>
            </w:r>
            <w:r>
              <w:t xml:space="preserve">] million or more may pay out of the county general funds costs and expenses for the transportation of </w:t>
            </w:r>
            <w:r w:rsidRPr="00D7443B">
              <w:rPr>
                <w:highlight w:val="lightGray"/>
              </w:rPr>
              <w:t xml:space="preserve">senior citizens </w:t>
            </w:r>
            <w:r w:rsidRPr="00D7443B">
              <w:rPr>
                <w:highlight w:val="lightGray"/>
                <w:u w:val="single"/>
              </w:rPr>
              <w:t>and their caregivers</w:t>
            </w:r>
            <w:r>
              <w:t xml:space="preserve"> for civic, community, educational, and recreational activities within and outside the county </w:t>
            </w:r>
            <w:r>
              <w:rPr>
                <w:u w:val="single"/>
              </w:rPr>
              <w:t>if a majority of the costs and expenses paid are for the transportation of senior citizens</w:t>
            </w:r>
            <w:r>
              <w:t>.</w:t>
            </w:r>
          </w:p>
          <w:p w:rsidR="00C60EF5" w:rsidRDefault="00C60EF5">
            <w:pPr>
              <w:jc w:val="both"/>
            </w:pPr>
          </w:p>
        </w:tc>
        <w:tc>
          <w:tcPr>
            <w:tcW w:w="5760" w:type="dxa"/>
          </w:tcPr>
          <w:p w:rsidR="00C60EF5" w:rsidRDefault="00C60EF5">
            <w:pPr>
              <w:jc w:val="both"/>
            </w:pPr>
          </w:p>
        </w:tc>
      </w:tr>
      <w:tr w:rsidR="00C60EF5">
        <w:tc>
          <w:tcPr>
            <w:tcW w:w="6473" w:type="dxa"/>
          </w:tcPr>
          <w:p w:rsidR="00C60EF5" w:rsidRDefault="00B07A8D">
            <w:pPr>
              <w:jc w:val="both"/>
            </w:pPr>
            <w:r>
              <w:t>SECTION 2.  This Act takes effect September 1, 2015.</w:t>
            </w:r>
          </w:p>
          <w:p w:rsidR="00C60EF5" w:rsidRDefault="00C60EF5">
            <w:pPr>
              <w:jc w:val="both"/>
            </w:pPr>
          </w:p>
        </w:tc>
        <w:tc>
          <w:tcPr>
            <w:tcW w:w="6480" w:type="dxa"/>
          </w:tcPr>
          <w:p w:rsidR="00C60EF5" w:rsidRDefault="00B07A8D">
            <w:pPr>
              <w:jc w:val="both"/>
            </w:pPr>
            <w:r>
              <w:t>SECTION 2. Same as House version.</w:t>
            </w:r>
          </w:p>
          <w:p w:rsidR="00C60EF5" w:rsidRDefault="00C60EF5">
            <w:pPr>
              <w:jc w:val="both"/>
            </w:pPr>
          </w:p>
          <w:p w:rsidR="00C60EF5" w:rsidRDefault="00C60EF5">
            <w:pPr>
              <w:jc w:val="both"/>
            </w:pPr>
          </w:p>
        </w:tc>
        <w:tc>
          <w:tcPr>
            <w:tcW w:w="5760" w:type="dxa"/>
          </w:tcPr>
          <w:p w:rsidR="00C60EF5" w:rsidRDefault="00C60EF5">
            <w:pPr>
              <w:jc w:val="both"/>
            </w:pPr>
          </w:p>
        </w:tc>
      </w:tr>
    </w:tbl>
    <w:p w:rsidR="004F7331" w:rsidRDefault="004F7331"/>
    <w:sectPr w:rsidR="004F7331" w:rsidSect="00C60E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96" w:rsidRDefault="00025396" w:rsidP="00C60EF5">
      <w:r>
        <w:separator/>
      </w:r>
    </w:p>
  </w:endnote>
  <w:endnote w:type="continuationSeparator" w:id="0">
    <w:p w:rsidR="00025396" w:rsidRDefault="00025396" w:rsidP="00C6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C6" w:rsidRDefault="00FD2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F5" w:rsidRDefault="000C4A8E">
    <w:pPr>
      <w:tabs>
        <w:tab w:val="center" w:pos="9360"/>
        <w:tab w:val="right" w:pos="18720"/>
      </w:tabs>
    </w:pPr>
    <w:fldSimple w:instr=" DOCPROPERTY  CCRF  \* MERGEFORMAT ">
      <w:r w:rsidR="00D7443B">
        <w:t xml:space="preserve"> </w:t>
      </w:r>
    </w:fldSimple>
    <w:r w:rsidR="00B07A8D">
      <w:tab/>
    </w:r>
    <w:r w:rsidR="00C60EF5">
      <w:fldChar w:fldCharType="begin"/>
    </w:r>
    <w:r w:rsidR="00B07A8D">
      <w:instrText xml:space="preserve"> PAGE </w:instrText>
    </w:r>
    <w:r w:rsidR="00C60EF5">
      <w:fldChar w:fldCharType="separate"/>
    </w:r>
    <w:r w:rsidR="006007E1">
      <w:rPr>
        <w:noProof/>
      </w:rPr>
      <w:t>1</w:t>
    </w:r>
    <w:r w:rsidR="00C60EF5">
      <w:fldChar w:fldCharType="end"/>
    </w:r>
    <w:r w:rsidR="00B07A8D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C6" w:rsidRDefault="00FD2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96" w:rsidRDefault="00025396" w:rsidP="00C60EF5">
      <w:r>
        <w:separator/>
      </w:r>
    </w:p>
  </w:footnote>
  <w:footnote w:type="continuationSeparator" w:id="0">
    <w:p w:rsidR="00025396" w:rsidRDefault="00025396" w:rsidP="00C60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C6" w:rsidRDefault="00FD2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C6" w:rsidRDefault="00FD29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9C6" w:rsidRDefault="00FD2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7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F5"/>
    <w:rsid w:val="00025396"/>
    <w:rsid w:val="000C4A8E"/>
    <w:rsid w:val="004F7331"/>
    <w:rsid w:val="006007E1"/>
    <w:rsid w:val="006B2568"/>
    <w:rsid w:val="00964DB4"/>
    <w:rsid w:val="00B07A8D"/>
    <w:rsid w:val="00C60EF5"/>
    <w:rsid w:val="00D7443B"/>
    <w:rsid w:val="00F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F5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9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29C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D29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29C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F5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9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29C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D29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29C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HB1929-SAA</vt:lpstr>
    </vt:vector>
  </TitlesOfParts>
  <Company>Texas Legislative Council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HB1929-SAA</dc:title>
  <dc:creator>DRK</dc:creator>
  <cp:lastModifiedBy>DRK</cp:lastModifiedBy>
  <cp:revision>2</cp:revision>
  <dcterms:created xsi:type="dcterms:W3CDTF">2015-05-25T00:51:00Z</dcterms:created>
  <dcterms:modified xsi:type="dcterms:W3CDTF">2015-05-25T00:51:00Z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