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7A15" w:rsidTr="00345119">
        <w:tc>
          <w:tcPr>
            <w:tcW w:w="9576" w:type="dxa"/>
            <w:noWrap/>
          </w:tcPr>
          <w:p w:rsidR="008423E4" w:rsidRPr="0022177D" w:rsidRDefault="00A47E5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47E5B" w:rsidP="008423E4">
      <w:pPr>
        <w:jc w:val="center"/>
      </w:pPr>
    </w:p>
    <w:p w:rsidR="008423E4" w:rsidRPr="00B31F0E" w:rsidRDefault="00A47E5B" w:rsidP="008423E4"/>
    <w:p w:rsidR="008423E4" w:rsidRPr="00742794" w:rsidRDefault="00A47E5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7A15" w:rsidTr="00345119">
        <w:tc>
          <w:tcPr>
            <w:tcW w:w="9576" w:type="dxa"/>
          </w:tcPr>
          <w:p w:rsidR="008423E4" w:rsidRPr="00861995" w:rsidRDefault="00A47E5B" w:rsidP="00345119">
            <w:pPr>
              <w:jc w:val="right"/>
            </w:pPr>
            <w:r>
              <w:t>H.B. 214</w:t>
            </w:r>
          </w:p>
        </w:tc>
      </w:tr>
      <w:tr w:rsidR="005C7A15" w:rsidTr="00345119">
        <w:tc>
          <w:tcPr>
            <w:tcW w:w="9576" w:type="dxa"/>
          </w:tcPr>
          <w:p w:rsidR="008423E4" w:rsidRPr="00861995" w:rsidRDefault="00A47E5B" w:rsidP="00082561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5C7A15" w:rsidTr="00345119">
        <w:tc>
          <w:tcPr>
            <w:tcW w:w="9576" w:type="dxa"/>
          </w:tcPr>
          <w:p w:rsidR="008423E4" w:rsidRPr="00861995" w:rsidRDefault="00A47E5B" w:rsidP="00345119">
            <w:pPr>
              <w:jc w:val="right"/>
            </w:pPr>
            <w:r>
              <w:t>State Affairs</w:t>
            </w:r>
          </w:p>
        </w:tc>
      </w:tr>
      <w:tr w:rsidR="005C7A15" w:rsidTr="00345119">
        <w:tc>
          <w:tcPr>
            <w:tcW w:w="9576" w:type="dxa"/>
          </w:tcPr>
          <w:p w:rsidR="008423E4" w:rsidRDefault="00A47E5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47E5B" w:rsidP="008423E4">
      <w:pPr>
        <w:tabs>
          <w:tab w:val="right" w:pos="9360"/>
        </w:tabs>
      </w:pPr>
    </w:p>
    <w:p w:rsidR="008423E4" w:rsidRDefault="00A47E5B" w:rsidP="008423E4"/>
    <w:p w:rsidR="008423E4" w:rsidRDefault="00A47E5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7A15" w:rsidTr="00345119">
        <w:tc>
          <w:tcPr>
            <w:tcW w:w="9576" w:type="dxa"/>
          </w:tcPr>
          <w:p w:rsidR="008423E4" w:rsidRPr="00A8133F" w:rsidRDefault="00A47E5B" w:rsidP="00BD5F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47E5B" w:rsidP="00BD5F0B"/>
          <w:p w:rsidR="008423E4" w:rsidRDefault="00A47E5B" w:rsidP="00BD5F0B">
            <w:pPr>
              <w:pStyle w:val="Header"/>
              <w:jc w:val="both"/>
            </w:pPr>
            <w:r>
              <w:t>Interested parties</w:t>
            </w:r>
            <w:r>
              <w:t xml:space="preserve"> suggest that </w:t>
            </w:r>
            <w:r>
              <w:t xml:space="preserve">the state </w:t>
            </w:r>
            <w:r>
              <w:t xml:space="preserve">should do </w:t>
            </w:r>
            <w:r>
              <w:t>more to ensure that taxpayer funds are not used to cover the costs associated with health</w:t>
            </w:r>
            <w:r>
              <w:t xml:space="preserve"> benefit plans that cover elective abortions</w:t>
            </w:r>
            <w:r>
              <w:t xml:space="preserve"> and to provide choices for private insurance marketplace consumers who prefer not to purchase a plan that covers elective abortions</w:t>
            </w:r>
            <w:r>
              <w:t>.</w:t>
            </w:r>
            <w:r>
              <w:t xml:space="preserve"> </w:t>
            </w:r>
            <w:r>
              <w:t>H.B. 214</w:t>
            </w:r>
            <w:r>
              <w:t xml:space="preserve"> </w:t>
            </w:r>
            <w:r>
              <w:t xml:space="preserve">seeks to </w:t>
            </w:r>
            <w:r>
              <w:t>prohibit</w:t>
            </w:r>
            <w:r>
              <w:t xml:space="preserve"> </w:t>
            </w:r>
            <w:r>
              <w:t>certain qualified health plans from providing cover</w:t>
            </w:r>
            <w:r>
              <w:t>age for elective abortion</w:t>
            </w:r>
            <w:r>
              <w:t>.</w:t>
            </w:r>
          </w:p>
          <w:p w:rsidR="008423E4" w:rsidRPr="00E26B13" w:rsidRDefault="00A47E5B" w:rsidP="00BD5F0B">
            <w:pPr>
              <w:rPr>
                <w:b/>
              </w:rPr>
            </w:pPr>
          </w:p>
        </w:tc>
      </w:tr>
      <w:tr w:rsidR="005C7A15" w:rsidTr="00345119">
        <w:tc>
          <w:tcPr>
            <w:tcW w:w="9576" w:type="dxa"/>
          </w:tcPr>
          <w:p w:rsidR="0017725B" w:rsidRDefault="00A47E5B" w:rsidP="00BD5F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47E5B" w:rsidP="00BD5F0B">
            <w:pPr>
              <w:rPr>
                <w:b/>
                <w:u w:val="single"/>
              </w:rPr>
            </w:pPr>
          </w:p>
          <w:p w:rsidR="009F3509" w:rsidRPr="009F3509" w:rsidRDefault="00A47E5B" w:rsidP="00BD5F0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:rsidR="0017725B" w:rsidRPr="0017725B" w:rsidRDefault="00A47E5B" w:rsidP="00BD5F0B">
            <w:pPr>
              <w:rPr>
                <w:b/>
                <w:u w:val="single"/>
              </w:rPr>
            </w:pPr>
          </w:p>
        </w:tc>
      </w:tr>
      <w:tr w:rsidR="005C7A15" w:rsidTr="00345119">
        <w:tc>
          <w:tcPr>
            <w:tcW w:w="9576" w:type="dxa"/>
          </w:tcPr>
          <w:p w:rsidR="008423E4" w:rsidRPr="00A8133F" w:rsidRDefault="00A47E5B" w:rsidP="00BD5F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47E5B" w:rsidP="00BD5F0B"/>
          <w:p w:rsidR="009F3509" w:rsidRDefault="00A47E5B" w:rsidP="00BD5F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47E5B" w:rsidP="00BD5F0B">
            <w:pPr>
              <w:rPr>
                <w:b/>
              </w:rPr>
            </w:pPr>
          </w:p>
        </w:tc>
      </w:tr>
      <w:tr w:rsidR="005C7A15" w:rsidTr="00345119">
        <w:tc>
          <w:tcPr>
            <w:tcW w:w="9576" w:type="dxa"/>
          </w:tcPr>
          <w:p w:rsidR="008423E4" w:rsidRPr="00A8133F" w:rsidRDefault="00A47E5B" w:rsidP="00BD5F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47E5B" w:rsidP="00BD5F0B"/>
          <w:p w:rsidR="008423E4" w:rsidRDefault="00A47E5B" w:rsidP="00BD5F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214</w:t>
            </w:r>
            <w:r>
              <w:t xml:space="preserve"> amends the Insurance Code to prohibit a </w:t>
            </w:r>
            <w:r w:rsidRPr="003025C9">
              <w:t>qualified health plan offered through a health benefit exchange</w:t>
            </w:r>
            <w:r>
              <w:t xml:space="preserve"> </w:t>
            </w:r>
            <w:r>
              <w:t>administered by the federal government or created under the federal</w:t>
            </w:r>
            <w:r w:rsidRPr="005543A7">
              <w:t xml:space="preserve"> Patient Protection and Affordable Care Act</w:t>
            </w:r>
            <w:r>
              <w:t xml:space="preserve"> </w:t>
            </w:r>
            <w:r>
              <w:t xml:space="preserve">from providing </w:t>
            </w:r>
            <w:r w:rsidRPr="003025C9">
              <w:t>cov</w:t>
            </w:r>
            <w:r w:rsidRPr="003025C9">
              <w:t xml:space="preserve">erage for </w:t>
            </w:r>
            <w:r>
              <w:t>elective</w:t>
            </w:r>
            <w:r w:rsidRPr="003025C9">
              <w:t xml:space="preserve"> </w:t>
            </w:r>
            <w:r w:rsidRPr="003025C9">
              <w:t>abortion.</w:t>
            </w:r>
            <w:r>
              <w:t xml:space="preserve"> </w:t>
            </w:r>
            <w:r>
              <w:t>Th</w:t>
            </w:r>
            <w:r>
              <w:t>at prohibition</w:t>
            </w:r>
            <w:r>
              <w:t xml:space="preserve"> </w:t>
            </w:r>
            <w:r>
              <w:t xml:space="preserve">expressly </w:t>
            </w:r>
            <w:r>
              <w:t xml:space="preserve">does not prevent </w:t>
            </w:r>
            <w:r>
              <w:t xml:space="preserve">a </w:t>
            </w:r>
            <w:r w:rsidRPr="003025C9">
              <w:t xml:space="preserve">person from purchasing optional or supplemental coverage for </w:t>
            </w:r>
            <w:r>
              <w:t xml:space="preserve">elective </w:t>
            </w:r>
            <w:r w:rsidRPr="003025C9">
              <w:t>abortion under a health benefit plan other than a qualified health plan</w:t>
            </w:r>
            <w:r w:rsidRPr="00210849">
              <w:t xml:space="preserve"> </w:t>
            </w:r>
            <w:r w:rsidRPr="003025C9">
              <w:t>offered through a health benefit exchan</w:t>
            </w:r>
            <w:r w:rsidRPr="003025C9">
              <w:t>ge</w:t>
            </w:r>
            <w:r>
              <w:t>.</w:t>
            </w:r>
            <w:r>
              <w:t xml:space="preserve"> The bill defines "elective abortion" as an abortion </w:t>
            </w:r>
            <w:r>
              <w:t xml:space="preserve">as </w:t>
            </w:r>
            <w:r>
              <w:t xml:space="preserve">that term is </w:t>
            </w:r>
            <w:r>
              <w:t xml:space="preserve">defined by </w:t>
            </w:r>
            <w:r w:rsidRPr="00D03AAE">
              <w:t>the Texas Abortion Facility Reporting and Licensing Act</w:t>
            </w:r>
            <w:r>
              <w:t xml:space="preserve"> </w:t>
            </w:r>
            <w:r>
              <w:t xml:space="preserve">other than an abortion performed due to a medical emergency, as </w:t>
            </w:r>
            <w:r>
              <w:t xml:space="preserve">that term is </w:t>
            </w:r>
            <w:r>
              <w:t>defined by the Woman's Right to Know Act</w:t>
            </w:r>
            <w:r>
              <w:t>.</w:t>
            </w:r>
            <w:r>
              <w:t xml:space="preserve"> </w:t>
            </w:r>
            <w:r>
              <w:t>The bill also provides for the meaning of "health benefit exchange" and "qualified health plan</w:t>
            </w:r>
            <w:r>
              <w:t>.</w:t>
            </w:r>
            <w:r>
              <w:t>"</w:t>
            </w:r>
            <w:r>
              <w:t xml:space="preserve"> </w:t>
            </w:r>
          </w:p>
          <w:p w:rsidR="00210849" w:rsidRDefault="00A47E5B" w:rsidP="00BD5F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E3FC9" w:rsidRDefault="00A47E5B" w:rsidP="00BD5F0B">
            <w:pPr>
              <w:pStyle w:val="Header"/>
              <w:jc w:val="both"/>
            </w:pPr>
            <w:r>
              <w:t>H.B. 214</w:t>
            </w:r>
            <w:r>
              <w:t xml:space="preserve"> </w:t>
            </w:r>
            <w:r>
              <w:t xml:space="preserve">authorizes a </w:t>
            </w:r>
            <w:r w:rsidRPr="004055BE">
              <w:t>health benefit plan</w:t>
            </w:r>
            <w:r>
              <w:t xml:space="preserve"> to provide coverage for </w:t>
            </w:r>
            <w:r>
              <w:t xml:space="preserve">elective </w:t>
            </w:r>
            <w:r>
              <w:t xml:space="preserve">abortion only if the coverage is provided to an enrollee separately from other </w:t>
            </w:r>
            <w:r>
              <w:t>health benefit plan coverage offered by the health benefit plan issuer</w:t>
            </w:r>
            <w:r>
              <w:t>;</w:t>
            </w:r>
            <w:r>
              <w:t xml:space="preserve"> </w:t>
            </w:r>
            <w:r>
              <w:t xml:space="preserve">the </w:t>
            </w:r>
            <w:r>
              <w:t xml:space="preserve">enrollee pays </w:t>
            </w:r>
            <w:r>
              <w:t xml:space="preserve">the premium for coverage for elective abortion </w:t>
            </w:r>
            <w:r>
              <w:t>separately from, and in addition to, the premium for other health benefit plan coverage</w:t>
            </w:r>
            <w:r>
              <w:t>, if any;</w:t>
            </w:r>
            <w:r>
              <w:t xml:space="preserve"> </w:t>
            </w:r>
            <w:r>
              <w:t xml:space="preserve">and </w:t>
            </w:r>
            <w:r>
              <w:t>the</w:t>
            </w:r>
            <w:r>
              <w:t xml:space="preserve"> enrollee provi</w:t>
            </w:r>
            <w:r>
              <w:t xml:space="preserve">des a signature for coverage for </w:t>
            </w:r>
            <w:r>
              <w:t xml:space="preserve">elective </w:t>
            </w:r>
            <w:r>
              <w:t>abortion, separately and distinct from the signature required for other health benefit plan coverage</w:t>
            </w:r>
            <w:r>
              <w:t>, if any, provided to the enrollee</w:t>
            </w:r>
            <w:r>
              <w:t xml:space="preserve"> by the health benefit plan issuer</w:t>
            </w:r>
            <w:r>
              <w:t>.</w:t>
            </w:r>
            <w:r>
              <w:t xml:space="preserve"> The bill</w:t>
            </w:r>
            <w:r>
              <w:t xml:space="preserve"> </w:t>
            </w:r>
            <w:r>
              <w:t xml:space="preserve">requires a </w:t>
            </w:r>
            <w:r>
              <w:t xml:space="preserve">health </w:t>
            </w:r>
            <w:r w:rsidRPr="008E3FC9">
              <w:t>benefit plan issu</w:t>
            </w:r>
            <w:r w:rsidRPr="008E3FC9">
              <w:t>er tha</w:t>
            </w:r>
            <w:r>
              <w:t xml:space="preserve">t provides coverage for </w:t>
            </w:r>
            <w:r>
              <w:t xml:space="preserve">elective </w:t>
            </w:r>
            <w:r>
              <w:t xml:space="preserve">abortion to calculate </w:t>
            </w:r>
            <w:r w:rsidRPr="00990EA8">
              <w:t xml:space="preserve">the premium for the coverage so that the premium fully covers the estimated cost of </w:t>
            </w:r>
            <w:r>
              <w:t xml:space="preserve">elective </w:t>
            </w:r>
            <w:r w:rsidRPr="00990EA8">
              <w:t>abortion per enrollee, determined on an actuarial basis.</w:t>
            </w:r>
            <w:r>
              <w:t xml:space="preserve"> The bill prohibits</w:t>
            </w:r>
            <w:r>
              <w:t xml:space="preserve"> </w:t>
            </w:r>
            <w:r w:rsidRPr="00990EA8">
              <w:t>the plan issue</w:t>
            </w:r>
            <w:r>
              <w:t>r</w:t>
            </w:r>
            <w:r>
              <w:t>, in calcul</w:t>
            </w:r>
            <w:r>
              <w:t xml:space="preserve">ating such a premium, </w:t>
            </w:r>
            <w:r>
              <w:t xml:space="preserve">from taking into account </w:t>
            </w:r>
            <w:r w:rsidRPr="00990EA8">
              <w:t>any cost savings in other health benefit plan coverage offered by the health benefit plan issuer that is estimated to result from coverage for</w:t>
            </w:r>
            <w:r>
              <w:t xml:space="preserve"> elective</w:t>
            </w:r>
            <w:r w:rsidRPr="00990EA8">
              <w:t xml:space="preserve"> abortion</w:t>
            </w:r>
            <w:r>
              <w:t>.</w:t>
            </w:r>
            <w:r>
              <w:t xml:space="preserve"> The bill prohibits a </w:t>
            </w:r>
            <w:r w:rsidRPr="00990EA8">
              <w:t xml:space="preserve">plan issuer </w:t>
            </w:r>
            <w:r>
              <w:t>from providing</w:t>
            </w:r>
            <w:r>
              <w:t xml:space="preserve"> </w:t>
            </w:r>
            <w:r w:rsidRPr="00990EA8">
              <w:t>a premium discount to or reduc</w:t>
            </w:r>
            <w:r>
              <w:t>ing</w:t>
            </w:r>
            <w:r w:rsidRPr="00990EA8">
              <w:t xml:space="preserve"> the premium for an enrollee for </w:t>
            </w:r>
            <w:r>
              <w:t xml:space="preserve">other health benefit plan </w:t>
            </w:r>
            <w:r w:rsidRPr="00990EA8">
              <w:t xml:space="preserve">coverage on the basis that the enrollee has coverage for </w:t>
            </w:r>
            <w:r>
              <w:t xml:space="preserve">elective </w:t>
            </w:r>
            <w:r w:rsidRPr="00990EA8">
              <w:t>abortion.</w:t>
            </w:r>
          </w:p>
          <w:p w:rsidR="00990EA8" w:rsidRDefault="00A47E5B" w:rsidP="00BD5F0B">
            <w:pPr>
              <w:pStyle w:val="Header"/>
              <w:jc w:val="both"/>
            </w:pPr>
          </w:p>
          <w:p w:rsidR="009D46B8" w:rsidRDefault="00A47E5B" w:rsidP="00BD5F0B">
            <w:pPr>
              <w:pStyle w:val="Header"/>
              <w:jc w:val="both"/>
            </w:pPr>
            <w:r>
              <w:t xml:space="preserve">H.B. </w:t>
            </w:r>
            <w:r>
              <w:t xml:space="preserve">214 </w:t>
            </w:r>
            <w:r>
              <w:t xml:space="preserve">requires a </w:t>
            </w:r>
            <w:r w:rsidRPr="00990EA8">
              <w:t xml:space="preserve">health benefit plan issuer that provides coverage for </w:t>
            </w:r>
            <w:r>
              <w:t xml:space="preserve">elective </w:t>
            </w:r>
            <w:r w:rsidRPr="00990EA8">
              <w:t>abo</w:t>
            </w:r>
            <w:r w:rsidRPr="00990EA8">
              <w:t>rtion</w:t>
            </w:r>
            <w:r>
              <w:t xml:space="preserve">, at the time of </w:t>
            </w:r>
            <w:r w:rsidRPr="00990EA8">
              <w:t xml:space="preserve">enrollment in </w:t>
            </w:r>
            <w:r>
              <w:t>other</w:t>
            </w:r>
            <w:r w:rsidRPr="00990EA8">
              <w:t xml:space="preserve"> </w:t>
            </w:r>
            <w:r w:rsidRPr="00990EA8">
              <w:t>health benefit plan</w:t>
            </w:r>
            <w:r>
              <w:t xml:space="preserve"> coverage</w:t>
            </w:r>
            <w:r>
              <w:t>,</w:t>
            </w:r>
            <w:r w:rsidRPr="00990EA8">
              <w:t xml:space="preserve"> </w:t>
            </w:r>
            <w:r>
              <w:t xml:space="preserve">to </w:t>
            </w:r>
            <w:r w:rsidRPr="00990EA8">
              <w:t>provide each enrollee with a notice that</w:t>
            </w:r>
            <w:r>
              <w:t xml:space="preserve"> coverage for </w:t>
            </w:r>
            <w:r>
              <w:t xml:space="preserve">elective </w:t>
            </w:r>
            <w:r>
              <w:t>abortion is optional and separate from other health benefit plan coverage offered by the health benefit plan issuer</w:t>
            </w:r>
            <w:r>
              <w:t xml:space="preserve">; </w:t>
            </w:r>
            <w:r>
              <w:t xml:space="preserve">that the premium cost for coverage for </w:t>
            </w:r>
            <w:r>
              <w:t xml:space="preserve">elective </w:t>
            </w:r>
            <w:r>
              <w:t>abortion is a premium paid separately from, and in addition to, the premium for other health benefit plan coverage offered by the health benefit plan issuer</w:t>
            </w:r>
            <w:r>
              <w:t xml:space="preserve">; </w:t>
            </w:r>
            <w:r>
              <w:t xml:space="preserve">and that the enrollee </w:t>
            </w:r>
            <w:r>
              <w:t>may</w:t>
            </w:r>
            <w:r>
              <w:t xml:space="preserve"> enroll in a health benef</w:t>
            </w:r>
            <w:r>
              <w:t xml:space="preserve">it plan without obtaining coverage for </w:t>
            </w:r>
            <w:r>
              <w:t xml:space="preserve">elective </w:t>
            </w:r>
            <w:r>
              <w:t>abortion.</w:t>
            </w:r>
            <w:r>
              <w:t xml:space="preserve"> </w:t>
            </w:r>
            <w:r>
              <w:t xml:space="preserve">The bill </w:t>
            </w:r>
            <w:r>
              <w:t xml:space="preserve">establishes the applicability of its provisions and </w:t>
            </w:r>
            <w:r>
              <w:t xml:space="preserve">specifies that certain of its provisions do not apply to </w:t>
            </w:r>
            <w:r w:rsidRPr="002F1684">
              <w:t>health benefit plan coverage provided to an enrollee for any abortion other than</w:t>
            </w:r>
            <w:r w:rsidRPr="002F1684">
              <w:t xml:space="preserve"> an elective abortion</w:t>
            </w:r>
            <w:r>
              <w:t>.</w:t>
            </w:r>
          </w:p>
          <w:p w:rsidR="009D46B8" w:rsidRDefault="00A47E5B" w:rsidP="00BD5F0B">
            <w:pPr>
              <w:pStyle w:val="Header"/>
              <w:jc w:val="both"/>
            </w:pPr>
          </w:p>
          <w:p w:rsidR="00BF7008" w:rsidRDefault="00A47E5B" w:rsidP="00BD5F0B">
            <w:pPr>
              <w:pStyle w:val="Header"/>
              <w:jc w:val="both"/>
            </w:pPr>
            <w:r>
              <w:t xml:space="preserve">H.B. 214 applies </w:t>
            </w:r>
            <w:r w:rsidRPr="00BF7008">
              <w:t xml:space="preserve">only to a qualified health plan offered through a health benefit exchange or a health benefit plan that is delivered, issued for delivery, or renewed on or after </w:t>
            </w:r>
            <w:r>
              <w:t>April</w:t>
            </w:r>
            <w:r w:rsidRPr="00BF7008">
              <w:t xml:space="preserve"> 1, 2018.</w:t>
            </w:r>
            <w:r>
              <w:t xml:space="preserve"> </w:t>
            </w:r>
          </w:p>
          <w:p w:rsidR="008423E4" w:rsidRPr="00835628" w:rsidRDefault="00A47E5B" w:rsidP="00BD5F0B">
            <w:pPr>
              <w:rPr>
                <w:b/>
              </w:rPr>
            </w:pPr>
          </w:p>
        </w:tc>
      </w:tr>
      <w:tr w:rsidR="005C7A15" w:rsidTr="00345119">
        <w:tc>
          <w:tcPr>
            <w:tcW w:w="9576" w:type="dxa"/>
          </w:tcPr>
          <w:p w:rsidR="008423E4" w:rsidRPr="00A8133F" w:rsidRDefault="00A47E5B" w:rsidP="00BD5F0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47E5B" w:rsidP="00BD5F0B"/>
          <w:p w:rsidR="008423E4" w:rsidRPr="003624F2" w:rsidRDefault="00A47E5B" w:rsidP="00BD5F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December </w:t>
            </w:r>
            <w:r>
              <w:t>1, 2017.</w:t>
            </w:r>
          </w:p>
          <w:p w:rsidR="008423E4" w:rsidRPr="00233FDB" w:rsidRDefault="00A47E5B" w:rsidP="00BD5F0B">
            <w:pPr>
              <w:rPr>
                <w:b/>
              </w:rPr>
            </w:pPr>
          </w:p>
        </w:tc>
      </w:tr>
    </w:tbl>
    <w:p w:rsidR="008423E4" w:rsidRPr="00BE0E75" w:rsidRDefault="00A47E5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47E5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7E5B">
      <w:r>
        <w:separator/>
      </w:r>
    </w:p>
  </w:endnote>
  <w:endnote w:type="continuationSeparator" w:id="0">
    <w:p w:rsidR="00000000" w:rsidRDefault="00A4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AB" w:rsidRDefault="00A47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7A15" w:rsidTr="009C1E9A">
      <w:trPr>
        <w:cantSplit/>
      </w:trPr>
      <w:tc>
        <w:tcPr>
          <w:tcW w:w="0" w:type="pct"/>
        </w:tcPr>
        <w:p w:rsidR="00137D90" w:rsidRDefault="00A47E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A47E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47E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47E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7A15" w:rsidTr="009C1E9A">
      <w:trPr>
        <w:cantSplit/>
      </w:trPr>
      <w:tc>
        <w:tcPr>
          <w:tcW w:w="0" w:type="pct"/>
        </w:tcPr>
        <w:p w:rsidR="00EC379B" w:rsidRDefault="00A47E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47E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2343</w:t>
          </w:r>
        </w:p>
      </w:tc>
      <w:tc>
        <w:tcPr>
          <w:tcW w:w="2453" w:type="pct"/>
        </w:tcPr>
        <w:p w:rsidR="00EC379B" w:rsidRDefault="00A47E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17.214.238</w:t>
          </w:r>
          <w:r>
            <w:fldChar w:fldCharType="end"/>
          </w:r>
        </w:p>
      </w:tc>
    </w:tr>
    <w:tr w:rsidR="005C7A15" w:rsidTr="009C1E9A">
      <w:trPr>
        <w:cantSplit/>
      </w:trPr>
      <w:tc>
        <w:tcPr>
          <w:tcW w:w="0" w:type="pct"/>
        </w:tcPr>
        <w:p w:rsidR="00EC379B" w:rsidRDefault="00A47E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47E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47E5B" w:rsidP="006D504F">
          <w:pPr>
            <w:pStyle w:val="Footer"/>
            <w:rPr>
              <w:rStyle w:val="PageNumber"/>
            </w:rPr>
          </w:pPr>
        </w:p>
        <w:p w:rsidR="00EC379B" w:rsidRDefault="00A47E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7A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47E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47E5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47E5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AB" w:rsidRDefault="00A47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7E5B">
      <w:r>
        <w:separator/>
      </w:r>
    </w:p>
  </w:footnote>
  <w:footnote w:type="continuationSeparator" w:id="0">
    <w:p w:rsidR="00000000" w:rsidRDefault="00A4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AB" w:rsidRDefault="00A47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AB" w:rsidRDefault="00A47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AB" w:rsidRDefault="00A47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15"/>
    <w:rsid w:val="005C7A15"/>
    <w:rsid w:val="00A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4B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4BF8"/>
  </w:style>
  <w:style w:type="paragraph" w:styleId="CommentSubject">
    <w:name w:val="annotation subject"/>
    <w:basedOn w:val="CommentText"/>
    <w:next w:val="CommentText"/>
    <w:link w:val="CommentSubjectChar"/>
    <w:rsid w:val="00684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4BF8"/>
    <w:rPr>
      <w:b/>
      <w:bCs/>
    </w:rPr>
  </w:style>
  <w:style w:type="paragraph" w:styleId="Revision">
    <w:name w:val="Revision"/>
    <w:hidden/>
    <w:uiPriority w:val="99"/>
    <w:semiHidden/>
    <w:rsid w:val="002F16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84B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4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4BF8"/>
  </w:style>
  <w:style w:type="paragraph" w:styleId="CommentSubject">
    <w:name w:val="annotation subject"/>
    <w:basedOn w:val="CommentText"/>
    <w:next w:val="CommentText"/>
    <w:link w:val="CommentSubjectChar"/>
    <w:rsid w:val="00684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4BF8"/>
    <w:rPr>
      <w:b/>
      <w:bCs/>
    </w:rPr>
  </w:style>
  <w:style w:type="paragraph" w:styleId="Revision">
    <w:name w:val="Revision"/>
    <w:hidden/>
    <w:uiPriority w:val="99"/>
    <w:semiHidden/>
    <w:rsid w:val="002F1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3639</Characters>
  <Application>Microsoft Office Word</Application>
  <DocSecurity>4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HB00214 (Committee Report (Unamended))</vt:lpstr>
    </vt:vector>
  </TitlesOfParts>
  <Company>State of Texas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2343</dc:subject>
  <dc:creator>State of Texas</dc:creator>
  <dc:description>HB 214 by Smithee-(H)State Affairs</dc:description>
  <cp:lastModifiedBy>Damian Duarte</cp:lastModifiedBy>
  <cp:revision>2</cp:revision>
  <cp:lastPrinted>2017-04-30T15:12:00Z</cp:lastPrinted>
  <dcterms:created xsi:type="dcterms:W3CDTF">2017-08-02T21:40:00Z</dcterms:created>
  <dcterms:modified xsi:type="dcterms:W3CDTF">2017-08-02T21:40:00Z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17.214.238</vt:lpwstr>
  </property>
</Properties>
</file>