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2E90" w:rsidTr="00345119">
        <w:tc>
          <w:tcPr>
            <w:tcW w:w="9576" w:type="dxa"/>
            <w:noWrap/>
          </w:tcPr>
          <w:p w:rsidR="008423E4" w:rsidRPr="0022177D" w:rsidRDefault="006758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75885" w:rsidP="008423E4">
      <w:pPr>
        <w:jc w:val="center"/>
      </w:pPr>
    </w:p>
    <w:p w:rsidR="008423E4" w:rsidRPr="00B31F0E" w:rsidRDefault="00675885" w:rsidP="008423E4"/>
    <w:p w:rsidR="008423E4" w:rsidRPr="00742794" w:rsidRDefault="006758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2E90" w:rsidTr="00345119">
        <w:tc>
          <w:tcPr>
            <w:tcW w:w="9576" w:type="dxa"/>
          </w:tcPr>
          <w:p w:rsidR="008423E4" w:rsidRPr="00861995" w:rsidRDefault="00675885" w:rsidP="00345119">
            <w:pPr>
              <w:jc w:val="right"/>
            </w:pPr>
            <w:r>
              <w:t>H.B. 229</w:t>
            </w:r>
          </w:p>
        </w:tc>
      </w:tr>
      <w:tr w:rsidR="00982E90" w:rsidTr="00345119">
        <w:tc>
          <w:tcPr>
            <w:tcW w:w="9576" w:type="dxa"/>
          </w:tcPr>
          <w:p w:rsidR="008423E4" w:rsidRPr="00861995" w:rsidRDefault="00675885" w:rsidP="002F15B3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982E90" w:rsidTr="00345119">
        <w:tc>
          <w:tcPr>
            <w:tcW w:w="9576" w:type="dxa"/>
          </w:tcPr>
          <w:p w:rsidR="008423E4" w:rsidRPr="00861995" w:rsidRDefault="00675885" w:rsidP="00345119">
            <w:pPr>
              <w:jc w:val="right"/>
            </w:pPr>
            <w:r>
              <w:t>Natural Resources</w:t>
            </w:r>
          </w:p>
        </w:tc>
      </w:tr>
      <w:tr w:rsidR="00982E90" w:rsidTr="00345119">
        <w:tc>
          <w:tcPr>
            <w:tcW w:w="9576" w:type="dxa"/>
          </w:tcPr>
          <w:p w:rsidR="008423E4" w:rsidRDefault="0067588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75885" w:rsidP="008423E4">
      <w:pPr>
        <w:tabs>
          <w:tab w:val="right" w:pos="9360"/>
        </w:tabs>
      </w:pPr>
    </w:p>
    <w:p w:rsidR="008423E4" w:rsidRDefault="00675885" w:rsidP="008423E4"/>
    <w:p w:rsidR="008423E4" w:rsidRDefault="006758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82E90" w:rsidTr="00ED2F72">
        <w:tc>
          <w:tcPr>
            <w:tcW w:w="9582" w:type="dxa"/>
          </w:tcPr>
          <w:p w:rsidR="008423E4" w:rsidRPr="00A8133F" w:rsidRDefault="00675885" w:rsidP="000F0A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75885" w:rsidP="000F0A9E"/>
          <w:p w:rsidR="008423E4" w:rsidRDefault="00675885" w:rsidP="000F0A9E">
            <w:pPr>
              <w:pStyle w:val="Header"/>
              <w:jc w:val="both"/>
            </w:pPr>
            <w:r>
              <w:t>Int</w:t>
            </w:r>
            <w:r>
              <w:t>erested parties assert that, due to</w:t>
            </w:r>
            <w:r>
              <w:t xml:space="preserve"> the state's growing water demands</w:t>
            </w:r>
            <w:r>
              <w:t>,</w:t>
            </w:r>
            <w:r>
              <w:t xml:space="preserve"> the use of the </w:t>
            </w:r>
            <w:r w:rsidRPr="00EA77B1">
              <w:t xml:space="preserve">Texas Water Development Fund II state participation account </w:t>
            </w:r>
            <w:r>
              <w:t>should be</w:t>
            </w:r>
            <w:r>
              <w:t xml:space="preserve"> expand</w:t>
            </w:r>
            <w:r>
              <w:t>ed</w:t>
            </w:r>
            <w:r>
              <w:t xml:space="preserve"> to include the development of a desalination or aquifer storage and recovery facility</w:t>
            </w:r>
            <w:r>
              <w:t xml:space="preserve">. </w:t>
            </w:r>
            <w:r>
              <w:t xml:space="preserve">H.B. 229 </w:t>
            </w:r>
            <w:r>
              <w:t>seeks to provide for such expansion</w:t>
            </w:r>
            <w:r>
              <w:t xml:space="preserve"> by </w:t>
            </w:r>
            <w:r>
              <w:t xml:space="preserve">enacting the Texas State Water Investment </w:t>
            </w:r>
            <w:r>
              <w:t>Fund Act</w:t>
            </w:r>
            <w:r>
              <w:t>.</w:t>
            </w:r>
          </w:p>
          <w:p w:rsidR="008423E4" w:rsidRPr="00E26B13" w:rsidRDefault="00675885" w:rsidP="000F0A9E">
            <w:pPr>
              <w:rPr>
                <w:b/>
              </w:rPr>
            </w:pPr>
          </w:p>
        </w:tc>
      </w:tr>
      <w:tr w:rsidR="00982E90" w:rsidTr="00ED2F72">
        <w:tc>
          <w:tcPr>
            <w:tcW w:w="9582" w:type="dxa"/>
          </w:tcPr>
          <w:p w:rsidR="0017725B" w:rsidRDefault="00675885" w:rsidP="000F0A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75885" w:rsidP="000F0A9E">
            <w:pPr>
              <w:rPr>
                <w:b/>
                <w:u w:val="single"/>
              </w:rPr>
            </w:pPr>
          </w:p>
          <w:p w:rsidR="00774559" w:rsidRPr="00774559" w:rsidRDefault="00675885" w:rsidP="000F0A9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675885" w:rsidP="000F0A9E">
            <w:pPr>
              <w:rPr>
                <w:b/>
                <w:u w:val="single"/>
              </w:rPr>
            </w:pPr>
          </w:p>
        </w:tc>
      </w:tr>
      <w:tr w:rsidR="00982E90" w:rsidTr="00ED2F72">
        <w:tc>
          <w:tcPr>
            <w:tcW w:w="9582" w:type="dxa"/>
          </w:tcPr>
          <w:p w:rsidR="008423E4" w:rsidRPr="00A8133F" w:rsidRDefault="00675885" w:rsidP="000F0A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75885" w:rsidP="000F0A9E"/>
          <w:p w:rsidR="00774559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75885" w:rsidP="000F0A9E">
            <w:pPr>
              <w:rPr>
                <w:b/>
              </w:rPr>
            </w:pPr>
          </w:p>
        </w:tc>
      </w:tr>
      <w:tr w:rsidR="00982E90" w:rsidTr="00ED2F72">
        <w:tc>
          <w:tcPr>
            <w:tcW w:w="9582" w:type="dxa"/>
          </w:tcPr>
          <w:p w:rsidR="008423E4" w:rsidRPr="00A8133F" w:rsidRDefault="00675885" w:rsidP="000F0A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75885" w:rsidP="000F0A9E"/>
          <w:p w:rsidR="004B2182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229</w:t>
            </w:r>
            <w:r>
              <w:t xml:space="preserve"> amends the Water Code to authorize the </w:t>
            </w:r>
            <w:r w:rsidRPr="004952E9">
              <w:t>Texas Water Development Board</w:t>
            </w:r>
            <w:r>
              <w:t xml:space="preserve"> (TWDB) to use </w:t>
            </w:r>
            <w:r w:rsidRPr="004952E9">
              <w:t>the state participation account</w:t>
            </w:r>
            <w:r>
              <w:t xml:space="preserve"> II</w:t>
            </w:r>
            <w:r>
              <w:t>, created by the bill,</w:t>
            </w:r>
            <w:r w:rsidRPr="004952E9">
              <w:t xml:space="preserve"> to provide financial assistance for the development of a desalination or aquifer storage and recovery facil</w:t>
            </w:r>
            <w:r w:rsidRPr="004952E9">
              <w:t>ity to meet existing or projected future water needs</w:t>
            </w:r>
            <w:r>
              <w:t xml:space="preserve"> </w:t>
            </w:r>
            <w:r w:rsidRPr="00013884">
              <w:t>by acquiring such a facility or an ownership interest in such a facility</w:t>
            </w:r>
            <w:r w:rsidRPr="004952E9">
              <w:t>.</w:t>
            </w:r>
            <w:r>
              <w:t xml:space="preserve"> </w:t>
            </w:r>
            <w:r>
              <w:t xml:space="preserve">The bill authorizes the TWDB to act </w:t>
            </w:r>
            <w:r w:rsidRPr="00013884">
              <w:t>singly or in a joint venture in partnership with any person to the extent permitted by law</w:t>
            </w:r>
            <w:r>
              <w:t>. T</w:t>
            </w:r>
            <w:r>
              <w:t xml:space="preserve">he bill authorizes the TWDB to provide </w:t>
            </w:r>
            <w:r w:rsidRPr="00013884">
              <w:t xml:space="preserve">financial assistance for a facility without regard to any requirements provided by </w:t>
            </w:r>
            <w:r>
              <w:t xml:space="preserve">TWDB </w:t>
            </w:r>
            <w:r w:rsidRPr="00013884">
              <w:t>rules regarding the portion of the capacity of the facility that will serve an existing need or the portion of the cost of the fa</w:t>
            </w:r>
            <w:r w:rsidRPr="00013884">
              <w:t xml:space="preserve">cility that the applicant will finance from sources other than the state participation account II. </w:t>
            </w:r>
            <w:r>
              <w:t xml:space="preserve"> </w:t>
            </w:r>
          </w:p>
          <w:p w:rsidR="004B2182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E188E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229</w:t>
            </w:r>
            <w:r>
              <w:t xml:space="preserve"> </w:t>
            </w:r>
            <w:r>
              <w:t xml:space="preserve">exempts </w:t>
            </w:r>
            <w:r w:rsidRPr="007254C1">
              <w:t>the use of the state participation account</w:t>
            </w:r>
            <w:r>
              <w:t xml:space="preserve"> II</w:t>
            </w:r>
            <w:r w:rsidRPr="007254C1">
              <w:t xml:space="preserve"> </w:t>
            </w:r>
            <w:r>
              <w:t>for the</w:t>
            </w:r>
            <w:r w:rsidRPr="00013884">
              <w:t xml:space="preserve"> develop</w:t>
            </w:r>
            <w:r>
              <w:t>ment of</w:t>
            </w:r>
            <w:r w:rsidRPr="00013884">
              <w:t xml:space="preserve"> </w:t>
            </w:r>
            <w:r>
              <w:t xml:space="preserve">a </w:t>
            </w:r>
            <w:r w:rsidRPr="00AB6AE4">
              <w:t>desalination or aquifer storage and recovery facility</w:t>
            </w:r>
            <w:r>
              <w:t xml:space="preserve"> </w:t>
            </w:r>
            <w:r w:rsidRPr="00013884">
              <w:t xml:space="preserve">by </w:t>
            </w:r>
            <w:r>
              <w:t>acquisiti</w:t>
            </w:r>
            <w:r>
              <w:t>on of</w:t>
            </w:r>
            <w:r w:rsidRPr="00013884">
              <w:t xml:space="preserve"> the facility or an interest in the facility</w:t>
            </w:r>
            <w:r>
              <w:t xml:space="preserve"> </w:t>
            </w:r>
            <w:r>
              <w:t xml:space="preserve">from </w:t>
            </w:r>
            <w:r>
              <w:t>the requirement</w:t>
            </w:r>
            <w:r>
              <w:t xml:space="preserve"> </w:t>
            </w:r>
            <w:r>
              <w:t xml:space="preserve">that the TWDB </w:t>
            </w:r>
            <w:r>
              <w:t xml:space="preserve">first </w:t>
            </w:r>
            <w:r>
              <w:t>make certain affirmative findings</w:t>
            </w:r>
            <w:r>
              <w:t xml:space="preserve"> regarding the facility</w:t>
            </w:r>
            <w:r>
              <w:t xml:space="preserve">, but </w:t>
            </w:r>
            <w:r>
              <w:t>requires the TWDB</w:t>
            </w:r>
            <w:r>
              <w:t xml:space="preserve"> to make certain affirmative findings</w:t>
            </w:r>
            <w:r>
              <w:t xml:space="preserve"> before the TWDB is authorized to a</w:t>
            </w:r>
            <w:r>
              <w:t xml:space="preserve">cquire such a </w:t>
            </w:r>
            <w:r w:rsidRPr="00685B9F">
              <w:t xml:space="preserve">facility or an interest in </w:t>
            </w:r>
            <w:r>
              <w:t xml:space="preserve">such </w:t>
            </w:r>
            <w:r w:rsidRPr="00685B9F">
              <w:t xml:space="preserve">a facility. </w:t>
            </w:r>
            <w:r>
              <w:t xml:space="preserve">The bill prohibits the TWDB from providing </w:t>
            </w:r>
            <w:r w:rsidRPr="00505BC2">
              <w:t>financial assistance</w:t>
            </w:r>
            <w:r>
              <w:t xml:space="preserve"> </w:t>
            </w:r>
            <w:r w:rsidRPr="00505BC2">
              <w:t>for</w:t>
            </w:r>
            <w:r>
              <w:t xml:space="preserve"> </w:t>
            </w:r>
            <w:r w:rsidRPr="00505BC2">
              <w:t xml:space="preserve">a facility unless the facility is included in the </w:t>
            </w:r>
            <w:r>
              <w:t>state</w:t>
            </w:r>
            <w:r w:rsidRPr="00505BC2">
              <w:t xml:space="preserve"> water plan.</w:t>
            </w:r>
            <w:r>
              <w:t xml:space="preserve"> The bill</w:t>
            </w:r>
            <w:r>
              <w:t xml:space="preserve"> requires the TWDB to establish </w:t>
            </w:r>
            <w:r w:rsidRPr="00505BC2">
              <w:t>a point system for prioritizing faci</w:t>
            </w:r>
            <w:r w:rsidRPr="00505BC2">
              <w:t>lities for which financial assistance is sought from the</w:t>
            </w:r>
            <w:r>
              <w:t xml:space="preserve"> TWDB </w:t>
            </w:r>
            <w:r>
              <w:t>and r</w:t>
            </w:r>
            <w:r>
              <w:t xml:space="preserve">equires the system to include a standard for the TWDB to apply in determining </w:t>
            </w:r>
            <w:r w:rsidRPr="00505BC2">
              <w:t>whether a facility qualifies for financial assistance at the time the application for financial assistance is f</w:t>
            </w:r>
            <w:r w:rsidRPr="00505BC2">
              <w:t>iled with the</w:t>
            </w:r>
            <w:r>
              <w:t xml:space="preserve"> TWDB. The bill prohibits the TWDB from issuing more than </w:t>
            </w:r>
            <w:r w:rsidRPr="00505BC2">
              <w:t>$200 million in water financial assistance bonds designated by the</w:t>
            </w:r>
            <w:r>
              <w:t xml:space="preserve"> TWDB </w:t>
            </w:r>
            <w:r w:rsidRPr="00505BC2">
              <w:t>as issued to provide financial assistance for</w:t>
            </w:r>
            <w:r>
              <w:t xml:space="preserve"> </w:t>
            </w:r>
            <w:r w:rsidRPr="009F3435">
              <w:t>desalination and aquifer storage and recovery</w:t>
            </w:r>
            <w:r w:rsidRPr="00505BC2">
              <w:t xml:space="preserve"> facilities</w:t>
            </w:r>
            <w:r>
              <w:t xml:space="preserve">. </w:t>
            </w:r>
            <w:r>
              <w:t xml:space="preserve">The bill </w:t>
            </w:r>
            <w:r>
              <w:t>prohibits the TWDB, i</w:t>
            </w:r>
            <w:r>
              <w:t>f</w:t>
            </w:r>
            <w:r>
              <w:t xml:space="preserve"> </w:t>
            </w:r>
            <w:r>
              <w:t xml:space="preserve">it </w:t>
            </w:r>
            <w:r w:rsidRPr="00505BC2">
              <w:t xml:space="preserve">does not provide financial assistance for a </w:t>
            </w:r>
            <w:r>
              <w:t xml:space="preserve">desalination </w:t>
            </w:r>
            <w:r>
              <w:t>or</w:t>
            </w:r>
            <w:r>
              <w:t xml:space="preserve"> aquifer storage and recovery facilit</w:t>
            </w:r>
            <w:r>
              <w:t>y</w:t>
            </w:r>
            <w:r>
              <w:t xml:space="preserve"> </w:t>
            </w:r>
            <w:r w:rsidRPr="003C7C7B">
              <w:t xml:space="preserve">from the state participation </w:t>
            </w:r>
            <w:r w:rsidRPr="003C7C7B">
              <w:lastRenderedPageBreak/>
              <w:t>account II</w:t>
            </w:r>
            <w:r>
              <w:t xml:space="preserve"> </w:t>
            </w:r>
            <w:r w:rsidRPr="00505BC2">
              <w:t>before September 1, 2022,</w:t>
            </w:r>
            <w:r>
              <w:t xml:space="preserve"> from providing </w:t>
            </w:r>
            <w:r w:rsidRPr="00505BC2">
              <w:t>financial assistance for any facility</w:t>
            </w:r>
            <w:r>
              <w:t xml:space="preserve"> from that acc</w:t>
            </w:r>
            <w:r>
              <w:t>ount</w:t>
            </w:r>
            <w:r>
              <w:t xml:space="preserve"> </w:t>
            </w:r>
            <w:r w:rsidRPr="00505BC2">
              <w:t>after that date.</w:t>
            </w:r>
            <w:r>
              <w:t xml:space="preserve"> </w:t>
            </w:r>
          </w:p>
          <w:p w:rsidR="00EE188E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229</w:t>
            </w:r>
            <w:r>
              <w:t xml:space="preserve"> </w:t>
            </w:r>
            <w:r>
              <w:t xml:space="preserve">expands the permits an applicant is required to first secure from the </w:t>
            </w:r>
            <w:r w:rsidRPr="008D0CC7">
              <w:t xml:space="preserve">Texas Commission on Environmental Quality </w:t>
            </w:r>
            <w:r>
              <w:t xml:space="preserve">before the TWDB grants an </w:t>
            </w:r>
            <w:r w:rsidRPr="008D0CC7">
              <w:t>application to buy, receive, or lease facilities</w:t>
            </w:r>
            <w:r>
              <w:t xml:space="preserve"> from a permit for water use to all a</w:t>
            </w:r>
            <w:r>
              <w:t xml:space="preserve">ppropriate permits. </w:t>
            </w:r>
            <w:r>
              <w:t>The bill authorizes the TWDB to assist an applicant with</w:t>
            </w:r>
            <w:r>
              <w:t xml:space="preserve"> securing</w:t>
            </w:r>
            <w:r>
              <w:t xml:space="preserve"> permit</w:t>
            </w:r>
            <w:r>
              <w:t>s</w:t>
            </w:r>
            <w:r>
              <w:t xml:space="preserve"> for </w:t>
            </w:r>
            <w:r>
              <w:t>a</w:t>
            </w:r>
            <w:r w:rsidRPr="00F606F4">
              <w:t xml:space="preserve"> desalination or aquifer storage and recovery facility</w:t>
            </w:r>
            <w:r>
              <w:t>.</w:t>
            </w:r>
          </w:p>
          <w:p w:rsidR="0044408C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4408C" w:rsidRPr="00505BC2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H.B. </w:t>
            </w:r>
            <w:r>
              <w:t>229</w:t>
            </w:r>
            <w:r>
              <w:t xml:space="preserve"> requires the comptroller of public accounts to </w:t>
            </w:r>
            <w:r w:rsidRPr="002B1268">
              <w:t>establish a subaccount in the</w:t>
            </w:r>
            <w:r>
              <w:t xml:space="preserve"> </w:t>
            </w:r>
            <w:r w:rsidRPr="00EE188E">
              <w:t xml:space="preserve">Texas Water </w:t>
            </w:r>
            <w:r w:rsidRPr="00EE188E">
              <w:t>Development Fund II state participation account</w:t>
            </w:r>
            <w:r>
              <w:t xml:space="preserve"> </w:t>
            </w:r>
            <w:r w:rsidRPr="002B1268">
              <w:t>to be known as the state participation account II.</w:t>
            </w:r>
            <w:r>
              <w:t xml:space="preserve"> The bill authorizes the TWDB to credit to the </w:t>
            </w:r>
            <w:r w:rsidRPr="002B1268">
              <w:t>subaccount money in the state participation account allocated by the</w:t>
            </w:r>
            <w:r>
              <w:t xml:space="preserve"> TWDB for the purpose</w:t>
            </w:r>
            <w:r>
              <w:t>s</w:t>
            </w:r>
            <w:r>
              <w:t xml:space="preserve"> of the bill's provis</w:t>
            </w:r>
            <w:r>
              <w:t>ions</w:t>
            </w:r>
            <w:r>
              <w:t xml:space="preserve"> relating to applicable authorized projects</w:t>
            </w:r>
            <w:r>
              <w:t xml:space="preserve">. The bill authorizes the TWDB to </w:t>
            </w:r>
            <w:r w:rsidRPr="002B1268">
              <w:t xml:space="preserve">transfer money from the subaccount to the state participation account if the </w:t>
            </w:r>
            <w:r>
              <w:t>TWDB</w:t>
            </w:r>
            <w:r w:rsidRPr="002B1268">
              <w:t xml:space="preserve"> determines the money is needed for </w:t>
            </w:r>
            <w:r>
              <w:t>certain</w:t>
            </w:r>
            <w:r w:rsidRPr="002B1268">
              <w:t xml:space="preserve"> purposes</w:t>
            </w:r>
            <w:r>
              <w:t>.</w:t>
            </w:r>
          </w:p>
          <w:p w:rsidR="008423E4" w:rsidRPr="00835628" w:rsidRDefault="00675885" w:rsidP="000F0A9E">
            <w:pPr>
              <w:rPr>
                <w:b/>
              </w:rPr>
            </w:pPr>
          </w:p>
        </w:tc>
      </w:tr>
      <w:tr w:rsidR="00982E90" w:rsidTr="00ED2F72">
        <w:tc>
          <w:tcPr>
            <w:tcW w:w="9582" w:type="dxa"/>
          </w:tcPr>
          <w:p w:rsidR="008423E4" w:rsidRPr="00A8133F" w:rsidRDefault="00675885" w:rsidP="000F0A9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75885" w:rsidP="000F0A9E"/>
          <w:p w:rsidR="008423E4" w:rsidRPr="003624F2" w:rsidRDefault="00675885" w:rsidP="000F0A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2E57">
              <w:t>December</w:t>
            </w:r>
            <w:r>
              <w:t xml:space="preserve"> 1, 2017.</w:t>
            </w:r>
          </w:p>
          <w:p w:rsidR="008423E4" w:rsidRPr="00233FDB" w:rsidRDefault="00675885" w:rsidP="000F0A9E">
            <w:pPr>
              <w:rPr>
                <w:b/>
              </w:rPr>
            </w:pPr>
          </w:p>
        </w:tc>
      </w:tr>
      <w:tr w:rsidR="00982E90" w:rsidTr="00ED2F72">
        <w:tc>
          <w:tcPr>
            <w:tcW w:w="9582" w:type="dxa"/>
          </w:tcPr>
          <w:p w:rsidR="000D0EFF" w:rsidRPr="004D6309" w:rsidRDefault="00675885" w:rsidP="000F0A9E">
            <w:pPr>
              <w:jc w:val="both"/>
            </w:pPr>
          </w:p>
        </w:tc>
      </w:tr>
      <w:tr w:rsidR="00982E90" w:rsidTr="00ED2F72">
        <w:tc>
          <w:tcPr>
            <w:tcW w:w="9582" w:type="dxa"/>
          </w:tcPr>
          <w:p w:rsidR="00ED2F72" w:rsidRDefault="00675885" w:rsidP="000F0A9E"/>
          <w:p w:rsidR="00ED2F72" w:rsidRPr="009C1E9A" w:rsidRDefault="00675885" w:rsidP="000F0A9E">
            <w:pPr>
              <w:rPr>
                <w:b/>
                <w:u w:val="single"/>
              </w:rPr>
            </w:pPr>
          </w:p>
        </w:tc>
      </w:tr>
    </w:tbl>
    <w:p w:rsidR="004108C3" w:rsidRPr="008423E4" w:rsidRDefault="0067588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885">
      <w:r>
        <w:separator/>
      </w:r>
    </w:p>
  </w:endnote>
  <w:endnote w:type="continuationSeparator" w:id="0">
    <w:p w:rsidR="00000000" w:rsidRDefault="0067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FB" w:rsidRDefault="00675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2E90" w:rsidTr="009C1E9A">
      <w:trPr>
        <w:cantSplit/>
      </w:trPr>
      <w:tc>
        <w:tcPr>
          <w:tcW w:w="0" w:type="pct"/>
        </w:tcPr>
        <w:p w:rsidR="00137D90" w:rsidRDefault="006758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758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758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758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758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E90" w:rsidTr="009C1E9A">
      <w:trPr>
        <w:cantSplit/>
      </w:trPr>
      <w:tc>
        <w:tcPr>
          <w:tcW w:w="0" w:type="pct"/>
        </w:tcPr>
        <w:p w:rsidR="00EC379B" w:rsidRDefault="006758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758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1354</w:t>
          </w:r>
        </w:p>
      </w:tc>
      <w:tc>
        <w:tcPr>
          <w:tcW w:w="2453" w:type="pct"/>
        </w:tcPr>
        <w:p w:rsidR="00EC379B" w:rsidRDefault="006758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17.205.892</w:t>
          </w:r>
          <w:r>
            <w:fldChar w:fldCharType="end"/>
          </w:r>
        </w:p>
      </w:tc>
    </w:tr>
    <w:tr w:rsidR="00982E90" w:rsidTr="009C1E9A">
      <w:trPr>
        <w:cantSplit/>
      </w:trPr>
      <w:tc>
        <w:tcPr>
          <w:tcW w:w="0" w:type="pct"/>
        </w:tcPr>
        <w:p w:rsidR="00EC379B" w:rsidRDefault="006758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758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75885" w:rsidP="006D504F">
          <w:pPr>
            <w:pStyle w:val="Footer"/>
            <w:rPr>
              <w:rStyle w:val="PageNumber"/>
            </w:rPr>
          </w:pPr>
        </w:p>
        <w:p w:rsidR="00EC379B" w:rsidRDefault="006758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E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758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758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758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FB" w:rsidRDefault="00675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885">
      <w:r>
        <w:separator/>
      </w:r>
    </w:p>
  </w:footnote>
  <w:footnote w:type="continuationSeparator" w:id="0">
    <w:p w:rsidR="00000000" w:rsidRDefault="0067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FB" w:rsidRDefault="00675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FB" w:rsidRDefault="00675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FB" w:rsidRDefault="00675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0"/>
    <w:rsid w:val="00675885"/>
    <w:rsid w:val="009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54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4C1"/>
  </w:style>
  <w:style w:type="paragraph" w:styleId="CommentSubject">
    <w:name w:val="annotation subject"/>
    <w:basedOn w:val="CommentText"/>
    <w:next w:val="CommentText"/>
    <w:link w:val="CommentSubjectChar"/>
    <w:rsid w:val="0072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54C1"/>
    <w:rPr>
      <w:b/>
      <w:bCs/>
    </w:rPr>
  </w:style>
  <w:style w:type="character" w:styleId="Hyperlink">
    <w:name w:val="Hyperlink"/>
    <w:basedOn w:val="DefaultParagraphFont"/>
    <w:rsid w:val="00725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54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4C1"/>
  </w:style>
  <w:style w:type="paragraph" w:styleId="CommentSubject">
    <w:name w:val="annotation subject"/>
    <w:basedOn w:val="CommentText"/>
    <w:next w:val="CommentText"/>
    <w:link w:val="CommentSubjectChar"/>
    <w:rsid w:val="0072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54C1"/>
    <w:rPr>
      <w:b/>
      <w:bCs/>
    </w:rPr>
  </w:style>
  <w:style w:type="character" w:styleId="Hyperlink">
    <w:name w:val="Hyperlink"/>
    <w:basedOn w:val="DefaultParagraphFont"/>
    <w:rsid w:val="0072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3586</Characters>
  <Application>Microsoft Office Word</Application>
  <DocSecurity>4</DocSecurity>
  <Lines>80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HB00229 (Committee Report (Unamended))</vt:lpstr>
    </vt:vector>
  </TitlesOfParts>
  <Company>State of Texas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1354</dc:subject>
  <dc:creator>State of Texas</dc:creator>
  <dc:description>HB 229 by Larson-(H)Natural Resources</dc:description>
  <cp:lastModifiedBy>Alexander McMillan</cp:lastModifiedBy>
  <cp:revision>2</cp:revision>
  <cp:lastPrinted>2017-04-22T15:06:00Z</cp:lastPrinted>
  <dcterms:created xsi:type="dcterms:W3CDTF">2017-07-28T19:52:00Z</dcterms:created>
  <dcterms:modified xsi:type="dcterms:W3CDTF">2017-07-28T19:52:00Z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17.205.892</vt:lpwstr>
  </property>
</Properties>
</file>