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C624A" w:rsidTr="00345119">
        <w:tc>
          <w:tcPr>
            <w:tcW w:w="9576" w:type="dxa"/>
            <w:noWrap/>
          </w:tcPr>
          <w:p w:rsidR="008423E4" w:rsidRPr="00FF6ED9" w:rsidRDefault="00C059F5" w:rsidP="00345119">
            <w:pPr>
              <w:pStyle w:val="Heading1"/>
            </w:pPr>
            <w:bookmarkStart w:id="0" w:name="_GoBack"/>
            <w:bookmarkEnd w:id="0"/>
            <w:r w:rsidRPr="00FF6ED9">
              <w:t>RESOLUTION ANALYSIS</w:t>
            </w:r>
          </w:p>
        </w:tc>
      </w:tr>
    </w:tbl>
    <w:p w:rsidR="008423E4" w:rsidRPr="00FF6ED9" w:rsidRDefault="00C059F5" w:rsidP="008423E4">
      <w:pPr>
        <w:jc w:val="center"/>
      </w:pPr>
    </w:p>
    <w:p w:rsidR="008423E4" w:rsidRPr="00FF6ED9" w:rsidRDefault="00C059F5" w:rsidP="008423E4"/>
    <w:p w:rsidR="008423E4" w:rsidRPr="00FF6ED9" w:rsidRDefault="00C059F5" w:rsidP="008423E4">
      <w:pPr>
        <w:tabs>
          <w:tab w:val="right" w:pos="9360"/>
        </w:tabs>
      </w:pPr>
    </w:p>
    <w:tbl>
      <w:tblPr>
        <w:tblW w:w="0" w:type="auto"/>
        <w:tblLayout w:type="fixed"/>
        <w:tblLook w:val="01E0" w:firstRow="1" w:lastRow="1" w:firstColumn="1" w:lastColumn="1" w:noHBand="0" w:noVBand="0"/>
      </w:tblPr>
      <w:tblGrid>
        <w:gridCol w:w="9576"/>
      </w:tblGrid>
      <w:tr w:rsidR="00AC624A" w:rsidTr="00345119">
        <w:tc>
          <w:tcPr>
            <w:tcW w:w="9576" w:type="dxa"/>
          </w:tcPr>
          <w:p w:rsidR="008423E4" w:rsidRPr="00FF6ED9" w:rsidRDefault="00C059F5" w:rsidP="00345119">
            <w:pPr>
              <w:jc w:val="right"/>
            </w:pPr>
            <w:r>
              <w:t>H.J.R. 20</w:t>
            </w:r>
          </w:p>
        </w:tc>
      </w:tr>
      <w:tr w:rsidR="00AC624A" w:rsidTr="00345119">
        <w:tc>
          <w:tcPr>
            <w:tcW w:w="9576" w:type="dxa"/>
          </w:tcPr>
          <w:p w:rsidR="008423E4" w:rsidRPr="00FF6ED9" w:rsidRDefault="00C059F5" w:rsidP="005E1549">
            <w:pPr>
              <w:jc w:val="right"/>
            </w:pPr>
            <w:r w:rsidRPr="00FF6ED9">
              <w:t xml:space="preserve">By: </w:t>
            </w:r>
            <w:r>
              <w:t>Bohac</w:t>
            </w:r>
          </w:p>
        </w:tc>
      </w:tr>
      <w:tr w:rsidR="00AC624A" w:rsidTr="00345119">
        <w:tc>
          <w:tcPr>
            <w:tcW w:w="9576" w:type="dxa"/>
          </w:tcPr>
          <w:p w:rsidR="008423E4" w:rsidRPr="00FF6ED9" w:rsidRDefault="00C059F5" w:rsidP="00345119">
            <w:pPr>
              <w:jc w:val="right"/>
            </w:pPr>
            <w:r>
              <w:t>Ways &amp; Means</w:t>
            </w:r>
          </w:p>
        </w:tc>
      </w:tr>
      <w:tr w:rsidR="00AC624A" w:rsidTr="00345119">
        <w:tc>
          <w:tcPr>
            <w:tcW w:w="9576" w:type="dxa"/>
          </w:tcPr>
          <w:p w:rsidR="008423E4" w:rsidRPr="00FF6ED9" w:rsidRDefault="00C059F5" w:rsidP="00345119">
            <w:pPr>
              <w:jc w:val="right"/>
            </w:pPr>
            <w:r>
              <w:t>Committee Report (Unamended)</w:t>
            </w:r>
          </w:p>
        </w:tc>
      </w:tr>
    </w:tbl>
    <w:p w:rsidR="008423E4" w:rsidRPr="00FF6ED9" w:rsidRDefault="00C059F5" w:rsidP="008423E4">
      <w:pPr>
        <w:tabs>
          <w:tab w:val="right" w:pos="9360"/>
        </w:tabs>
      </w:pPr>
    </w:p>
    <w:p w:rsidR="008423E4" w:rsidRPr="00FF6ED9" w:rsidRDefault="00C059F5" w:rsidP="008423E4"/>
    <w:p w:rsidR="008423E4" w:rsidRPr="00FF6ED9" w:rsidRDefault="00C059F5" w:rsidP="008423E4"/>
    <w:tbl>
      <w:tblPr>
        <w:tblW w:w="0" w:type="auto"/>
        <w:tblCellMar>
          <w:left w:w="115" w:type="dxa"/>
          <w:right w:w="115" w:type="dxa"/>
        </w:tblCellMar>
        <w:tblLook w:val="01E0" w:firstRow="1" w:lastRow="1" w:firstColumn="1" w:lastColumn="1" w:noHBand="0" w:noVBand="0"/>
      </w:tblPr>
      <w:tblGrid>
        <w:gridCol w:w="9576"/>
      </w:tblGrid>
      <w:tr w:rsidR="00AC624A" w:rsidTr="00345119">
        <w:tc>
          <w:tcPr>
            <w:tcW w:w="9576" w:type="dxa"/>
          </w:tcPr>
          <w:p w:rsidR="008423E4" w:rsidRPr="00FF6ED9" w:rsidRDefault="00C059F5" w:rsidP="00135007">
            <w:pPr>
              <w:rPr>
                <w:b/>
              </w:rPr>
            </w:pPr>
            <w:r w:rsidRPr="00FF6ED9">
              <w:rPr>
                <w:b/>
                <w:u w:val="single"/>
              </w:rPr>
              <w:t>BACKGROUND AND PURPOSE</w:t>
            </w:r>
            <w:r w:rsidRPr="00FF6ED9">
              <w:rPr>
                <w:b/>
              </w:rPr>
              <w:t xml:space="preserve"> </w:t>
            </w:r>
          </w:p>
          <w:p w:rsidR="008423E4" w:rsidRPr="00FF6ED9" w:rsidRDefault="00C059F5" w:rsidP="00135007"/>
          <w:p w:rsidR="008423E4" w:rsidRPr="00FF6ED9" w:rsidRDefault="00C059F5" w:rsidP="00135007">
            <w:pPr>
              <w:pStyle w:val="Header"/>
              <w:tabs>
                <w:tab w:val="clear" w:pos="4320"/>
                <w:tab w:val="clear" w:pos="8640"/>
              </w:tabs>
              <w:jc w:val="both"/>
            </w:pPr>
            <w:r>
              <w:t>Interested</w:t>
            </w:r>
            <w:r>
              <w:t xml:space="preserve"> parties feel that partially disabled veterans who have been awarded </w:t>
            </w:r>
            <w:r>
              <w:t xml:space="preserve">a </w:t>
            </w:r>
            <w:r>
              <w:t xml:space="preserve">Purple Heart deserve greater property tax relief for their service to </w:t>
            </w:r>
            <w:r>
              <w:t>the nation</w:t>
            </w:r>
            <w:r>
              <w:t>.</w:t>
            </w:r>
            <w:r>
              <w:t xml:space="preserve"> </w:t>
            </w:r>
            <w:r>
              <w:t>H</w:t>
            </w:r>
            <w:r>
              <w:t>.</w:t>
            </w:r>
            <w:r>
              <w:t>J</w:t>
            </w:r>
            <w:r>
              <w:t>.</w:t>
            </w:r>
            <w:r>
              <w:t>R</w:t>
            </w:r>
            <w:r>
              <w:t>.</w:t>
            </w:r>
            <w:r>
              <w:t xml:space="preserve"> </w:t>
            </w:r>
            <w:r>
              <w:t xml:space="preserve">20 </w:t>
            </w:r>
            <w:r>
              <w:t xml:space="preserve">proposes a constitutional amendment </w:t>
            </w:r>
            <w:r w:rsidRPr="004D3AC2">
              <w:t xml:space="preserve">authorizing the legislature to provide for an exemption from </w:t>
            </w:r>
            <w:r>
              <w:t>property</w:t>
            </w:r>
            <w:r w:rsidRPr="004D3AC2">
              <w:t xml:space="preserve"> taxation of all or part of the market value of the residen</w:t>
            </w:r>
            <w:r w:rsidRPr="004D3AC2">
              <w:t>ce homestead of a Purple Heart recipient or the surviving spouse of a Purple Heart recipient</w:t>
            </w:r>
            <w:r>
              <w:t>.</w:t>
            </w:r>
          </w:p>
          <w:p w:rsidR="008423E4" w:rsidRPr="00FF6ED9" w:rsidRDefault="00C059F5" w:rsidP="00135007">
            <w:pPr>
              <w:rPr>
                <w:b/>
              </w:rPr>
            </w:pPr>
          </w:p>
        </w:tc>
      </w:tr>
      <w:tr w:rsidR="00AC624A" w:rsidTr="00345119">
        <w:tc>
          <w:tcPr>
            <w:tcW w:w="9576" w:type="dxa"/>
          </w:tcPr>
          <w:p w:rsidR="0017725B" w:rsidRPr="00FF6ED9" w:rsidRDefault="00C059F5" w:rsidP="00135007">
            <w:pPr>
              <w:rPr>
                <w:b/>
                <w:u w:val="single"/>
              </w:rPr>
            </w:pPr>
            <w:r w:rsidRPr="00FF6ED9">
              <w:rPr>
                <w:b/>
                <w:u w:val="single"/>
              </w:rPr>
              <w:t>CRIMINAL JUSTICE IMPACT</w:t>
            </w:r>
          </w:p>
          <w:p w:rsidR="0017725B" w:rsidRPr="00FF6ED9" w:rsidRDefault="00C059F5" w:rsidP="00135007">
            <w:pPr>
              <w:rPr>
                <w:b/>
                <w:u w:val="single"/>
              </w:rPr>
            </w:pPr>
          </w:p>
          <w:p w:rsidR="00C07589" w:rsidRPr="00FF6ED9" w:rsidRDefault="00C059F5" w:rsidP="00135007">
            <w:pPr>
              <w:jc w:val="both"/>
            </w:pPr>
            <w:r w:rsidRPr="00FF6ED9">
              <w:t>It is the committee's opinion that this resolution does not expressly create a criminal offense, increase the punishment for an existin</w:t>
            </w:r>
            <w:r w:rsidRPr="00FF6ED9">
              <w:t>g criminal offense or category of offenses, or change the eligibility of a person for community supervision, parole, or mandatory supervision.</w:t>
            </w:r>
          </w:p>
          <w:p w:rsidR="0017725B" w:rsidRPr="00FF6ED9" w:rsidRDefault="00C059F5" w:rsidP="00135007">
            <w:pPr>
              <w:rPr>
                <w:b/>
                <w:u w:val="single"/>
              </w:rPr>
            </w:pPr>
          </w:p>
        </w:tc>
      </w:tr>
      <w:tr w:rsidR="00AC624A" w:rsidTr="00345119">
        <w:tc>
          <w:tcPr>
            <w:tcW w:w="9576" w:type="dxa"/>
          </w:tcPr>
          <w:p w:rsidR="008423E4" w:rsidRPr="00FF6ED9" w:rsidRDefault="00C059F5" w:rsidP="00135007">
            <w:pPr>
              <w:rPr>
                <w:b/>
              </w:rPr>
            </w:pPr>
            <w:r w:rsidRPr="00FF6ED9">
              <w:rPr>
                <w:b/>
                <w:u w:val="single"/>
              </w:rPr>
              <w:t>RULEMAKING AUTHORITY</w:t>
            </w:r>
            <w:r w:rsidRPr="00FF6ED9">
              <w:rPr>
                <w:b/>
              </w:rPr>
              <w:t xml:space="preserve"> </w:t>
            </w:r>
          </w:p>
          <w:p w:rsidR="008423E4" w:rsidRPr="00FF6ED9" w:rsidRDefault="00C059F5" w:rsidP="00135007"/>
          <w:p w:rsidR="00C07589" w:rsidRPr="00FF6ED9" w:rsidRDefault="00C059F5" w:rsidP="00135007">
            <w:pPr>
              <w:pStyle w:val="Header"/>
              <w:tabs>
                <w:tab w:val="clear" w:pos="4320"/>
                <w:tab w:val="clear" w:pos="8640"/>
              </w:tabs>
              <w:jc w:val="both"/>
            </w:pPr>
            <w:r w:rsidRPr="00FF6ED9">
              <w:t>It is the committee's opinion that this resolution does not expressly grant any addition</w:t>
            </w:r>
            <w:r w:rsidRPr="00FF6ED9">
              <w:t>al rulemaking authority to a state officer, department, agency, or institution.</w:t>
            </w:r>
          </w:p>
          <w:p w:rsidR="008423E4" w:rsidRPr="00FF6ED9" w:rsidRDefault="00C059F5" w:rsidP="00135007">
            <w:pPr>
              <w:rPr>
                <w:b/>
              </w:rPr>
            </w:pPr>
          </w:p>
        </w:tc>
      </w:tr>
      <w:tr w:rsidR="00AC624A" w:rsidTr="00345119">
        <w:tc>
          <w:tcPr>
            <w:tcW w:w="9576" w:type="dxa"/>
          </w:tcPr>
          <w:p w:rsidR="008423E4" w:rsidRPr="00FF6ED9" w:rsidRDefault="00C059F5" w:rsidP="00135007">
            <w:pPr>
              <w:rPr>
                <w:b/>
              </w:rPr>
            </w:pPr>
            <w:r w:rsidRPr="00FF6ED9">
              <w:rPr>
                <w:b/>
                <w:u w:val="single"/>
              </w:rPr>
              <w:t>ANALYSIS</w:t>
            </w:r>
            <w:r w:rsidRPr="00FF6ED9">
              <w:rPr>
                <w:b/>
              </w:rPr>
              <w:t xml:space="preserve"> </w:t>
            </w:r>
          </w:p>
          <w:p w:rsidR="008423E4" w:rsidRPr="00FF6ED9" w:rsidRDefault="00C059F5" w:rsidP="00135007"/>
          <w:p w:rsidR="008423E4" w:rsidRPr="00FF6ED9" w:rsidRDefault="00C059F5" w:rsidP="00135007">
            <w:pPr>
              <w:pStyle w:val="Header"/>
              <w:jc w:val="both"/>
            </w:pPr>
            <w:r w:rsidRPr="00FF6ED9">
              <w:t xml:space="preserve">H.J.R. </w:t>
            </w:r>
            <w:r>
              <w:t>20</w:t>
            </w:r>
            <w:r w:rsidRPr="00FF6ED9">
              <w:t xml:space="preserve"> </w:t>
            </w:r>
            <w:r w:rsidRPr="00FF6ED9">
              <w:t xml:space="preserve">proposes an amendment to the Texas Constitution to authorize the legislature by general law to exempt from property taxation all or part of the market </w:t>
            </w:r>
            <w:r w:rsidRPr="00FF6ED9">
              <w:t>value of the residence homestead of a Purple Heart recipient</w:t>
            </w:r>
            <w:r>
              <w:t>. The resolution authorizes the legislature by general law</w:t>
            </w:r>
            <w:r w:rsidRPr="00FF6ED9">
              <w:t xml:space="preserve"> to define "Purple Heart recipient" for </w:t>
            </w:r>
            <w:r>
              <w:t>such</w:t>
            </w:r>
            <w:r w:rsidRPr="00FF6ED9">
              <w:t xml:space="preserve"> </w:t>
            </w:r>
            <w:r w:rsidRPr="00FF6ED9">
              <w:t>purposes</w:t>
            </w:r>
            <w:r>
              <w:t>,</w:t>
            </w:r>
            <w:r w:rsidRPr="00FF6ED9">
              <w:t xml:space="preserve"> to provide additional eligibility requirements for the exemption</w:t>
            </w:r>
            <w:r>
              <w:t>,</w:t>
            </w:r>
            <w:r w:rsidRPr="00FF6ED9">
              <w:t xml:space="preserve"> </w:t>
            </w:r>
            <w:r>
              <w:t>and</w:t>
            </w:r>
            <w:r w:rsidRPr="00FF6ED9">
              <w:t xml:space="preserve"> to provide that the surviving spouse of a Purple Heart recipient who qualified for the exemption when the Purple Heart recipient died is entitled to an exemption from </w:t>
            </w:r>
            <w:r w:rsidRPr="00FF6ED9">
              <w:t>property</w:t>
            </w:r>
            <w:r w:rsidRPr="00FF6ED9">
              <w:t xml:space="preserve"> taxation of the same portion of the market value of the same property to which </w:t>
            </w:r>
            <w:r w:rsidRPr="00FF6ED9">
              <w:t>the Purple Heart recipient's exemption applied if the surviving spouse has not remarried since the death of the Purple Heart recipient and the property was the residence homestead of the surviving spouse when the Purple Heart recipient died and remains the</w:t>
            </w:r>
            <w:r w:rsidRPr="00FF6ED9">
              <w:t xml:space="preserve"> residence homestead of the surviving spouse. The resolution authorizes the legislature by general law to provide that</w:t>
            </w:r>
            <w:r>
              <w:t>,</w:t>
            </w:r>
            <w:r w:rsidRPr="00FF6ED9">
              <w:t xml:space="preserve"> if a </w:t>
            </w:r>
            <w:r>
              <w:t xml:space="preserve">qualifying </w:t>
            </w:r>
            <w:r w:rsidRPr="00FF6ED9">
              <w:t>surviving spouse subsequently qualifies a different property as the surviving spouse's residence homestead, the survivin</w:t>
            </w:r>
            <w:r w:rsidRPr="00FF6ED9">
              <w:t xml:space="preserve">g spouse is entitled to an exemption from property taxation of the subsequently qualified homestead in an amount equal to the dollar amount of the exemption </w:t>
            </w:r>
            <w:r>
              <w:t>for</w:t>
            </w:r>
            <w:r w:rsidRPr="00FF6ED9">
              <w:t xml:space="preserve"> the former homestead in the last year in which the surviving spouse received the exemption for </w:t>
            </w:r>
            <w:r w:rsidRPr="00FF6ED9">
              <w:t>that homestead if the surviving spouse has not remarried since the death of the Purple Heart recipient.</w:t>
            </w:r>
          </w:p>
          <w:p w:rsidR="00B7745C" w:rsidRPr="00FF6ED9" w:rsidRDefault="00C059F5" w:rsidP="00135007">
            <w:pPr>
              <w:pStyle w:val="Header"/>
              <w:tabs>
                <w:tab w:val="clear" w:pos="4320"/>
                <w:tab w:val="clear" w:pos="8640"/>
              </w:tabs>
              <w:jc w:val="both"/>
            </w:pPr>
          </w:p>
          <w:p w:rsidR="00C07589" w:rsidRDefault="00C059F5" w:rsidP="00135007">
            <w:pPr>
              <w:pStyle w:val="Header"/>
              <w:tabs>
                <w:tab w:val="clear" w:pos="4320"/>
                <w:tab w:val="clear" w:pos="8640"/>
              </w:tabs>
              <w:jc w:val="both"/>
            </w:pPr>
            <w:r w:rsidRPr="00FF6ED9">
              <w:t xml:space="preserve">H.J.R. </w:t>
            </w:r>
            <w:r>
              <w:t>20</w:t>
            </w:r>
            <w:r w:rsidRPr="00FF6ED9">
              <w:t xml:space="preserve"> </w:t>
            </w:r>
            <w:r>
              <w:t>adds</w:t>
            </w:r>
            <w:r w:rsidRPr="00FF6ED9">
              <w:t xml:space="preserve"> a temporary provision</w:t>
            </w:r>
            <w:r w:rsidRPr="00FF6ED9">
              <w:t xml:space="preserve"> set to expire January 1, 2019</w:t>
            </w:r>
            <w:r>
              <w:t>,</w:t>
            </w:r>
            <w:r w:rsidRPr="00FF6ED9">
              <w:t xml:space="preserve"> </w:t>
            </w:r>
            <w:r w:rsidRPr="00FF6ED9">
              <w:t>mak</w:t>
            </w:r>
            <w:r>
              <w:t>ing</w:t>
            </w:r>
            <w:r w:rsidRPr="00FF6ED9">
              <w:t xml:space="preserve"> the resolution effect</w:t>
            </w:r>
            <w:r>
              <w:t>ive</w:t>
            </w:r>
            <w:r w:rsidRPr="00FF6ED9">
              <w:t xml:space="preserve"> January 1, 2018</w:t>
            </w:r>
            <w:r>
              <w:t>,</w:t>
            </w:r>
            <w:r w:rsidRPr="00FF6ED9">
              <w:t xml:space="preserve"> and </w:t>
            </w:r>
            <w:r w:rsidRPr="00FF6ED9">
              <w:t>appli</w:t>
            </w:r>
            <w:r>
              <w:t>cable</w:t>
            </w:r>
            <w:r w:rsidRPr="00FF6ED9">
              <w:t xml:space="preserve"> </w:t>
            </w:r>
            <w:r w:rsidRPr="00FF6ED9">
              <w:t>only to property ta</w:t>
            </w:r>
            <w:r w:rsidRPr="00FF6ED9">
              <w:t>xes imposed for a tax year beginning on or after that da</w:t>
            </w:r>
            <w:r>
              <w:t>te</w:t>
            </w:r>
            <w:r w:rsidRPr="00FF6ED9">
              <w:t>.</w:t>
            </w:r>
          </w:p>
          <w:p w:rsidR="008423E4" w:rsidRPr="00FF6ED9" w:rsidRDefault="00C059F5" w:rsidP="00135007">
            <w:pPr>
              <w:rPr>
                <w:b/>
              </w:rPr>
            </w:pPr>
          </w:p>
        </w:tc>
      </w:tr>
      <w:tr w:rsidR="00AC624A" w:rsidTr="00345119">
        <w:tc>
          <w:tcPr>
            <w:tcW w:w="9576" w:type="dxa"/>
          </w:tcPr>
          <w:p w:rsidR="008423E4" w:rsidRPr="00FF6ED9" w:rsidRDefault="00C059F5" w:rsidP="00135007">
            <w:pPr>
              <w:rPr>
                <w:b/>
              </w:rPr>
            </w:pPr>
            <w:r w:rsidRPr="00FF6ED9">
              <w:rPr>
                <w:b/>
                <w:u w:val="single"/>
              </w:rPr>
              <w:t>ELECTION DATE</w:t>
            </w:r>
            <w:r w:rsidRPr="00FF6ED9">
              <w:rPr>
                <w:b/>
              </w:rPr>
              <w:t xml:space="preserve"> </w:t>
            </w:r>
          </w:p>
          <w:p w:rsidR="008423E4" w:rsidRPr="00FF6ED9" w:rsidRDefault="00C059F5" w:rsidP="00135007"/>
          <w:p w:rsidR="008423E4" w:rsidRPr="003624F2" w:rsidRDefault="00C059F5" w:rsidP="00135007">
            <w:pPr>
              <w:pStyle w:val="Header"/>
              <w:tabs>
                <w:tab w:val="clear" w:pos="4320"/>
                <w:tab w:val="clear" w:pos="8640"/>
              </w:tabs>
              <w:jc w:val="both"/>
            </w:pPr>
            <w:r w:rsidRPr="00FF6ED9">
              <w:lastRenderedPageBreak/>
              <w:t>The constitutional amendment proposed by this joint resolution will be submitted to the voters at an election to be held November 7, 2017.</w:t>
            </w:r>
          </w:p>
          <w:p w:rsidR="008423E4" w:rsidRPr="00233FDB" w:rsidRDefault="00C059F5" w:rsidP="00135007">
            <w:pPr>
              <w:rPr>
                <w:b/>
              </w:rPr>
            </w:pPr>
          </w:p>
        </w:tc>
      </w:tr>
    </w:tbl>
    <w:p w:rsidR="008423E4" w:rsidRPr="00BE0E75" w:rsidRDefault="00C059F5" w:rsidP="008423E4">
      <w:pPr>
        <w:spacing w:line="480" w:lineRule="auto"/>
        <w:jc w:val="both"/>
        <w:rPr>
          <w:rFonts w:ascii="Arial" w:hAnsi="Arial"/>
          <w:sz w:val="16"/>
          <w:szCs w:val="16"/>
        </w:rPr>
      </w:pPr>
    </w:p>
    <w:p w:rsidR="004108C3" w:rsidRPr="008423E4" w:rsidRDefault="00C059F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59F5">
      <w:r>
        <w:separator/>
      </w:r>
    </w:p>
  </w:endnote>
  <w:endnote w:type="continuationSeparator" w:id="0">
    <w:p w:rsidR="00000000" w:rsidRDefault="00C0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C624A" w:rsidTr="009C1E9A">
      <w:trPr>
        <w:cantSplit/>
      </w:trPr>
      <w:tc>
        <w:tcPr>
          <w:tcW w:w="0" w:type="pct"/>
        </w:tcPr>
        <w:p w:rsidR="00137D90" w:rsidRDefault="00C059F5" w:rsidP="009C1E9A">
          <w:pPr>
            <w:pStyle w:val="Footer"/>
            <w:tabs>
              <w:tab w:val="clear" w:pos="8640"/>
              <w:tab w:val="right" w:pos="9360"/>
            </w:tabs>
          </w:pPr>
        </w:p>
      </w:tc>
      <w:tc>
        <w:tcPr>
          <w:tcW w:w="2395" w:type="pct"/>
        </w:tcPr>
        <w:p w:rsidR="00137D90" w:rsidRDefault="00C059F5" w:rsidP="009C1E9A">
          <w:pPr>
            <w:pStyle w:val="Footer"/>
            <w:tabs>
              <w:tab w:val="clear" w:pos="8640"/>
              <w:tab w:val="right" w:pos="9360"/>
            </w:tabs>
          </w:pPr>
        </w:p>
        <w:p w:rsidR="001A4310" w:rsidRDefault="00C059F5" w:rsidP="009C1E9A">
          <w:pPr>
            <w:pStyle w:val="Footer"/>
            <w:tabs>
              <w:tab w:val="clear" w:pos="8640"/>
              <w:tab w:val="right" w:pos="9360"/>
            </w:tabs>
          </w:pPr>
        </w:p>
        <w:p w:rsidR="00137D90" w:rsidRDefault="00C059F5" w:rsidP="009C1E9A">
          <w:pPr>
            <w:pStyle w:val="Footer"/>
            <w:tabs>
              <w:tab w:val="clear" w:pos="8640"/>
              <w:tab w:val="right" w:pos="9360"/>
            </w:tabs>
          </w:pPr>
        </w:p>
      </w:tc>
      <w:tc>
        <w:tcPr>
          <w:tcW w:w="2453" w:type="pct"/>
        </w:tcPr>
        <w:p w:rsidR="00137D90" w:rsidRDefault="00C059F5" w:rsidP="009C1E9A">
          <w:pPr>
            <w:pStyle w:val="Footer"/>
            <w:tabs>
              <w:tab w:val="clear" w:pos="8640"/>
              <w:tab w:val="right" w:pos="9360"/>
            </w:tabs>
            <w:jc w:val="right"/>
          </w:pPr>
        </w:p>
      </w:tc>
    </w:tr>
    <w:tr w:rsidR="00AC624A" w:rsidTr="009C1E9A">
      <w:trPr>
        <w:cantSplit/>
      </w:trPr>
      <w:tc>
        <w:tcPr>
          <w:tcW w:w="0" w:type="pct"/>
        </w:tcPr>
        <w:p w:rsidR="00EC379B" w:rsidRDefault="00C059F5" w:rsidP="009C1E9A">
          <w:pPr>
            <w:pStyle w:val="Footer"/>
            <w:tabs>
              <w:tab w:val="clear" w:pos="8640"/>
              <w:tab w:val="right" w:pos="9360"/>
            </w:tabs>
          </w:pPr>
        </w:p>
      </w:tc>
      <w:tc>
        <w:tcPr>
          <w:tcW w:w="2395" w:type="pct"/>
        </w:tcPr>
        <w:p w:rsidR="00EC379B" w:rsidRPr="009C1E9A" w:rsidRDefault="00C059F5" w:rsidP="009C1E9A">
          <w:pPr>
            <w:pStyle w:val="Footer"/>
            <w:tabs>
              <w:tab w:val="clear" w:pos="8640"/>
              <w:tab w:val="right" w:pos="9360"/>
            </w:tabs>
            <w:rPr>
              <w:rFonts w:ascii="Shruti" w:hAnsi="Shruti"/>
              <w:sz w:val="22"/>
            </w:rPr>
          </w:pPr>
          <w:r>
            <w:rPr>
              <w:rFonts w:ascii="Shruti" w:hAnsi="Shruti"/>
              <w:sz w:val="22"/>
            </w:rPr>
            <w:t>85S1 1430</w:t>
          </w:r>
        </w:p>
      </w:tc>
      <w:tc>
        <w:tcPr>
          <w:tcW w:w="2453" w:type="pct"/>
        </w:tcPr>
        <w:p w:rsidR="00EC379B" w:rsidRDefault="00C059F5" w:rsidP="009C1E9A">
          <w:pPr>
            <w:pStyle w:val="Footer"/>
            <w:tabs>
              <w:tab w:val="clear" w:pos="8640"/>
              <w:tab w:val="right" w:pos="9360"/>
            </w:tabs>
            <w:jc w:val="right"/>
          </w:pPr>
          <w:r>
            <w:fldChar w:fldCharType="begin"/>
          </w:r>
          <w:r>
            <w:instrText xml:space="preserve"> DOCPROPERTY  OTID  \* MERGEFORMAT </w:instrText>
          </w:r>
          <w:r>
            <w:fldChar w:fldCharType="separate"/>
          </w:r>
          <w:r>
            <w:t>17.205.624</w:t>
          </w:r>
          <w:r>
            <w:fldChar w:fldCharType="end"/>
          </w:r>
        </w:p>
      </w:tc>
    </w:tr>
    <w:tr w:rsidR="00AC624A" w:rsidTr="009C1E9A">
      <w:trPr>
        <w:cantSplit/>
      </w:trPr>
      <w:tc>
        <w:tcPr>
          <w:tcW w:w="0" w:type="pct"/>
        </w:tcPr>
        <w:p w:rsidR="00EC379B" w:rsidRDefault="00C059F5" w:rsidP="009C1E9A">
          <w:pPr>
            <w:pStyle w:val="Footer"/>
            <w:tabs>
              <w:tab w:val="clear" w:pos="4320"/>
              <w:tab w:val="clear" w:pos="8640"/>
              <w:tab w:val="left" w:pos="2865"/>
            </w:tabs>
          </w:pPr>
        </w:p>
      </w:tc>
      <w:tc>
        <w:tcPr>
          <w:tcW w:w="2395" w:type="pct"/>
        </w:tcPr>
        <w:p w:rsidR="00EC379B" w:rsidRPr="009C1E9A" w:rsidRDefault="00C059F5" w:rsidP="009C1E9A">
          <w:pPr>
            <w:pStyle w:val="Footer"/>
            <w:tabs>
              <w:tab w:val="clear" w:pos="4320"/>
              <w:tab w:val="clear" w:pos="8640"/>
              <w:tab w:val="left" w:pos="2865"/>
            </w:tabs>
            <w:rPr>
              <w:rFonts w:ascii="Shruti" w:hAnsi="Shruti"/>
              <w:sz w:val="22"/>
            </w:rPr>
          </w:pPr>
        </w:p>
      </w:tc>
      <w:tc>
        <w:tcPr>
          <w:tcW w:w="2453" w:type="pct"/>
        </w:tcPr>
        <w:p w:rsidR="00EC379B" w:rsidRDefault="00C059F5" w:rsidP="006D504F">
          <w:pPr>
            <w:pStyle w:val="Footer"/>
            <w:rPr>
              <w:rStyle w:val="PageNumber"/>
            </w:rPr>
          </w:pPr>
        </w:p>
        <w:p w:rsidR="00EC379B" w:rsidRDefault="00C059F5" w:rsidP="009C1E9A">
          <w:pPr>
            <w:pStyle w:val="Footer"/>
            <w:tabs>
              <w:tab w:val="clear" w:pos="8640"/>
              <w:tab w:val="right" w:pos="9360"/>
            </w:tabs>
            <w:jc w:val="right"/>
          </w:pPr>
        </w:p>
      </w:tc>
    </w:tr>
    <w:tr w:rsidR="00AC624A" w:rsidTr="009C1E9A">
      <w:trPr>
        <w:cantSplit/>
        <w:trHeight w:val="323"/>
      </w:trPr>
      <w:tc>
        <w:tcPr>
          <w:tcW w:w="0" w:type="pct"/>
          <w:gridSpan w:val="3"/>
        </w:tcPr>
        <w:p w:rsidR="00EC379B" w:rsidRDefault="00C059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59F5" w:rsidP="009C1E9A">
          <w:pPr>
            <w:pStyle w:val="Footer"/>
            <w:tabs>
              <w:tab w:val="clear" w:pos="8640"/>
              <w:tab w:val="right" w:pos="9360"/>
            </w:tabs>
            <w:jc w:val="center"/>
          </w:pPr>
        </w:p>
      </w:tc>
    </w:tr>
  </w:tbl>
  <w:p w:rsidR="00EC379B" w:rsidRPr="00FF6F72" w:rsidRDefault="00C059F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59F5">
      <w:r>
        <w:separator/>
      </w:r>
    </w:p>
  </w:footnote>
  <w:footnote w:type="continuationSeparator" w:id="0">
    <w:p w:rsidR="00000000" w:rsidRDefault="00C0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4A"/>
    <w:rsid w:val="00AC624A"/>
    <w:rsid w:val="00C0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7589"/>
    <w:rPr>
      <w:sz w:val="16"/>
      <w:szCs w:val="16"/>
    </w:rPr>
  </w:style>
  <w:style w:type="paragraph" w:styleId="CommentText">
    <w:name w:val="annotation text"/>
    <w:basedOn w:val="Normal"/>
    <w:link w:val="CommentTextChar"/>
    <w:rsid w:val="00C07589"/>
    <w:rPr>
      <w:sz w:val="20"/>
      <w:szCs w:val="20"/>
    </w:rPr>
  </w:style>
  <w:style w:type="character" w:customStyle="1" w:styleId="CommentTextChar">
    <w:name w:val="Comment Text Char"/>
    <w:basedOn w:val="DefaultParagraphFont"/>
    <w:link w:val="CommentText"/>
    <w:rsid w:val="00C07589"/>
  </w:style>
  <w:style w:type="paragraph" w:styleId="CommentSubject">
    <w:name w:val="annotation subject"/>
    <w:basedOn w:val="CommentText"/>
    <w:next w:val="CommentText"/>
    <w:link w:val="CommentSubjectChar"/>
    <w:rsid w:val="00C07589"/>
    <w:rPr>
      <w:b/>
      <w:bCs/>
    </w:rPr>
  </w:style>
  <w:style w:type="character" w:customStyle="1" w:styleId="CommentSubjectChar">
    <w:name w:val="Comment Subject Char"/>
    <w:basedOn w:val="CommentTextChar"/>
    <w:link w:val="CommentSubject"/>
    <w:rsid w:val="00C07589"/>
    <w:rPr>
      <w:b/>
      <w:bCs/>
    </w:rPr>
  </w:style>
  <w:style w:type="character" w:styleId="Hyperlink">
    <w:name w:val="Hyperlink"/>
    <w:basedOn w:val="DefaultParagraphFont"/>
    <w:rsid w:val="00C07589"/>
    <w:rPr>
      <w:color w:val="0000FF" w:themeColor="hyperlink"/>
      <w:u w:val="single"/>
    </w:rPr>
  </w:style>
  <w:style w:type="paragraph" w:styleId="Revision">
    <w:name w:val="Revision"/>
    <w:hidden/>
    <w:uiPriority w:val="99"/>
    <w:semiHidden/>
    <w:rsid w:val="006B5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7589"/>
    <w:rPr>
      <w:sz w:val="16"/>
      <w:szCs w:val="16"/>
    </w:rPr>
  </w:style>
  <w:style w:type="paragraph" w:styleId="CommentText">
    <w:name w:val="annotation text"/>
    <w:basedOn w:val="Normal"/>
    <w:link w:val="CommentTextChar"/>
    <w:rsid w:val="00C07589"/>
    <w:rPr>
      <w:sz w:val="20"/>
      <w:szCs w:val="20"/>
    </w:rPr>
  </w:style>
  <w:style w:type="character" w:customStyle="1" w:styleId="CommentTextChar">
    <w:name w:val="Comment Text Char"/>
    <w:basedOn w:val="DefaultParagraphFont"/>
    <w:link w:val="CommentText"/>
    <w:rsid w:val="00C07589"/>
  </w:style>
  <w:style w:type="paragraph" w:styleId="CommentSubject">
    <w:name w:val="annotation subject"/>
    <w:basedOn w:val="CommentText"/>
    <w:next w:val="CommentText"/>
    <w:link w:val="CommentSubjectChar"/>
    <w:rsid w:val="00C07589"/>
    <w:rPr>
      <w:b/>
      <w:bCs/>
    </w:rPr>
  </w:style>
  <w:style w:type="character" w:customStyle="1" w:styleId="CommentSubjectChar">
    <w:name w:val="Comment Subject Char"/>
    <w:basedOn w:val="CommentTextChar"/>
    <w:link w:val="CommentSubject"/>
    <w:rsid w:val="00C07589"/>
    <w:rPr>
      <w:b/>
      <w:bCs/>
    </w:rPr>
  </w:style>
  <w:style w:type="character" w:styleId="Hyperlink">
    <w:name w:val="Hyperlink"/>
    <w:basedOn w:val="DefaultParagraphFont"/>
    <w:rsid w:val="00C07589"/>
    <w:rPr>
      <w:color w:val="0000FF" w:themeColor="hyperlink"/>
      <w:u w:val="single"/>
    </w:rPr>
  </w:style>
  <w:style w:type="paragraph" w:styleId="Revision">
    <w:name w:val="Revision"/>
    <w:hidden/>
    <w:uiPriority w:val="99"/>
    <w:semiHidden/>
    <w:rsid w:val="006B5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2475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BA - HJR00020 (Committee Report (Unamended))</vt:lpstr>
    </vt:vector>
  </TitlesOfParts>
  <Company>State of Texas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1430</dc:subject>
  <dc:creator>State of Texas</dc:creator>
  <dc:description>HJR 20 by Bohac-(H)Ways &amp; Means</dc:description>
  <cp:lastModifiedBy>Alexander McMillan</cp:lastModifiedBy>
  <cp:revision>2</cp:revision>
  <cp:lastPrinted>2017-05-04T21:53:00Z</cp:lastPrinted>
  <dcterms:created xsi:type="dcterms:W3CDTF">2017-07-28T19:11:00Z</dcterms:created>
  <dcterms:modified xsi:type="dcterms:W3CDTF">2017-07-28T19:11:00Z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17.205.624</vt:lpwstr>
  </property>
</Properties>
</file>