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D8" w:rsidRDefault="00A638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5D319220614120A1685230C2512082"/>
          </w:placeholder>
        </w:sdtPr>
        <w:sdtContent>
          <w:r w:rsidRPr="005C2A78">
            <w:rPr>
              <w:rFonts w:cs="Times New Roman"/>
              <w:b/>
              <w:szCs w:val="24"/>
              <w:u w:val="single"/>
            </w:rPr>
            <w:t>BILL ANALYSIS</w:t>
          </w:r>
        </w:sdtContent>
      </w:sdt>
    </w:p>
    <w:p w:rsidR="00A638D8" w:rsidRPr="00585C31" w:rsidRDefault="00A638D8" w:rsidP="000F1DF9">
      <w:pPr>
        <w:spacing w:after="0" w:line="240" w:lineRule="auto"/>
        <w:rPr>
          <w:rFonts w:cs="Times New Roman"/>
          <w:szCs w:val="24"/>
        </w:rPr>
      </w:pPr>
    </w:p>
    <w:p w:rsidR="00A638D8" w:rsidRPr="00585C31" w:rsidRDefault="00A638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38D8" w:rsidTr="000F1DF9">
        <w:tc>
          <w:tcPr>
            <w:tcW w:w="2718" w:type="dxa"/>
          </w:tcPr>
          <w:p w:rsidR="00A638D8" w:rsidRPr="005C2A78" w:rsidRDefault="00A638D8" w:rsidP="006D756B">
            <w:pPr>
              <w:rPr>
                <w:rFonts w:cs="Times New Roman"/>
                <w:szCs w:val="24"/>
              </w:rPr>
            </w:pPr>
            <w:sdt>
              <w:sdtPr>
                <w:rPr>
                  <w:rFonts w:cs="Times New Roman"/>
                  <w:szCs w:val="24"/>
                </w:rPr>
                <w:alias w:val="Agency Title"/>
                <w:tag w:val="AgencyTitleContentControl"/>
                <w:id w:val="1920747753"/>
                <w:lock w:val="sdtContentLocked"/>
                <w:placeholder>
                  <w:docPart w:val="B2A5CA87BB984EB783946FF3F83C7649"/>
                </w:placeholder>
              </w:sdtPr>
              <w:sdtEndPr>
                <w:rPr>
                  <w:rFonts w:cstheme="minorBidi"/>
                  <w:szCs w:val="22"/>
                </w:rPr>
              </w:sdtEndPr>
              <w:sdtContent>
                <w:r>
                  <w:rPr>
                    <w:rFonts w:cs="Times New Roman"/>
                    <w:szCs w:val="24"/>
                  </w:rPr>
                  <w:t>Senate Research Center</w:t>
                </w:r>
              </w:sdtContent>
            </w:sdt>
          </w:p>
        </w:tc>
        <w:tc>
          <w:tcPr>
            <w:tcW w:w="6858" w:type="dxa"/>
          </w:tcPr>
          <w:p w:rsidR="00A638D8" w:rsidRPr="00FF6471" w:rsidRDefault="00A638D8" w:rsidP="000F1DF9">
            <w:pPr>
              <w:jc w:val="right"/>
              <w:rPr>
                <w:rFonts w:cs="Times New Roman"/>
                <w:szCs w:val="24"/>
              </w:rPr>
            </w:pPr>
            <w:sdt>
              <w:sdtPr>
                <w:rPr>
                  <w:rFonts w:cs="Times New Roman"/>
                  <w:szCs w:val="24"/>
                </w:rPr>
                <w:alias w:val="Bill Number"/>
                <w:tag w:val="BillNumberOne"/>
                <w:id w:val="-410784069"/>
                <w:lock w:val="sdtContentLocked"/>
                <w:placeholder>
                  <w:docPart w:val="0C6F7799CD004AB692CE12AA7EF274C0"/>
                </w:placeholder>
              </w:sdtPr>
              <w:sdtContent>
                <w:r>
                  <w:rPr>
                    <w:rFonts w:cs="Times New Roman"/>
                    <w:szCs w:val="24"/>
                  </w:rPr>
                  <w:t>H.B. 9</w:t>
                </w:r>
              </w:sdtContent>
            </w:sdt>
          </w:p>
        </w:tc>
      </w:tr>
      <w:tr w:rsidR="00A638D8" w:rsidTr="000F1DF9">
        <w:sdt>
          <w:sdtPr>
            <w:rPr>
              <w:rFonts w:cs="Times New Roman"/>
              <w:szCs w:val="24"/>
            </w:rPr>
            <w:alias w:val="TLCNumber"/>
            <w:tag w:val="TLCNumber"/>
            <w:id w:val="-542600604"/>
            <w:lock w:val="sdtLocked"/>
            <w:placeholder>
              <w:docPart w:val="A31F333AAAE74679BAA0E663A4745F52"/>
            </w:placeholder>
            <w:showingPlcHdr/>
          </w:sdtPr>
          <w:sdtContent>
            <w:tc>
              <w:tcPr>
                <w:tcW w:w="2718" w:type="dxa"/>
              </w:tcPr>
              <w:p w:rsidR="00A638D8" w:rsidRPr="000F1DF9" w:rsidRDefault="00A638D8" w:rsidP="00C65088">
                <w:pPr>
                  <w:rPr>
                    <w:rFonts w:cs="Times New Roman"/>
                    <w:szCs w:val="24"/>
                  </w:rPr>
                </w:pPr>
              </w:p>
            </w:tc>
          </w:sdtContent>
        </w:sdt>
        <w:tc>
          <w:tcPr>
            <w:tcW w:w="6858" w:type="dxa"/>
          </w:tcPr>
          <w:p w:rsidR="00A638D8" w:rsidRPr="005C2A78" w:rsidRDefault="00A638D8" w:rsidP="006D756B">
            <w:pPr>
              <w:jc w:val="right"/>
              <w:rPr>
                <w:rFonts w:cs="Times New Roman"/>
                <w:szCs w:val="24"/>
              </w:rPr>
            </w:pPr>
            <w:sdt>
              <w:sdtPr>
                <w:rPr>
                  <w:rFonts w:cs="Times New Roman"/>
                  <w:szCs w:val="24"/>
                </w:rPr>
                <w:alias w:val="Author Label"/>
                <w:tag w:val="By"/>
                <w:id w:val="72399597"/>
                <w:lock w:val="sdtLocked"/>
                <w:placeholder>
                  <w:docPart w:val="29F4BF877C694CA1A321892CFE7EAA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B53E595190409C99F9512131054580"/>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9CAB6D4361D4468891FACD35192910D1"/>
                </w:placeholder>
              </w:sdtPr>
              <w:sdtContent>
                <w:r>
                  <w:rPr>
                    <w:rFonts w:cs="Times New Roman"/>
                    <w:szCs w:val="24"/>
                  </w:rPr>
                  <w:t xml:space="preserve"> (Taylor, Van)</w:t>
                </w:r>
              </w:sdtContent>
            </w:sdt>
          </w:p>
        </w:tc>
      </w:tr>
      <w:tr w:rsidR="00A638D8" w:rsidTr="000F1DF9">
        <w:tc>
          <w:tcPr>
            <w:tcW w:w="2718" w:type="dxa"/>
          </w:tcPr>
          <w:p w:rsidR="00A638D8" w:rsidRPr="00BC7495" w:rsidRDefault="00A638D8" w:rsidP="000F1DF9">
            <w:pPr>
              <w:rPr>
                <w:rFonts w:cs="Times New Roman"/>
                <w:szCs w:val="24"/>
              </w:rPr>
            </w:pPr>
          </w:p>
        </w:tc>
        <w:sdt>
          <w:sdtPr>
            <w:rPr>
              <w:rFonts w:cs="Times New Roman"/>
              <w:szCs w:val="24"/>
            </w:rPr>
            <w:alias w:val="Committee"/>
            <w:tag w:val="Committee"/>
            <w:id w:val="1914272295"/>
            <w:lock w:val="sdtContentLocked"/>
            <w:placeholder>
              <w:docPart w:val="04C149F2993E4FE18391FA4302DFBF17"/>
            </w:placeholder>
          </w:sdtPr>
          <w:sdtContent>
            <w:tc>
              <w:tcPr>
                <w:tcW w:w="6858" w:type="dxa"/>
              </w:tcPr>
              <w:p w:rsidR="00A638D8" w:rsidRPr="00FF6471" w:rsidRDefault="00A638D8" w:rsidP="000F1DF9">
                <w:pPr>
                  <w:jc w:val="right"/>
                  <w:rPr>
                    <w:rFonts w:cs="Times New Roman"/>
                    <w:szCs w:val="24"/>
                  </w:rPr>
                </w:pPr>
                <w:r>
                  <w:rPr>
                    <w:rFonts w:cs="Times New Roman"/>
                    <w:szCs w:val="24"/>
                  </w:rPr>
                  <w:t>Criminal Justice</w:t>
                </w:r>
              </w:p>
            </w:tc>
          </w:sdtContent>
        </w:sdt>
      </w:tr>
      <w:tr w:rsidR="00A638D8" w:rsidTr="000F1DF9">
        <w:tc>
          <w:tcPr>
            <w:tcW w:w="2718" w:type="dxa"/>
          </w:tcPr>
          <w:p w:rsidR="00A638D8" w:rsidRPr="00BC7495" w:rsidRDefault="00A638D8" w:rsidP="000F1DF9">
            <w:pPr>
              <w:rPr>
                <w:rFonts w:cs="Times New Roman"/>
                <w:szCs w:val="24"/>
              </w:rPr>
            </w:pPr>
          </w:p>
        </w:tc>
        <w:sdt>
          <w:sdtPr>
            <w:rPr>
              <w:rFonts w:cs="Times New Roman"/>
              <w:szCs w:val="24"/>
            </w:rPr>
            <w:alias w:val="Date"/>
            <w:tag w:val="DateContentControl"/>
            <w:id w:val="1178081906"/>
            <w:lock w:val="sdtLocked"/>
            <w:placeholder>
              <w:docPart w:val="8A330AA8559442039051B40C47677DF7"/>
            </w:placeholder>
            <w:date w:fullDate="2017-05-18T00:00:00Z">
              <w:dateFormat w:val="M/d/yyyy"/>
              <w:lid w:val="en-US"/>
              <w:storeMappedDataAs w:val="dateTime"/>
              <w:calendar w:val="gregorian"/>
            </w:date>
          </w:sdtPr>
          <w:sdtContent>
            <w:tc>
              <w:tcPr>
                <w:tcW w:w="6858" w:type="dxa"/>
              </w:tcPr>
              <w:p w:rsidR="00A638D8" w:rsidRPr="00FF6471" w:rsidRDefault="00A638D8" w:rsidP="009626A5">
                <w:pPr>
                  <w:jc w:val="right"/>
                  <w:rPr>
                    <w:rFonts w:cs="Times New Roman"/>
                    <w:szCs w:val="24"/>
                  </w:rPr>
                </w:pPr>
                <w:r>
                  <w:rPr>
                    <w:rFonts w:cs="Times New Roman"/>
                    <w:szCs w:val="24"/>
                  </w:rPr>
                  <w:t>5/18/2017</w:t>
                </w:r>
              </w:p>
            </w:tc>
          </w:sdtContent>
        </w:sdt>
      </w:tr>
      <w:tr w:rsidR="00A638D8" w:rsidTr="000F1DF9">
        <w:tc>
          <w:tcPr>
            <w:tcW w:w="2718" w:type="dxa"/>
          </w:tcPr>
          <w:p w:rsidR="00A638D8" w:rsidRPr="00BC7495" w:rsidRDefault="00A638D8" w:rsidP="000F1DF9">
            <w:pPr>
              <w:rPr>
                <w:rFonts w:cs="Times New Roman"/>
                <w:szCs w:val="24"/>
              </w:rPr>
            </w:pPr>
          </w:p>
        </w:tc>
        <w:sdt>
          <w:sdtPr>
            <w:rPr>
              <w:rFonts w:cs="Times New Roman"/>
              <w:szCs w:val="24"/>
            </w:rPr>
            <w:alias w:val="BA Version"/>
            <w:tag w:val="BAVersion"/>
            <w:id w:val="-1685590809"/>
            <w:lock w:val="sdtContentLocked"/>
            <w:placeholder>
              <w:docPart w:val="BF8A0A9682C74765A8C84C4DE2B5C919"/>
            </w:placeholder>
          </w:sdtPr>
          <w:sdtContent>
            <w:tc>
              <w:tcPr>
                <w:tcW w:w="6858" w:type="dxa"/>
              </w:tcPr>
              <w:p w:rsidR="00A638D8" w:rsidRPr="00FF6471" w:rsidRDefault="00A638D8" w:rsidP="000F1DF9">
                <w:pPr>
                  <w:jc w:val="right"/>
                  <w:rPr>
                    <w:rFonts w:cs="Times New Roman"/>
                    <w:szCs w:val="24"/>
                  </w:rPr>
                </w:pPr>
                <w:r>
                  <w:rPr>
                    <w:rFonts w:cs="Times New Roman"/>
                    <w:szCs w:val="24"/>
                  </w:rPr>
                  <w:t>Engrossed</w:t>
                </w:r>
              </w:p>
            </w:tc>
          </w:sdtContent>
        </w:sdt>
      </w:tr>
    </w:tbl>
    <w:p w:rsidR="00A638D8" w:rsidRPr="00FF6471" w:rsidRDefault="00A638D8" w:rsidP="000F1DF9">
      <w:pPr>
        <w:spacing w:after="0" w:line="240" w:lineRule="auto"/>
        <w:rPr>
          <w:rFonts w:cs="Times New Roman"/>
          <w:szCs w:val="24"/>
        </w:rPr>
      </w:pPr>
    </w:p>
    <w:p w:rsidR="00A638D8" w:rsidRPr="00FF6471" w:rsidRDefault="00A638D8" w:rsidP="000F1DF9">
      <w:pPr>
        <w:spacing w:after="0" w:line="240" w:lineRule="auto"/>
        <w:rPr>
          <w:rFonts w:cs="Times New Roman"/>
          <w:szCs w:val="24"/>
        </w:rPr>
      </w:pPr>
    </w:p>
    <w:p w:rsidR="00A638D8" w:rsidRPr="00FF6471" w:rsidRDefault="00A638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14D56914D94841917D5CF743090D56"/>
        </w:placeholder>
      </w:sdtPr>
      <w:sdtContent>
        <w:p w:rsidR="00A638D8" w:rsidRDefault="00A638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B369B0729541A1B7ACBCD794A78518"/>
        </w:placeholder>
      </w:sdtPr>
      <w:sdtContent>
        <w:p w:rsidR="00A638D8" w:rsidRDefault="00A638D8" w:rsidP="009626A5">
          <w:pPr>
            <w:pStyle w:val="NormalWeb"/>
            <w:spacing w:before="0" w:beforeAutospacing="0" w:after="0" w:afterAutospacing="0"/>
            <w:jc w:val="both"/>
            <w:divId w:val="812065194"/>
            <w:rPr>
              <w:rFonts w:eastAsia="Times New Roman"/>
              <w:bCs/>
            </w:rPr>
          </w:pPr>
        </w:p>
        <w:p w:rsidR="00A638D8" w:rsidRDefault="00A638D8" w:rsidP="009626A5">
          <w:pPr>
            <w:pStyle w:val="NormalWeb"/>
            <w:spacing w:before="0" w:beforeAutospacing="0" w:after="0" w:afterAutospacing="0"/>
            <w:jc w:val="both"/>
            <w:divId w:val="812065194"/>
            <w:rPr>
              <w:color w:val="000000"/>
            </w:rPr>
          </w:pPr>
          <w:r w:rsidRPr="009626A5">
            <w:rPr>
              <w:color w:val="000000"/>
            </w:rPr>
            <w:t xml:space="preserve">Unlike traditional computer trespass, modern cybercrimes no longer infiltrate their targets directly. Instead, criminals use ransomware, malware, and other methods where an unsuspecting person unknowingly facilitates crimes on their own devices. Ransomware, for example, locks people out of their devices with valuable information unless a payment is made to the criminal. </w:t>
          </w:r>
          <w:r>
            <w:rPr>
              <w:color w:val="000000"/>
            </w:rPr>
            <w:t>H.B.</w:t>
          </w:r>
          <w:r w:rsidRPr="009626A5">
            <w:rPr>
              <w:color w:val="000000"/>
            </w:rPr>
            <w:t xml:space="preserve"> 9 address the activity, not the technology, to ensure a more lasting approach to addressing cybercrime. </w:t>
          </w:r>
        </w:p>
        <w:p w:rsidR="00A638D8" w:rsidRPr="009626A5" w:rsidRDefault="00A638D8" w:rsidP="009626A5">
          <w:pPr>
            <w:pStyle w:val="NormalWeb"/>
            <w:spacing w:before="0" w:beforeAutospacing="0" w:after="0" w:afterAutospacing="0"/>
            <w:jc w:val="both"/>
            <w:divId w:val="812065194"/>
            <w:rPr>
              <w:color w:val="000000"/>
            </w:rPr>
          </w:pPr>
        </w:p>
        <w:p w:rsidR="00A638D8" w:rsidRPr="009626A5" w:rsidRDefault="00A638D8" w:rsidP="009626A5">
          <w:pPr>
            <w:pStyle w:val="NormalWeb"/>
            <w:spacing w:before="0" w:beforeAutospacing="0" w:after="0" w:afterAutospacing="0"/>
            <w:jc w:val="both"/>
            <w:divId w:val="812065194"/>
            <w:rPr>
              <w:color w:val="000000"/>
            </w:rPr>
          </w:pPr>
          <w:r w:rsidRPr="009626A5">
            <w:rPr>
              <w:color w:val="000000"/>
            </w:rPr>
            <w:t>H</w:t>
          </w:r>
          <w:r>
            <w:rPr>
              <w:color w:val="000000"/>
            </w:rPr>
            <w:t>.</w:t>
          </w:r>
          <w:r w:rsidRPr="009626A5">
            <w:rPr>
              <w:color w:val="000000"/>
            </w:rPr>
            <w:t>B</w:t>
          </w:r>
          <w:r>
            <w:rPr>
              <w:color w:val="000000"/>
            </w:rPr>
            <w:t>.</w:t>
          </w:r>
          <w:r w:rsidRPr="009626A5">
            <w:rPr>
              <w:color w:val="000000"/>
            </w:rPr>
            <w:t xml:space="preserve"> 9 creates an offense for intentionally interrupting or suspending access to a computer system or network without the effective consent of the owner with an exception for law enforcement purpose. For example, this change would criminalize "Denial of Service" attacks. The bill defines "ransomware" for prosecution purposes in a way that captures wrongdoers without preventing service providers from employing security measures on their networks. H</w:t>
          </w:r>
          <w:r>
            <w:rPr>
              <w:color w:val="000000"/>
            </w:rPr>
            <w:t>.</w:t>
          </w:r>
          <w:r w:rsidRPr="009626A5">
            <w:rPr>
              <w:color w:val="000000"/>
            </w:rPr>
            <w:t>B</w:t>
          </w:r>
          <w:r>
            <w:rPr>
              <w:color w:val="000000"/>
            </w:rPr>
            <w:t>.</w:t>
          </w:r>
          <w:r w:rsidRPr="009626A5">
            <w:rPr>
              <w:color w:val="000000"/>
            </w:rPr>
            <w:t xml:space="preserve"> 9 also creates an offense for intentionally altering data as it transmits between two computers through deception and without a legitimate business purpose. Allowing network interference for legitimate business purposes allows organizations to regulate and conduct maintenance on networks without violating the provisions of the bill. Offenses in the bill start at a Class A misdemeanor and scale upwards depending on the amount defrauded. </w:t>
          </w:r>
        </w:p>
        <w:p w:rsidR="00A638D8" w:rsidRPr="00D70925" w:rsidRDefault="00A638D8" w:rsidP="009626A5">
          <w:pPr>
            <w:spacing w:after="0" w:line="240" w:lineRule="auto"/>
            <w:jc w:val="both"/>
            <w:rPr>
              <w:rFonts w:eastAsia="Times New Roman" w:cs="Times New Roman"/>
              <w:bCs/>
              <w:szCs w:val="24"/>
            </w:rPr>
          </w:pPr>
        </w:p>
      </w:sdtContent>
    </w:sdt>
    <w:p w:rsidR="00A638D8" w:rsidRDefault="00A638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 </w:t>
      </w:r>
      <w:bookmarkStart w:id="1" w:name="AmendsCurrentLaw"/>
      <w:bookmarkEnd w:id="1"/>
      <w:r>
        <w:rPr>
          <w:rFonts w:cs="Times New Roman"/>
          <w:szCs w:val="24"/>
        </w:rPr>
        <w:t>amends current law relating to cybercrime and creates criminal offenses.</w:t>
      </w:r>
    </w:p>
    <w:p w:rsidR="00A638D8" w:rsidRPr="008F4B1D" w:rsidRDefault="00A638D8" w:rsidP="000F1DF9">
      <w:pPr>
        <w:spacing w:after="0" w:line="240" w:lineRule="auto"/>
        <w:jc w:val="both"/>
        <w:rPr>
          <w:rFonts w:eastAsia="Times New Roman" w:cs="Times New Roman"/>
          <w:szCs w:val="24"/>
        </w:rPr>
      </w:pPr>
    </w:p>
    <w:p w:rsidR="00A638D8" w:rsidRPr="005C2A78" w:rsidRDefault="00A638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61ADCD1EFE4030BD92227BFE701112"/>
          </w:placeholder>
        </w:sdtPr>
        <w:sdtContent>
          <w:r>
            <w:rPr>
              <w:rFonts w:eastAsia="Times New Roman" w:cs="Times New Roman"/>
              <w:b/>
              <w:szCs w:val="24"/>
              <w:u w:val="single"/>
            </w:rPr>
            <w:t>RULEMAKING AUTHORITY</w:t>
          </w:r>
        </w:sdtContent>
      </w:sdt>
    </w:p>
    <w:p w:rsidR="00A638D8" w:rsidRPr="006529C4" w:rsidRDefault="00A638D8" w:rsidP="00774EC7">
      <w:pPr>
        <w:spacing w:after="0" w:line="240" w:lineRule="auto"/>
        <w:jc w:val="both"/>
        <w:rPr>
          <w:rFonts w:cs="Times New Roman"/>
          <w:szCs w:val="24"/>
        </w:rPr>
      </w:pPr>
    </w:p>
    <w:p w:rsidR="00A638D8" w:rsidRPr="006529C4" w:rsidRDefault="00A638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38D8" w:rsidRPr="006529C4" w:rsidRDefault="00A638D8" w:rsidP="00774EC7">
      <w:pPr>
        <w:spacing w:after="0" w:line="240" w:lineRule="auto"/>
        <w:jc w:val="both"/>
        <w:rPr>
          <w:rFonts w:cs="Times New Roman"/>
          <w:szCs w:val="24"/>
        </w:rPr>
      </w:pPr>
    </w:p>
    <w:p w:rsidR="00A638D8" w:rsidRPr="005C2A78" w:rsidRDefault="00A638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E80D675435412E9A53BDA9DBB8C751"/>
          </w:placeholder>
        </w:sdtPr>
        <w:sdtContent>
          <w:r>
            <w:rPr>
              <w:rFonts w:eastAsia="Times New Roman" w:cs="Times New Roman"/>
              <w:b/>
              <w:szCs w:val="24"/>
              <w:u w:val="single"/>
            </w:rPr>
            <w:t>SECTION BY SECTION ANALYSIS</w:t>
          </w:r>
        </w:sdtContent>
      </w:sdt>
    </w:p>
    <w:p w:rsidR="00A638D8" w:rsidRPr="005C2A78" w:rsidRDefault="00A638D8" w:rsidP="000F1DF9">
      <w:pPr>
        <w:spacing w:after="0" w:line="240" w:lineRule="auto"/>
        <w:jc w:val="both"/>
        <w:rPr>
          <w:rFonts w:eastAsia="Times New Roman" w:cs="Times New Roman"/>
          <w:szCs w:val="24"/>
        </w:rPr>
      </w:pPr>
    </w:p>
    <w:p w:rsidR="00A638D8" w:rsidRPr="005C2A78" w:rsidRDefault="00A638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Texas Cybercrime Act. </w:t>
      </w:r>
    </w:p>
    <w:p w:rsidR="00A638D8" w:rsidRPr="005C2A78" w:rsidRDefault="00A638D8" w:rsidP="000F1DF9">
      <w:pPr>
        <w:spacing w:after="0" w:line="240" w:lineRule="auto"/>
        <w:jc w:val="both"/>
        <w:rPr>
          <w:rFonts w:eastAsia="Times New Roman" w:cs="Times New Roman"/>
          <w:szCs w:val="24"/>
        </w:rPr>
      </w:pPr>
    </w:p>
    <w:p w:rsidR="00A638D8" w:rsidRPr="005C2A78" w:rsidRDefault="00A638D8" w:rsidP="008F4B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33.01, Penal Code, by amending Subdivision (2) to redefine "aggregate amount" and adding Subdivisions (11-a), (13-a), (13-b), and (13-c) to define "decryption," "decrypt," or "decrypted," "encrypted private information," "encryption," "encrypt," or "encrypted," and "encryption service." </w:t>
      </w:r>
    </w:p>
    <w:p w:rsidR="00A638D8" w:rsidRPr="005C2A78" w:rsidRDefault="00A638D8" w:rsidP="000F1DF9">
      <w:pPr>
        <w:spacing w:after="0" w:line="240" w:lineRule="auto"/>
        <w:jc w:val="both"/>
        <w:rPr>
          <w:rFonts w:eastAsia="Times New Roman" w:cs="Times New Roman"/>
          <w:szCs w:val="24"/>
        </w:rPr>
      </w:pPr>
    </w:p>
    <w:p w:rsidR="00A638D8" w:rsidRDefault="00A638D8"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33, Penal Code, by adding Sections 33.022, 33.023, and 33.024, as follows:</w:t>
      </w:r>
    </w:p>
    <w:p w:rsidR="00A638D8" w:rsidRDefault="00A638D8" w:rsidP="00774EC7">
      <w:pPr>
        <w:spacing w:after="0" w:line="240" w:lineRule="auto"/>
        <w:jc w:val="both"/>
        <w:rPr>
          <w:rFonts w:eastAsia="Times New Roman" w:cs="Times New Roman"/>
          <w:szCs w:val="24"/>
        </w:rPr>
      </w:pPr>
    </w:p>
    <w:p w:rsidR="00A638D8" w:rsidRDefault="00A638D8" w:rsidP="008F4B1D">
      <w:pPr>
        <w:spacing w:after="0" w:line="240" w:lineRule="auto"/>
        <w:ind w:left="720"/>
        <w:jc w:val="both"/>
        <w:rPr>
          <w:rFonts w:eastAsia="Times New Roman" w:cs="Times New Roman"/>
          <w:szCs w:val="24"/>
        </w:rPr>
      </w:pPr>
      <w:r>
        <w:rPr>
          <w:rFonts w:eastAsia="Times New Roman" w:cs="Times New Roman"/>
          <w:szCs w:val="24"/>
        </w:rPr>
        <w:t>Sec. 33.022. ELECTRONIC ACCESS INTERFERENCE. (a) Provides that a person, other than a network provider or online service provider acting for a legitimate business purpose, commits an offense if the person intentionally interrupts or suspends access to a computer system or computer network without the effective consent of the owner.</w:t>
      </w:r>
    </w:p>
    <w:p w:rsidR="00A638D8" w:rsidRDefault="00A638D8" w:rsidP="008F4B1D">
      <w:pPr>
        <w:spacing w:after="0" w:line="240" w:lineRule="auto"/>
        <w:ind w:left="72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third degree felony.</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(c) Provides that it is a defense to prosecution under this section that the person acted with the intent to facilitate a lawful seizure or search of, or lawful access to, a computer, computer network, or computer system for a legitimate enforcement purpose.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720"/>
        <w:jc w:val="both"/>
        <w:rPr>
          <w:rFonts w:eastAsia="Times New Roman" w:cs="Times New Roman"/>
          <w:szCs w:val="24"/>
        </w:rPr>
      </w:pPr>
      <w:r>
        <w:rPr>
          <w:rFonts w:eastAsia="Times New Roman" w:cs="Times New Roman"/>
          <w:szCs w:val="24"/>
        </w:rPr>
        <w:t>Sec. 33.023. ELECTRONIC DATA TAMPERING. (a) Defines "ransomware."</w:t>
      </w:r>
    </w:p>
    <w:p w:rsidR="00A638D8" w:rsidRDefault="00A638D8" w:rsidP="008F4B1D">
      <w:pPr>
        <w:spacing w:after="0" w:line="240" w:lineRule="auto"/>
        <w:ind w:left="72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(b) Provides that a person commits an offense if the person intentionally alters data as it transmits between two computers in a computer network or computer system through deception and without a legitimate business purpose.</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(c) Provides that a person commits an offense if the person intentionally introduces ransomware onto a computer, computer network, or computer system through deception and without a legitimate business purpose.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(d) Provides that an offense under this section is a Class A misdemeanor, unless the person acted with the intent to defraud or harm another, in which event the offense is a certain felony depending on the aggregate amount involved.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(e) Authorizes the conduct, when benefits are obtained, a victim is defrauded or harmed, or property is altered, appropriated, damaged, or deleted in violation of this section, whether or not in a single incident, to be considered as one offense and the value of the benefits obtained and of the losses incurred because of the fraud, harm, or alteration, appropriation, damage, or deletion of property to be aggregated in determining the grade of the offense.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(f) Authorizes a person who is subject to prosecution under this section and any other section of this code to be prosecuted under either or both sections.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(g) Provides that software is not ransomware for the purposes of this section if the software restricts access to data because authentication is required to upgrade or access purchased content or access to subscription content has been blocked for nonpayment.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720"/>
        <w:jc w:val="both"/>
        <w:rPr>
          <w:rFonts w:eastAsia="Times New Roman" w:cs="Times New Roman"/>
          <w:szCs w:val="24"/>
        </w:rPr>
      </w:pPr>
      <w:r>
        <w:rPr>
          <w:rFonts w:eastAsia="Times New Roman" w:cs="Times New Roman"/>
          <w:szCs w:val="24"/>
        </w:rPr>
        <w:t>Sec. 33.024. UNLAWFUL DECRYPTION. (a) Provides that a person commits an offense if the person intentionally decrypts encrypted private information through deception and without a legitimate business purpose.</w:t>
      </w:r>
    </w:p>
    <w:p w:rsidR="00A638D8" w:rsidRDefault="00A638D8" w:rsidP="008F4B1D">
      <w:pPr>
        <w:spacing w:after="0" w:line="240" w:lineRule="auto"/>
        <w:ind w:left="72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A misdemeanor, unless the person acted with the intent to defraud or harm another, in which event the offense is a certain felony.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(c) Provides that it is a defense to prosecution under this section that the actor's conduct was pursuant to an agreement entered into with the owner for the purpose of assessing or maintaining the security of the information or of a computer, computer network, or computer system or providing other services related to security.</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ind w:left="1440"/>
        <w:jc w:val="both"/>
        <w:rPr>
          <w:rFonts w:eastAsia="Times New Roman" w:cs="Times New Roman"/>
          <w:szCs w:val="24"/>
        </w:rPr>
      </w:pPr>
      <w:r>
        <w:rPr>
          <w:rFonts w:eastAsia="Times New Roman" w:cs="Times New Roman"/>
          <w:szCs w:val="24"/>
        </w:rPr>
        <w:t xml:space="preserve">(d) Authorizes a person who is subject to prosecution under this section and any other section of this code to be prosecuted under either or both sections. </w:t>
      </w:r>
    </w:p>
    <w:p w:rsidR="00A638D8" w:rsidRDefault="00A638D8" w:rsidP="008F4B1D">
      <w:pPr>
        <w:spacing w:after="0" w:line="240" w:lineRule="auto"/>
        <w:ind w:left="1440"/>
        <w:jc w:val="both"/>
        <w:rPr>
          <w:rFonts w:eastAsia="Times New Roman" w:cs="Times New Roman"/>
          <w:szCs w:val="24"/>
        </w:rPr>
      </w:pPr>
    </w:p>
    <w:p w:rsidR="00A638D8" w:rsidRDefault="00A638D8" w:rsidP="008F4B1D">
      <w:pPr>
        <w:spacing w:after="0" w:line="240" w:lineRule="auto"/>
        <w:jc w:val="both"/>
        <w:rPr>
          <w:rFonts w:eastAsia="Times New Roman" w:cs="Times New Roman"/>
          <w:szCs w:val="24"/>
        </w:rPr>
      </w:pPr>
      <w:r>
        <w:rPr>
          <w:rFonts w:eastAsia="Times New Roman" w:cs="Times New Roman"/>
          <w:szCs w:val="24"/>
        </w:rPr>
        <w:t xml:space="preserve">SECTION 4. Amends Section 33.03, Penal Code, to provide that it is an affirmative defense to prosecution under Section 33.02 (Breach of Computer Security) or 33.022 that the actor was an officer, employee, or agent of a communications common carrier or electric utility and committed the proscribed act or acts in the course of employment while engaged in an activity that is a necessary incident to the rendition of service or to the protection of the rights or property of the communications common carrier or electric utility. </w:t>
      </w:r>
    </w:p>
    <w:p w:rsidR="00A638D8" w:rsidRDefault="00A638D8" w:rsidP="008F4B1D">
      <w:pPr>
        <w:spacing w:after="0" w:line="240" w:lineRule="auto"/>
        <w:jc w:val="both"/>
        <w:rPr>
          <w:rFonts w:eastAsia="Times New Roman" w:cs="Times New Roman"/>
          <w:szCs w:val="24"/>
        </w:rPr>
      </w:pPr>
    </w:p>
    <w:p w:rsidR="00A638D8" w:rsidRDefault="00A638D8" w:rsidP="008F4B1D">
      <w:pPr>
        <w:spacing w:after="0" w:line="240" w:lineRule="auto"/>
        <w:jc w:val="both"/>
        <w:rPr>
          <w:rFonts w:eastAsia="Times New Roman" w:cs="Times New Roman"/>
          <w:szCs w:val="24"/>
        </w:rPr>
      </w:pPr>
      <w:r>
        <w:rPr>
          <w:rFonts w:eastAsia="Times New Roman" w:cs="Times New Roman"/>
          <w:szCs w:val="24"/>
        </w:rPr>
        <w:t xml:space="preserve">SECTION 5. Makes application of this Act prospective. </w:t>
      </w:r>
    </w:p>
    <w:p w:rsidR="00A638D8" w:rsidRDefault="00A638D8" w:rsidP="008F4B1D">
      <w:pPr>
        <w:spacing w:after="0" w:line="240" w:lineRule="auto"/>
        <w:jc w:val="both"/>
        <w:rPr>
          <w:rFonts w:eastAsia="Times New Roman" w:cs="Times New Roman"/>
          <w:szCs w:val="24"/>
        </w:rPr>
      </w:pPr>
    </w:p>
    <w:p w:rsidR="00A638D8" w:rsidRPr="008F4B1D" w:rsidRDefault="00A638D8" w:rsidP="008F4B1D">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A638D8" w:rsidRPr="008F4B1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63" w:rsidRDefault="00CE0663" w:rsidP="000F1DF9">
      <w:pPr>
        <w:spacing w:after="0" w:line="240" w:lineRule="auto"/>
      </w:pPr>
      <w:r>
        <w:separator/>
      </w:r>
    </w:p>
  </w:endnote>
  <w:endnote w:type="continuationSeparator" w:id="0">
    <w:p w:rsidR="00CE0663" w:rsidRDefault="00CE06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06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38D8">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38D8">
                <w:rPr>
                  <w:sz w:val="20"/>
                  <w:szCs w:val="20"/>
                </w:rPr>
                <w:t>H.B. 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38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06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38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38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63" w:rsidRDefault="00CE0663" w:rsidP="000F1DF9">
      <w:pPr>
        <w:spacing w:after="0" w:line="240" w:lineRule="auto"/>
      </w:pPr>
      <w:r>
        <w:separator/>
      </w:r>
    </w:p>
  </w:footnote>
  <w:footnote w:type="continuationSeparator" w:id="0">
    <w:p w:rsidR="00CE0663" w:rsidRDefault="00CE06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38D8"/>
    <w:rsid w:val="00AE3F44"/>
    <w:rsid w:val="00B43543"/>
    <w:rsid w:val="00B53F07"/>
    <w:rsid w:val="00B97023"/>
    <w:rsid w:val="00BC7495"/>
    <w:rsid w:val="00BD0CEE"/>
    <w:rsid w:val="00BE4852"/>
    <w:rsid w:val="00C04606"/>
    <w:rsid w:val="00C10A08"/>
    <w:rsid w:val="00C43D01"/>
    <w:rsid w:val="00C65088"/>
    <w:rsid w:val="00CC3D4A"/>
    <w:rsid w:val="00CE066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8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8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6A37" w:rsidP="00346A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5D319220614120A1685230C2512082"/>
        <w:category>
          <w:name w:val="General"/>
          <w:gallery w:val="placeholder"/>
        </w:category>
        <w:types>
          <w:type w:val="bbPlcHdr"/>
        </w:types>
        <w:behaviors>
          <w:behavior w:val="content"/>
        </w:behaviors>
        <w:guid w:val="{8CAE0A31-BC12-42B8-B252-04F9CC03B57D}"/>
      </w:docPartPr>
      <w:docPartBody>
        <w:p w:rsidR="00000000" w:rsidRDefault="00C96F2F"/>
      </w:docPartBody>
    </w:docPart>
    <w:docPart>
      <w:docPartPr>
        <w:name w:val="B2A5CA87BB984EB783946FF3F83C7649"/>
        <w:category>
          <w:name w:val="General"/>
          <w:gallery w:val="placeholder"/>
        </w:category>
        <w:types>
          <w:type w:val="bbPlcHdr"/>
        </w:types>
        <w:behaviors>
          <w:behavior w:val="content"/>
        </w:behaviors>
        <w:guid w:val="{C823AF56-B1EB-449E-9A3D-2451153B56CE}"/>
      </w:docPartPr>
      <w:docPartBody>
        <w:p w:rsidR="00000000" w:rsidRDefault="00C96F2F"/>
      </w:docPartBody>
    </w:docPart>
    <w:docPart>
      <w:docPartPr>
        <w:name w:val="0C6F7799CD004AB692CE12AA7EF274C0"/>
        <w:category>
          <w:name w:val="General"/>
          <w:gallery w:val="placeholder"/>
        </w:category>
        <w:types>
          <w:type w:val="bbPlcHdr"/>
        </w:types>
        <w:behaviors>
          <w:behavior w:val="content"/>
        </w:behaviors>
        <w:guid w:val="{A9DB9D75-26E0-4C05-BBC5-C6E8D388248F}"/>
      </w:docPartPr>
      <w:docPartBody>
        <w:p w:rsidR="00000000" w:rsidRDefault="00C96F2F"/>
      </w:docPartBody>
    </w:docPart>
    <w:docPart>
      <w:docPartPr>
        <w:name w:val="A31F333AAAE74679BAA0E663A4745F52"/>
        <w:category>
          <w:name w:val="General"/>
          <w:gallery w:val="placeholder"/>
        </w:category>
        <w:types>
          <w:type w:val="bbPlcHdr"/>
        </w:types>
        <w:behaviors>
          <w:behavior w:val="content"/>
        </w:behaviors>
        <w:guid w:val="{4F7EEA90-6DAF-416D-8534-FA64B9A1A642}"/>
      </w:docPartPr>
      <w:docPartBody>
        <w:p w:rsidR="00000000" w:rsidRDefault="00C96F2F"/>
      </w:docPartBody>
    </w:docPart>
    <w:docPart>
      <w:docPartPr>
        <w:name w:val="29F4BF877C694CA1A321892CFE7EAAE4"/>
        <w:category>
          <w:name w:val="General"/>
          <w:gallery w:val="placeholder"/>
        </w:category>
        <w:types>
          <w:type w:val="bbPlcHdr"/>
        </w:types>
        <w:behaviors>
          <w:behavior w:val="content"/>
        </w:behaviors>
        <w:guid w:val="{3BE45C35-7F21-45F8-859B-777A80E5DB5D}"/>
      </w:docPartPr>
      <w:docPartBody>
        <w:p w:rsidR="00000000" w:rsidRDefault="00C96F2F"/>
      </w:docPartBody>
    </w:docPart>
    <w:docPart>
      <w:docPartPr>
        <w:name w:val="EFB53E595190409C99F9512131054580"/>
        <w:category>
          <w:name w:val="General"/>
          <w:gallery w:val="placeholder"/>
        </w:category>
        <w:types>
          <w:type w:val="bbPlcHdr"/>
        </w:types>
        <w:behaviors>
          <w:behavior w:val="content"/>
        </w:behaviors>
        <w:guid w:val="{74B62CA5-DD87-43A6-B0A4-30D77F63A514}"/>
      </w:docPartPr>
      <w:docPartBody>
        <w:p w:rsidR="00000000" w:rsidRDefault="00C96F2F"/>
      </w:docPartBody>
    </w:docPart>
    <w:docPart>
      <w:docPartPr>
        <w:name w:val="9CAB6D4361D4468891FACD35192910D1"/>
        <w:category>
          <w:name w:val="General"/>
          <w:gallery w:val="placeholder"/>
        </w:category>
        <w:types>
          <w:type w:val="bbPlcHdr"/>
        </w:types>
        <w:behaviors>
          <w:behavior w:val="content"/>
        </w:behaviors>
        <w:guid w:val="{F56E0A33-B70F-479B-9186-0F9CB2C34A14}"/>
      </w:docPartPr>
      <w:docPartBody>
        <w:p w:rsidR="00000000" w:rsidRDefault="00C96F2F"/>
      </w:docPartBody>
    </w:docPart>
    <w:docPart>
      <w:docPartPr>
        <w:name w:val="04C149F2993E4FE18391FA4302DFBF17"/>
        <w:category>
          <w:name w:val="General"/>
          <w:gallery w:val="placeholder"/>
        </w:category>
        <w:types>
          <w:type w:val="bbPlcHdr"/>
        </w:types>
        <w:behaviors>
          <w:behavior w:val="content"/>
        </w:behaviors>
        <w:guid w:val="{A02F56FA-F487-4196-B9C2-3C0930EFF2D5}"/>
      </w:docPartPr>
      <w:docPartBody>
        <w:p w:rsidR="00000000" w:rsidRDefault="00C96F2F"/>
      </w:docPartBody>
    </w:docPart>
    <w:docPart>
      <w:docPartPr>
        <w:name w:val="8A330AA8559442039051B40C47677DF7"/>
        <w:category>
          <w:name w:val="General"/>
          <w:gallery w:val="placeholder"/>
        </w:category>
        <w:types>
          <w:type w:val="bbPlcHdr"/>
        </w:types>
        <w:behaviors>
          <w:behavior w:val="content"/>
        </w:behaviors>
        <w:guid w:val="{BE185A03-D7A0-4CA9-80AD-2F05E08F01EE}"/>
      </w:docPartPr>
      <w:docPartBody>
        <w:p w:rsidR="00000000" w:rsidRDefault="00346A37" w:rsidP="00346A37">
          <w:pPr>
            <w:pStyle w:val="8A330AA8559442039051B40C47677DF7"/>
          </w:pPr>
          <w:r w:rsidRPr="00A30DD1">
            <w:rPr>
              <w:rStyle w:val="PlaceholderText"/>
            </w:rPr>
            <w:t>Click here to enter a date.</w:t>
          </w:r>
        </w:p>
      </w:docPartBody>
    </w:docPart>
    <w:docPart>
      <w:docPartPr>
        <w:name w:val="BF8A0A9682C74765A8C84C4DE2B5C919"/>
        <w:category>
          <w:name w:val="General"/>
          <w:gallery w:val="placeholder"/>
        </w:category>
        <w:types>
          <w:type w:val="bbPlcHdr"/>
        </w:types>
        <w:behaviors>
          <w:behavior w:val="content"/>
        </w:behaviors>
        <w:guid w:val="{D5F53E9E-E2CC-48C7-B74A-B894CEB1793B}"/>
      </w:docPartPr>
      <w:docPartBody>
        <w:p w:rsidR="00000000" w:rsidRDefault="00C96F2F"/>
      </w:docPartBody>
    </w:docPart>
    <w:docPart>
      <w:docPartPr>
        <w:name w:val="4614D56914D94841917D5CF743090D56"/>
        <w:category>
          <w:name w:val="General"/>
          <w:gallery w:val="placeholder"/>
        </w:category>
        <w:types>
          <w:type w:val="bbPlcHdr"/>
        </w:types>
        <w:behaviors>
          <w:behavior w:val="content"/>
        </w:behaviors>
        <w:guid w:val="{C2276EC9-1054-401F-B4A3-B1267CFFD313}"/>
      </w:docPartPr>
      <w:docPartBody>
        <w:p w:rsidR="00000000" w:rsidRDefault="00C96F2F"/>
      </w:docPartBody>
    </w:docPart>
    <w:docPart>
      <w:docPartPr>
        <w:name w:val="79B369B0729541A1B7ACBCD794A78518"/>
        <w:category>
          <w:name w:val="General"/>
          <w:gallery w:val="placeholder"/>
        </w:category>
        <w:types>
          <w:type w:val="bbPlcHdr"/>
        </w:types>
        <w:behaviors>
          <w:behavior w:val="content"/>
        </w:behaviors>
        <w:guid w:val="{3EBFC92B-0E39-4A5D-B7EE-24594C1E2EC0}"/>
      </w:docPartPr>
      <w:docPartBody>
        <w:p w:rsidR="00000000" w:rsidRDefault="00346A37" w:rsidP="00346A37">
          <w:pPr>
            <w:pStyle w:val="79B369B0729541A1B7ACBCD794A78518"/>
          </w:pPr>
          <w:r>
            <w:rPr>
              <w:rFonts w:eastAsia="Times New Roman" w:cs="Times New Roman"/>
              <w:bCs/>
              <w:szCs w:val="24"/>
            </w:rPr>
            <w:t xml:space="preserve"> </w:t>
          </w:r>
        </w:p>
      </w:docPartBody>
    </w:docPart>
    <w:docPart>
      <w:docPartPr>
        <w:name w:val="F661ADCD1EFE4030BD92227BFE701112"/>
        <w:category>
          <w:name w:val="General"/>
          <w:gallery w:val="placeholder"/>
        </w:category>
        <w:types>
          <w:type w:val="bbPlcHdr"/>
        </w:types>
        <w:behaviors>
          <w:behavior w:val="content"/>
        </w:behaviors>
        <w:guid w:val="{137045D8-19BC-46C8-ACD3-EB452208892F}"/>
      </w:docPartPr>
      <w:docPartBody>
        <w:p w:rsidR="00000000" w:rsidRDefault="00C96F2F"/>
      </w:docPartBody>
    </w:docPart>
    <w:docPart>
      <w:docPartPr>
        <w:name w:val="3CE80D675435412E9A53BDA9DBB8C751"/>
        <w:category>
          <w:name w:val="General"/>
          <w:gallery w:val="placeholder"/>
        </w:category>
        <w:types>
          <w:type w:val="bbPlcHdr"/>
        </w:types>
        <w:behaviors>
          <w:behavior w:val="content"/>
        </w:behaviors>
        <w:guid w:val="{B403C7DA-BDFD-49A7-BD94-35DE0B9BFB4B}"/>
      </w:docPartPr>
      <w:docPartBody>
        <w:p w:rsidR="00000000" w:rsidRDefault="00C96F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6A3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96F2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A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6A37"/>
    <w:rPr>
      <w:rFonts w:ascii="Times New Roman" w:hAnsi="Times New Roman"/>
      <w:sz w:val="24"/>
    </w:rPr>
  </w:style>
  <w:style w:type="paragraph" w:customStyle="1" w:styleId="487D89B4F8B34DB4967D41FE18F7F88D7">
    <w:name w:val="487D89B4F8B34DB4967D41FE18F7F88D7"/>
    <w:rsid w:val="00346A37"/>
    <w:rPr>
      <w:rFonts w:ascii="Times New Roman" w:hAnsi="Times New Roman"/>
      <w:sz w:val="24"/>
    </w:rPr>
  </w:style>
  <w:style w:type="paragraph" w:customStyle="1" w:styleId="AE2570ED5D764CD7AF9686706F550F4620">
    <w:name w:val="AE2570ED5D764CD7AF9686706F550F4620"/>
    <w:rsid w:val="00346A37"/>
    <w:pPr>
      <w:tabs>
        <w:tab w:val="center" w:pos="4680"/>
        <w:tab w:val="right" w:pos="9360"/>
      </w:tabs>
      <w:spacing w:after="0" w:line="240" w:lineRule="auto"/>
    </w:pPr>
    <w:rPr>
      <w:rFonts w:ascii="Times New Roman" w:hAnsi="Times New Roman"/>
      <w:sz w:val="24"/>
    </w:rPr>
  </w:style>
  <w:style w:type="paragraph" w:customStyle="1" w:styleId="8A330AA8559442039051B40C47677DF7">
    <w:name w:val="8A330AA8559442039051B40C47677DF7"/>
    <w:rsid w:val="00346A37"/>
  </w:style>
  <w:style w:type="paragraph" w:customStyle="1" w:styleId="79B369B0729541A1B7ACBCD794A78518">
    <w:name w:val="79B369B0729541A1B7ACBCD794A78518"/>
    <w:rsid w:val="00346A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A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6A37"/>
    <w:rPr>
      <w:rFonts w:ascii="Times New Roman" w:hAnsi="Times New Roman"/>
      <w:sz w:val="24"/>
    </w:rPr>
  </w:style>
  <w:style w:type="paragraph" w:customStyle="1" w:styleId="487D89B4F8B34DB4967D41FE18F7F88D7">
    <w:name w:val="487D89B4F8B34DB4967D41FE18F7F88D7"/>
    <w:rsid w:val="00346A37"/>
    <w:rPr>
      <w:rFonts w:ascii="Times New Roman" w:hAnsi="Times New Roman"/>
      <w:sz w:val="24"/>
    </w:rPr>
  </w:style>
  <w:style w:type="paragraph" w:customStyle="1" w:styleId="AE2570ED5D764CD7AF9686706F550F4620">
    <w:name w:val="AE2570ED5D764CD7AF9686706F550F4620"/>
    <w:rsid w:val="00346A37"/>
    <w:pPr>
      <w:tabs>
        <w:tab w:val="center" w:pos="4680"/>
        <w:tab w:val="right" w:pos="9360"/>
      </w:tabs>
      <w:spacing w:after="0" w:line="240" w:lineRule="auto"/>
    </w:pPr>
    <w:rPr>
      <w:rFonts w:ascii="Times New Roman" w:hAnsi="Times New Roman"/>
      <w:sz w:val="24"/>
    </w:rPr>
  </w:style>
  <w:style w:type="paragraph" w:customStyle="1" w:styleId="8A330AA8559442039051B40C47677DF7">
    <w:name w:val="8A330AA8559442039051B40C47677DF7"/>
    <w:rsid w:val="00346A37"/>
  </w:style>
  <w:style w:type="paragraph" w:customStyle="1" w:styleId="79B369B0729541A1B7ACBCD794A78518">
    <w:name w:val="79B369B0729541A1B7ACBCD794A78518"/>
    <w:rsid w:val="00346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2235D5-4E5F-4773-B712-6CA08AD7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916</Words>
  <Characters>5227</Characters>
  <Application>Microsoft Office Word</Application>
  <DocSecurity>0</DocSecurity>
  <Lines>43</Lines>
  <Paragraphs>12</Paragraphs>
  <ScaleCrop>false</ScaleCrop>
  <Company>Texas Legislative Council</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2017-05-18T18:15:00Z</cp:lastPrinted>
  <dcterms:created xsi:type="dcterms:W3CDTF">2015-05-29T14:24:00Z</dcterms:created>
  <dcterms:modified xsi:type="dcterms:W3CDTF">2017-05-18T18:15:00Z</dcterms:modified>
</cp:coreProperties>
</file>

<file path=docProps/custom.xml><?xml version="1.0" encoding="utf-8"?>
<op:Properties xmlns:vt="http://schemas.openxmlformats.org/officeDocument/2006/docPropsVTypes" xmlns:op="http://schemas.openxmlformats.org/officeDocument/2006/custom-properties"/>
</file>