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3413A" w:rsidTr="00345119">
        <w:tc>
          <w:tcPr>
            <w:tcW w:w="9576" w:type="dxa"/>
            <w:noWrap/>
          </w:tcPr>
          <w:p w:rsidR="008423E4" w:rsidRPr="0022177D" w:rsidRDefault="0000666F" w:rsidP="00345119">
            <w:pPr>
              <w:pStyle w:val="Heading1"/>
            </w:pPr>
            <w:bookmarkStart w:id="0" w:name="_GoBack"/>
            <w:bookmarkEnd w:id="0"/>
            <w:r w:rsidRPr="00631897">
              <w:t>BILL ANALYSIS</w:t>
            </w:r>
          </w:p>
        </w:tc>
      </w:tr>
    </w:tbl>
    <w:p w:rsidR="008423E4" w:rsidRPr="0022177D" w:rsidRDefault="0000666F" w:rsidP="008423E4">
      <w:pPr>
        <w:jc w:val="center"/>
      </w:pPr>
    </w:p>
    <w:p w:rsidR="008423E4" w:rsidRPr="00B31F0E" w:rsidRDefault="0000666F" w:rsidP="008423E4"/>
    <w:p w:rsidR="008423E4" w:rsidRPr="00742794" w:rsidRDefault="0000666F" w:rsidP="008423E4">
      <w:pPr>
        <w:tabs>
          <w:tab w:val="right" w:pos="9360"/>
        </w:tabs>
      </w:pPr>
    </w:p>
    <w:tbl>
      <w:tblPr>
        <w:tblW w:w="0" w:type="auto"/>
        <w:tblLayout w:type="fixed"/>
        <w:tblLook w:val="01E0" w:firstRow="1" w:lastRow="1" w:firstColumn="1" w:lastColumn="1" w:noHBand="0" w:noVBand="0"/>
      </w:tblPr>
      <w:tblGrid>
        <w:gridCol w:w="9576"/>
      </w:tblGrid>
      <w:tr w:rsidR="00F3413A" w:rsidTr="00345119">
        <w:tc>
          <w:tcPr>
            <w:tcW w:w="9576" w:type="dxa"/>
          </w:tcPr>
          <w:p w:rsidR="008423E4" w:rsidRPr="00861995" w:rsidRDefault="0000666F" w:rsidP="00345119">
            <w:pPr>
              <w:jc w:val="right"/>
            </w:pPr>
            <w:r>
              <w:t>C.S.H.B. 210</w:t>
            </w:r>
          </w:p>
        </w:tc>
      </w:tr>
      <w:tr w:rsidR="00F3413A" w:rsidTr="00345119">
        <w:tc>
          <w:tcPr>
            <w:tcW w:w="9576" w:type="dxa"/>
          </w:tcPr>
          <w:p w:rsidR="008423E4" w:rsidRPr="00861995" w:rsidRDefault="0000666F" w:rsidP="003A763E">
            <w:pPr>
              <w:jc w:val="right"/>
            </w:pPr>
            <w:r>
              <w:t xml:space="preserve">By: </w:t>
            </w:r>
            <w:r>
              <w:t>Springer</w:t>
            </w:r>
          </w:p>
        </w:tc>
      </w:tr>
      <w:tr w:rsidR="00F3413A" w:rsidTr="00345119">
        <w:tc>
          <w:tcPr>
            <w:tcW w:w="9576" w:type="dxa"/>
          </w:tcPr>
          <w:p w:rsidR="008423E4" w:rsidRPr="00861995" w:rsidRDefault="0000666F" w:rsidP="00345119">
            <w:pPr>
              <w:jc w:val="right"/>
            </w:pPr>
            <w:r>
              <w:t>Culture, Recreation &amp; Tourism</w:t>
            </w:r>
          </w:p>
        </w:tc>
      </w:tr>
      <w:tr w:rsidR="00F3413A" w:rsidTr="00345119">
        <w:tc>
          <w:tcPr>
            <w:tcW w:w="9576" w:type="dxa"/>
          </w:tcPr>
          <w:p w:rsidR="008423E4" w:rsidRDefault="0000666F" w:rsidP="00345119">
            <w:pPr>
              <w:jc w:val="right"/>
            </w:pPr>
            <w:r>
              <w:t>Committee Report (Substituted)</w:t>
            </w:r>
          </w:p>
        </w:tc>
      </w:tr>
    </w:tbl>
    <w:p w:rsidR="008423E4" w:rsidRDefault="0000666F" w:rsidP="008423E4">
      <w:pPr>
        <w:tabs>
          <w:tab w:val="right" w:pos="9360"/>
        </w:tabs>
      </w:pPr>
    </w:p>
    <w:p w:rsidR="008423E4" w:rsidRDefault="0000666F" w:rsidP="008423E4"/>
    <w:p w:rsidR="008423E4" w:rsidRDefault="0000666F" w:rsidP="008423E4"/>
    <w:tbl>
      <w:tblPr>
        <w:tblW w:w="0" w:type="auto"/>
        <w:tblCellMar>
          <w:left w:w="115" w:type="dxa"/>
          <w:right w:w="115" w:type="dxa"/>
        </w:tblCellMar>
        <w:tblLook w:val="01E0" w:firstRow="1" w:lastRow="1" w:firstColumn="1" w:lastColumn="1" w:noHBand="0" w:noVBand="0"/>
      </w:tblPr>
      <w:tblGrid>
        <w:gridCol w:w="9590"/>
      </w:tblGrid>
      <w:tr w:rsidR="00F3413A" w:rsidTr="003A763E">
        <w:tc>
          <w:tcPr>
            <w:tcW w:w="9582" w:type="dxa"/>
          </w:tcPr>
          <w:p w:rsidR="008423E4" w:rsidRPr="00A8133F" w:rsidRDefault="0000666F" w:rsidP="00F07558">
            <w:pPr>
              <w:rPr>
                <w:b/>
              </w:rPr>
            </w:pPr>
            <w:r w:rsidRPr="009C1E9A">
              <w:rPr>
                <w:b/>
                <w:u w:val="single"/>
              </w:rPr>
              <w:t>BACKGROUND AND PURPOSE</w:t>
            </w:r>
            <w:r>
              <w:rPr>
                <w:b/>
              </w:rPr>
              <w:t xml:space="preserve"> </w:t>
            </w:r>
          </w:p>
          <w:p w:rsidR="008423E4" w:rsidRDefault="0000666F" w:rsidP="00F07558"/>
          <w:p w:rsidR="008423E4" w:rsidRDefault="0000666F" w:rsidP="00F07558">
            <w:pPr>
              <w:pStyle w:val="Header"/>
              <w:tabs>
                <w:tab w:val="clear" w:pos="4320"/>
                <w:tab w:val="clear" w:pos="8640"/>
              </w:tabs>
              <w:jc w:val="both"/>
            </w:pPr>
            <w:r>
              <w:t>Interested parties note the need to designate a</w:t>
            </w:r>
            <w:r w:rsidRPr="00ED0907">
              <w:t xml:space="preserve"> day </w:t>
            </w:r>
            <w:r>
              <w:t>to promote</w:t>
            </w:r>
            <w:r w:rsidRPr="00ED0907">
              <w:t xml:space="preserve"> </w:t>
            </w:r>
            <w:r w:rsidRPr="00ED0907">
              <w:t>awareness</w:t>
            </w:r>
            <w:r>
              <w:t xml:space="preserve"> of</w:t>
            </w:r>
            <w:r w:rsidRPr="00ED0907">
              <w:t xml:space="preserve"> </w:t>
            </w:r>
            <w:r w:rsidRPr="001D4B29">
              <w:t xml:space="preserve">the rights and choices women have for </w:t>
            </w:r>
            <w:r w:rsidRPr="001D4B29">
              <w:t>prevention of, treatment for, and recovery from breast cancer</w:t>
            </w:r>
            <w:r w:rsidRPr="00ED0907">
              <w:t>.</w:t>
            </w:r>
            <w:r>
              <w:t xml:space="preserve"> </w:t>
            </w:r>
            <w:r>
              <w:t>C.S.</w:t>
            </w:r>
            <w:r>
              <w:t xml:space="preserve">H.B. 210 seeks to address this issue by providing for the designation of a </w:t>
            </w:r>
            <w:r w:rsidRPr="005B1CBF">
              <w:t xml:space="preserve">Breast </w:t>
            </w:r>
            <w:r w:rsidRPr="00DB5344">
              <w:t>Reconstruction</w:t>
            </w:r>
            <w:r w:rsidRPr="005B1CBF">
              <w:t xml:space="preserve"> Advocacy and Education Day</w:t>
            </w:r>
            <w:r>
              <w:t>, or BRAVE D</w:t>
            </w:r>
            <w:r>
              <w:t>ay</w:t>
            </w:r>
            <w:r>
              <w:t>.</w:t>
            </w:r>
          </w:p>
          <w:p w:rsidR="008423E4" w:rsidRPr="00E26B13" w:rsidRDefault="0000666F" w:rsidP="00F07558">
            <w:pPr>
              <w:rPr>
                <w:b/>
              </w:rPr>
            </w:pPr>
          </w:p>
        </w:tc>
      </w:tr>
      <w:tr w:rsidR="00F3413A" w:rsidTr="003A763E">
        <w:tc>
          <w:tcPr>
            <w:tcW w:w="9582" w:type="dxa"/>
          </w:tcPr>
          <w:p w:rsidR="0017725B" w:rsidRDefault="0000666F" w:rsidP="00F07558">
            <w:pPr>
              <w:rPr>
                <w:b/>
                <w:u w:val="single"/>
              </w:rPr>
            </w:pPr>
            <w:r>
              <w:rPr>
                <w:b/>
                <w:u w:val="single"/>
              </w:rPr>
              <w:t>CRIMINAL JUSTICE IMPACT</w:t>
            </w:r>
          </w:p>
          <w:p w:rsidR="0017725B" w:rsidRDefault="0000666F" w:rsidP="00F07558">
            <w:pPr>
              <w:rPr>
                <w:b/>
                <w:u w:val="single"/>
              </w:rPr>
            </w:pPr>
          </w:p>
          <w:p w:rsidR="004F5B54" w:rsidRPr="004F5B54" w:rsidRDefault="0000666F" w:rsidP="00F07558">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00666F" w:rsidP="00F07558">
            <w:pPr>
              <w:rPr>
                <w:b/>
                <w:u w:val="single"/>
              </w:rPr>
            </w:pPr>
          </w:p>
        </w:tc>
      </w:tr>
      <w:tr w:rsidR="00F3413A" w:rsidTr="003A763E">
        <w:tc>
          <w:tcPr>
            <w:tcW w:w="9582" w:type="dxa"/>
          </w:tcPr>
          <w:p w:rsidR="008423E4" w:rsidRPr="00A8133F" w:rsidRDefault="0000666F" w:rsidP="00F07558">
            <w:pPr>
              <w:rPr>
                <w:b/>
              </w:rPr>
            </w:pPr>
            <w:r w:rsidRPr="009C1E9A">
              <w:rPr>
                <w:b/>
                <w:u w:val="single"/>
              </w:rPr>
              <w:t>RULE</w:t>
            </w:r>
            <w:r w:rsidRPr="009C1E9A">
              <w:rPr>
                <w:b/>
                <w:u w:val="single"/>
              </w:rPr>
              <w:t>MAKING AUTHORITY</w:t>
            </w:r>
            <w:r>
              <w:rPr>
                <w:b/>
              </w:rPr>
              <w:t xml:space="preserve"> </w:t>
            </w:r>
          </w:p>
          <w:p w:rsidR="008423E4" w:rsidRDefault="0000666F" w:rsidP="00F07558"/>
          <w:p w:rsidR="004F5B54" w:rsidRDefault="0000666F" w:rsidP="00F0755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0666F" w:rsidP="00F07558">
            <w:pPr>
              <w:rPr>
                <w:b/>
              </w:rPr>
            </w:pPr>
          </w:p>
        </w:tc>
      </w:tr>
      <w:tr w:rsidR="00F3413A" w:rsidTr="003A763E">
        <w:tc>
          <w:tcPr>
            <w:tcW w:w="9582" w:type="dxa"/>
          </w:tcPr>
          <w:p w:rsidR="008423E4" w:rsidRPr="00A8133F" w:rsidRDefault="0000666F" w:rsidP="00F07558">
            <w:pPr>
              <w:rPr>
                <w:b/>
              </w:rPr>
            </w:pPr>
            <w:r w:rsidRPr="009C1E9A">
              <w:rPr>
                <w:b/>
                <w:u w:val="single"/>
              </w:rPr>
              <w:t>ANALYSIS</w:t>
            </w:r>
            <w:r>
              <w:rPr>
                <w:b/>
              </w:rPr>
              <w:t xml:space="preserve"> </w:t>
            </w:r>
          </w:p>
          <w:p w:rsidR="008423E4" w:rsidRDefault="0000666F" w:rsidP="00F07558"/>
          <w:p w:rsidR="008423E4" w:rsidRDefault="0000666F" w:rsidP="00F07558">
            <w:pPr>
              <w:pStyle w:val="Header"/>
              <w:tabs>
                <w:tab w:val="clear" w:pos="4320"/>
                <w:tab w:val="clear" w:pos="8640"/>
              </w:tabs>
              <w:jc w:val="both"/>
            </w:pPr>
            <w:r>
              <w:t>C.S.</w:t>
            </w:r>
            <w:r>
              <w:t xml:space="preserve">H.B. 210 amends the </w:t>
            </w:r>
            <w:r w:rsidRPr="004F5B54">
              <w:t>Government Code</w:t>
            </w:r>
            <w:r>
              <w:t xml:space="preserve"> to </w:t>
            </w:r>
            <w:r>
              <w:t>designate</w:t>
            </w:r>
            <w:r>
              <w:t xml:space="preserve"> March 21</w:t>
            </w:r>
            <w:r>
              <w:t xml:space="preserve"> as </w:t>
            </w:r>
            <w:r w:rsidRPr="00B11D99">
              <w:t xml:space="preserve">Breast </w:t>
            </w:r>
            <w:r>
              <w:t>Reconstruction</w:t>
            </w:r>
            <w:r w:rsidRPr="00B11D99">
              <w:t xml:space="preserve"> </w:t>
            </w:r>
            <w:r w:rsidRPr="00B11D99">
              <w:t xml:space="preserve">Advocacy and Education Day, or BRAVE Day, to promote breast </w:t>
            </w:r>
            <w:r>
              <w:t xml:space="preserve">reconstruction </w:t>
            </w:r>
            <w:r>
              <w:t>advocacy and education</w:t>
            </w:r>
            <w:r w:rsidRPr="00B11D99">
              <w:t xml:space="preserve"> and the rights and choices women have for prevention of, treatment for, and recovery from breast cancer.</w:t>
            </w:r>
            <w:r>
              <w:t xml:space="preserve"> The bill requires </w:t>
            </w:r>
            <w:r>
              <w:t>the regul</w:t>
            </w:r>
            <w:r>
              <w:t xml:space="preserve">ar observance of </w:t>
            </w:r>
            <w:r w:rsidRPr="00B11D99">
              <w:t>BRAVE Day by appropriate programs and activities.</w:t>
            </w:r>
          </w:p>
          <w:p w:rsidR="008423E4" w:rsidRPr="00835628" w:rsidRDefault="0000666F" w:rsidP="00F07558">
            <w:pPr>
              <w:rPr>
                <w:b/>
              </w:rPr>
            </w:pPr>
          </w:p>
        </w:tc>
      </w:tr>
      <w:tr w:rsidR="00F3413A" w:rsidTr="003A763E">
        <w:tc>
          <w:tcPr>
            <w:tcW w:w="9582" w:type="dxa"/>
          </w:tcPr>
          <w:p w:rsidR="008423E4" w:rsidRPr="00A8133F" w:rsidRDefault="0000666F" w:rsidP="00F07558">
            <w:pPr>
              <w:rPr>
                <w:b/>
              </w:rPr>
            </w:pPr>
            <w:r w:rsidRPr="009C1E9A">
              <w:rPr>
                <w:b/>
                <w:u w:val="single"/>
              </w:rPr>
              <w:t>EFFECTIVE DATE</w:t>
            </w:r>
            <w:r>
              <w:rPr>
                <w:b/>
              </w:rPr>
              <w:t xml:space="preserve"> </w:t>
            </w:r>
          </w:p>
          <w:p w:rsidR="008423E4" w:rsidRDefault="0000666F" w:rsidP="00F07558"/>
          <w:p w:rsidR="008423E4" w:rsidRPr="003624F2" w:rsidRDefault="0000666F" w:rsidP="00F07558">
            <w:pPr>
              <w:pStyle w:val="Header"/>
              <w:tabs>
                <w:tab w:val="clear" w:pos="4320"/>
                <w:tab w:val="clear" w:pos="8640"/>
              </w:tabs>
              <w:jc w:val="both"/>
            </w:pPr>
            <w:r>
              <w:t>On passage, or, if the bill does not receive the necessary vote, September 1, 2017.</w:t>
            </w:r>
          </w:p>
          <w:p w:rsidR="008423E4" w:rsidRPr="00233FDB" w:rsidRDefault="0000666F" w:rsidP="00F07558">
            <w:pPr>
              <w:rPr>
                <w:b/>
              </w:rPr>
            </w:pPr>
          </w:p>
        </w:tc>
      </w:tr>
      <w:tr w:rsidR="00F3413A" w:rsidTr="003A763E">
        <w:tc>
          <w:tcPr>
            <w:tcW w:w="9582" w:type="dxa"/>
          </w:tcPr>
          <w:p w:rsidR="003A763E" w:rsidRDefault="0000666F" w:rsidP="00F07558">
            <w:pPr>
              <w:jc w:val="both"/>
              <w:rPr>
                <w:b/>
                <w:u w:val="single"/>
              </w:rPr>
            </w:pPr>
            <w:r>
              <w:rPr>
                <w:b/>
                <w:u w:val="single"/>
              </w:rPr>
              <w:t>COMPARISON OF ORIGINAL AND SUBSTITUTE</w:t>
            </w:r>
          </w:p>
          <w:p w:rsidR="00737756" w:rsidRDefault="0000666F" w:rsidP="00F07558">
            <w:pPr>
              <w:jc w:val="both"/>
            </w:pPr>
          </w:p>
          <w:p w:rsidR="00737756" w:rsidRDefault="0000666F" w:rsidP="00F07558">
            <w:pPr>
              <w:jc w:val="both"/>
            </w:pPr>
            <w:r>
              <w:t xml:space="preserve">While C.S.H.B. </w:t>
            </w:r>
            <w:r>
              <w:t>210</w:t>
            </w:r>
            <w:r>
              <w:t xml:space="preserve"> may differ from the origin</w:t>
            </w:r>
            <w:r>
              <w:t>al in minor or nonsubstantive ways, the following comparison is organized and formatted in a manner that indicates the substantial differences between the introduced and committee substitute versions of the bill.</w:t>
            </w:r>
          </w:p>
          <w:p w:rsidR="00737756" w:rsidRPr="00737756" w:rsidRDefault="0000666F" w:rsidP="00F07558">
            <w:pPr>
              <w:jc w:val="both"/>
            </w:pPr>
          </w:p>
        </w:tc>
      </w:tr>
      <w:tr w:rsidR="00F3413A" w:rsidTr="003A763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3413A" w:rsidTr="009B2A7B">
              <w:trPr>
                <w:cantSplit/>
                <w:tblHeader/>
              </w:trPr>
              <w:tc>
                <w:tcPr>
                  <w:tcW w:w="4680" w:type="dxa"/>
                  <w:tcMar>
                    <w:bottom w:w="188" w:type="dxa"/>
                  </w:tcMar>
                </w:tcPr>
                <w:p w:rsidR="003A763E" w:rsidRDefault="0000666F" w:rsidP="00F07558">
                  <w:pPr>
                    <w:jc w:val="center"/>
                  </w:pPr>
                  <w:r>
                    <w:t>INTRODUCED</w:t>
                  </w:r>
                </w:p>
              </w:tc>
              <w:tc>
                <w:tcPr>
                  <w:tcW w:w="4680" w:type="dxa"/>
                  <w:tcMar>
                    <w:bottom w:w="188" w:type="dxa"/>
                  </w:tcMar>
                </w:tcPr>
                <w:p w:rsidR="003A763E" w:rsidRDefault="0000666F" w:rsidP="00F07558">
                  <w:pPr>
                    <w:jc w:val="center"/>
                  </w:pPr>
                  <w:r>
                    <w:t>HOUSE COMMITTEE SUBSTITUTE</w:t>
                  </w:r>
                </w:p>
              </w:tc>
            </w:tr>
            <w:tr w:rsidR="00F3413A" w:rsidTr="009B2A7B">
              <w:tc>
                <w:tcPr>
                  <w:tcW w:w="4680" w:type="dxa"/>
                  <w:tcMar>
                    <w:right w:w="360" w:type="dxa"/>
                  </w:tcMar>
                </w:tcPr>
                <w:p w:rsidR="003A763E" w:rsidRDefault="0000666F" w:rsidP="00F07558">
                  <w:pPr>
                    <w:jc w:val="both"/>
                  </w:pPr>
                  <w:r>
                    <w:t>SECTION 1.  Subchapter C, Chapter 662, Government Code, is amended by adding Section 662.065 to read as follows:</w:t>
                  </w:r>
                </w:p>
                <w:p w:rsidR="003A763E" w:rsidRDefault="0000666F" w:rsidP="00F07558">
                  <w:pPr>
                    <w:jc w:val="both"/>
                  </w:pPr>
                  <w:r>
                    <w:rPr>
                      <w:u w:val="single"/>
                    </w:rPr>
                    <w:t xml:space="preserve">Sec. 662.065.  BRAVE DAY.  (a)  March 21 is Breast </w:t>
                  </w:r>
                  <w:r w:rsidRPr="009B2A7B">
                    <w:rPr>
                      <w:highlight w:val="lightGray"/>
                      <w:u w:val="single"/>
                    </w:rPr>
                    <w:t>Restoration</w:t>
                  </w:r>
                  <w:r>
                    <w:rPr>
                      <w:u w:val="single"/>
                    </w:rPr>
                    <w:t xml:space="preserve"> Advocacy and Education Day, or BRAVE Day, to promote </w:t>
                  </w:r>
                  <w:r>
                    <w:rPr>
                      <w:u w:val="single"/>
                    </w:rPr>
                    <w:lastRenderedPageBreak/>
                    <w:t xml:space="preserve">breast </w:t>
                  </w:r>
                  <w:r w:rsidRPr="009B2A7B">
                    <w:rPr>
                      <w:highlight w:val="lightGray"/>
                      <w:u w:val="single"/>
                    </w:rPr>
                    <w:t>restoration</w:t>
                  </w:r>
                  <w:r>
                    <w:rPr>
                      <w:u w:val="single"/>
                    </w:rPr>
                    <w:t xml:space="preserve"> advocacy</w:t>
                  </w:r>
                  <w:r>
                    <w:rPr>
                      <w:u w:val="single"/>
                    </w:rPr>
                    <w:t xml:space="preserve"> and education, and the rights and choices women have for prevention of, treatment for, and recovery from breast cancer.</w:t>
                  </w:r>
                </w:p>
                <w:p w:rsidR="003A763E" w:rsidRDefault="0000666F" w:rsidP="00F07558">
                  <w:pPr>
                    <w:jc w:val="both"/>
                  </w:pPr>
                  <w:r>
                    <w:rPr>
                      <w:u w:val="single"/>
                    </w:rPr>
                    <w:t>(b)  BRAVE Day shall be regularly observed by appropriate programs and activities.</w:t>
                  </w:r>
                </w:p>
              </w:tc>
              <w:tc>
                <w:tcPr>
                  <w:tcW w:w="4680" w:type="dxa"/>
                  <w:tcMar>
                    <w:left w:w="360" w:type="dxa"/>
                  </w:tcMar>
                </w:tcPr>
                <w:p w:rsidR="003A763E" w:rsidRDefault="0000666F" w:rsidP="00F07558">
                  <w:pPr>
                    <w:jc w:val="both"/>
                  </w:pPr>
                  <w:r>
                    <w:lastRenderedPageBreak/>
                    <w:t>SECTION 1.  Subchapter C, Chapter 662, Government Co</w:t>
                  </w:r>
                  <w:r>
                    <w:t>de, is amended by adding Section 662.065 to read as follows:</w:t>
                  </w:r>
                </w:p>
                <w:p w:rsidR="003A763E" w:rsidRDefault="0000666F" w:rsidP="00F07558">
                  <w:pPr>
                    <w:jc w:val="both"/>
                  </w:pPr>
                  <w:r>
                    <w:rPr>
                      <w:u w:val="single"/>
                    </w:rPr>
                    <w:t xml:space="preserve">Sec. 662.065.  BRAVE DAY.  (a)  March 21 is Breast </w:t>
                  </w:r>
                  <w:r w:rsidRPr="009B2A7B">
                    <w:rPr>
                      <w:highlight w:val="lightGray"/>
                      <w:u w:val="single"/>
                    </w:rPr>
                    <w:t>Reconstruction</w:t>
                  </w:r>
                  <w:r>
                    <w:rPr>
                      <w:u w:val="single"/>
                    </w:rPr>
                    <w:t xml:space="preserve"> Advocacy and Education Day, or BRAVE Day, to promote </w:t>
                  </w:r>
                  <w:r>
                    <w:rPr>
                      <w:u w:val="single"/>
                    </w:rPr>
                    <w:lastRenderedPageBreak/>
                    <w:t xml:space="preserve">breast </w:t>
                  </w:r>
                  <w:r w:rsidRPr="009B2A7B">
                    <w:rPr>
                      <w:highlight w:val="lightGray"/>
                      <w:u w:val="single"/>
                    </w:rPr>
                    <w:t>reconstruction</w:t>
                  </w:r>
                  <w:r>
                    <w:rPr>
                      <w:u w:val="single"/>
                    </w:rPr>
                    <w:t xml:space="preserve"> advocacy and education, and the rights and choices wom</w:t>
                  </w:r>
                  <w:r>
                    <w:rPr>
                      <w:u w:val="single"/>
                    </w:rPr>
                    <w:t>en have for prevention of, treatment for, and recovery from breast cancer.</w:t>
                  </w:r>
                </w:p>
                <w:p w:rsidR="003A763E" w:rsidRDefault="0000666F" w:rsidP="00F07558">
                  <w:pPr>
                    <w:jc w:val="both"/>
                  </w:pPr>
                  <w:r>
                    <w:rPr>
                      <w:u w:val="single"/>
                    </w:rPr>
                    <w:t>(b)  BRAVE Day shall be regularly observed by appropriate programs and activities.</w:t>
                  </w:r>
                </w:p>
              </w:tc>
            </w:tr>
            <w:tr w:rsidR="00F3413A" w:rsidTr="009B2A7B">
              <w:tc>
                <w:tcPr>
                  <w:tcW w:w="4680" w:type="dxa"/>
                  <w:tcMar>
                    <w:right w:w="360" w:type="dxa"/>
                  </w:tcMar>
                </w:tcPr>
                <w:p w:rsidR="003A763E" w:rsidRDefault="0000666F" w:rsidP="00F07558">
                  <w:pPr>
                    <w:jc w:val="both"/>
                  </w:pPr>
                  <w:r>
                    <w:lastRenderedPageBreak/>
                    <w:t>SECTION 2.  This Act takes effect immediately if it receives a vote of two-thirds of all the memb</w:t>
                  </w:r>
                  <w:r>
                    <w:t>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3A763E" w:rsidRDefault="0000666F" w:rsidP="00F07558">
                  <w:pPr>
                    <w:jc w:val="both"/>
                  </w:pPr>
                  <w:r>
                    <w:t>SECTION 2. Same as introduced version.</w:t>
                  </w:r>
                </w:p>
                <w:p w:rsidR="003A763E" w:rsidRDefault="0000666F" w:rsidP="00F07558">
                  <w:pPr>
                    <w:jc w:val="both"/>
                  </w:pPr>
                </w:p>
                <w:p w:rsidR="003A763E" w:rsidRDefault="0000666F" w:rsidP="00F07558">
                  <w:pPr>
                    <w:jc w:val="both"/>
                  </w:pPr>
                </w:p>
              </w:tc>
            </w:tr>
          </w:tbl>
          <w:p w:rsidR="003A763E" w:rsidRDefault="0000666F" w:rsidP="00F07558"/>
          <w:p w:rsidR="003A763E" w:rsidRPr="009C1E9A" w:rsidRDefault="0000666F" w:rsidP="00F07558">
            <w:pPr>
              <w:rPr>
                <w:b/>
                <w:u w:val="single"/>
              </w:rPr>
            </w:pPr>
          </w:p>
        </w:tc>
      </w:tr>
    </w:tbl>
    <w:p w:rsidR="008423E4" w:rsidRPr="00BE0E75" w:rsidRDefault="0000666F" w:rsidP="008423E4">
      <w:pPr>
        <w:spacing w:line="480" w:lineRule="auto"/>
        <w:jc w:val="both"/>
        <w:rPr>
          <w:rFonts w:ascii="Arial" w:hAnsi="Arial"/>
          <w:sz w:val="16"/>
          <w:szCs w:val="16"/>
        </w:rPr>
      </w:pPr>
    </w:p>
    <w:p w:rsidR="004108C3" w:rsidRPr="008423E4" w:rsidRDefault="0000666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666F">
      <w:r>
        <w:separator/>
      </w:r>
    </w:p>
  </w:endnote>
  <w:endnote w:type="continuationSeparator" w:id="0">
    <w:p w:rsidR="00000000" w:rsidRDefault="0000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5E" w:rsidRDefault="000066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3413A" w:rsidTr="009C1E9A">
      <w:trPr>
        <w:cantSplit/>
      </w:trPr>
      <w:tc>
        <w:tcPr>
          <w:tcW w:w="0" w:type="pct"/>
        </w:tcPr>
        <w:p w:rsidR="00137D90" w:rsidRDefault="0000666F" w:rsidP="009C1E9A">
          <w:pPr>
            <w:pStyle w:val="Footer"/>
            <w:tabs>
              <w:tab w:val="clear" w:pos="8640"/>
              <w:tab w:val="right" w:pos="9360"/>
            </w:tabs>
          </w:pPr>
        </w:p>
      </w:tc>
      <w:tc>
        <w:tcPr>
          <w:tcW w:w="2395" w:type="pct"/>
        </w:tcPr>
        <w:p w:rsidR="00137D90" w:rsidRDefault="0000666F" w:rsidP="009C1E9A">
          <w:pPr>
            <w:pStyle w:val="Footer"/>
            <w:tabs>
              <w:tab w:val="clear" w:pos="8640"/>
              <w:tab w:val="right" w:pos="9360"/>
            </w:tabs>
          </w:pPr>
        </w:p>
        <w:p w:rsidR="001A4310" w:rsidRDefault="0000666F" w:rsidP="009C1E9A">
          <w:pPr>
            <w:pStyle w:val="Footer"/>
            <w:tabs>
              <w:tab w:val="clear" w:pos="8640"/>
              <w:tab w:val="right" w:pos="9360"/>
            </w:tabs>
          </w:pPr>
        </w:p>
        <w:p w:rsidR="00137D90" w:rsidRDefault="0000666F" w:rsidP="009C1E9A">
          <w:pPr>
            <w:pStyle w:val="Footer"/>
            <w:tabs>
              <w:tab w:val="clear" w:pos="8640"/>
              <w:tab w:val="right" w:pos="9360"/>
            </w:tabs>
          </w:pPr>
        </w:p>
      </w:tc>
      <w:tc>
        <w:tcPr>
          <w:tcW w:w="2453" w:type="pct"/>
        </w:tcPr>
        <w:p w:rsidR="00137D90" w:rsidRDefault="0000666F" w:rsidP="009C1E9A">
          <w:pPr>
            <w:pStyle w:val="Footer"/>
            <w:tabs>
              <w:tab w:val="clear" w:pos="8640"/>
              <w:tab w:val="right" w:pos="9360"/>
            </w:tabs>
            <w:jc w:val="right"/>
          </w:pPr>
        </w:p>
      </w:tc>
    </w:tr>
    <w:tr w:rsidR="00F3413A" w:rsidTr="009C1E9A">
      <w:trPr>
        <w:cantSplit/>
      </w:trPr>
      <w:tc>
        <w:tcPr>
          <w:tcW w:w="0" w:type="pct"/>
        </w:tcPr>
        <w:p w:rsidR="00EC379B" w:rsidRDefault="0000666F" w:rsidP="009C1E9A">
          <w:pPr>
            <w:pStyle w:val="Footer"/>
            <w:tabs>
              <w:tab w:val="clear" w:pos="8640"/>
              <w:tab w:val="right" w:pos="9360"/>
            </w:tabs>
          </w:pPr>
        </w:p>
      </w:tc>
      <w:tc>
        <w:tcPr>
          <w:tcW w:w="2395" w:type="pct"/>
        </w:tcPr>
        <w:p w:rsidR="00EC379B" w:rsidRPr="009C1E9A" w:rsidRDefault="0000666F" w:rsidP="009C1E9A">
          <w:pPr>
            <w:pStyle w:val="Footer"/>
            <w:tabs>
              <w:tab w:val="clear" w:pos="8640"/>
              <w:tab w:val="right" w:pos="9360"/>
            </w:tabs>
            <w:rPr>
              <w:rFonts w:ascii="Shruti" w:hAnsi="Shruti"/>
              <w:sz w:val="22"/>
            </w:rPr>
          </w:pPr>
          <w:r>
            <w:rPr>
              <w:rFonts w:ascii="Shruti" w:hAnsi="Shruti"/>
              <w:sz w:val="22"/>
            </w:rPr>
            <w:t>85R 24586</w:t>
          </w:r>
        </w:p>
      </w:tc>
      <w:tc>
        <w:tcPr>
          <w:tcW w:w="2453" w:type="pct"/>
        </w:tcPr>
        <w:p w:rsidR="00EC379B" w:rsidRDefault="0000666F" w:rsidP="009C1E9A">
          <w:pPr>
            <w:pStyle w:val="Footer"/>
            <w:tabs>
              <w:tab w:val="clear" w:pos="8640"/>
              <w:tab w:val="right" w:pos="9360"/>
            </w:tabs>
            <w:jc w:val="right"/>
          </w:pPr>
          <w:r>
            <w:fldChar w:fldCharType="begin"/>
          </w:r>
          <w:r>
            <w:instrText xml:space="preserve"> DOCPROPERTY  OTID  \* MERGEFORMAT </w:instrText>
          </w:r>
          <w:r>
            <w:fldChar w:fldCharType="separate"/>
          </w:r>
          <w:r>
            <w:t>17.109.576</w:t>
          </w:r>
          <w:r>
            <w:fldChar w:fldCharType="end"/>
          </w:r>
        </w:p>
      </w:tc>
    </w:tr>
    <w:tr w:rsidR="00F3413A" w:rsidTr="009C1E9A">
      <w:trPr>
        <w:cantSplit/>
      </w:trPr>
      <w:tc>
        <w:tcPr>
          <w:tcW w:w="0" w:type="pct"/>
        </w:tcPr>
        <w:p w:rsidR="00EC379B" w:rsidRDefault="0000666F" w:rsidP="009C1E9A">
          <w:pPr>
            <w:pStyle w:val="Footer"/>
            <w:tabs>
              <w:tab w:val="clear" w:pos="4320"/>
              <w:tab w:val="clear" w:pos="8640"/>
              <w:tab w:val="left" w:pos="2865"/>
            </w:tabs>
          </w:pPr>
        </w:p>
      </w:tc>
      <w:tc>
        <w:tcPr>
          <w:tcW w:w="2395" w:type="pct"/>
        </w:tcPr>
        <w:p w:rsidR="00EC379B" w:rsidRPr="009C1E9A" w:rsidRDefault="0000666F" w:rsidP="009C1E9A">
          <w:pPr>
            <w:pStyle w:val="Footer"/>
            <w:tabs>
              <w:tab w:val="clear" w:pos="4320"/>
              <w:tab w:val="clear" w:pos="8640"/>
              <w:tab w:val="left" w:pos="2865"/>
            </w:tabs>
            <w:rPr>
              <w:rFonts w:ascii="Shruti" w:hAnsi="Shruti"/>
              <w:sz w:val="22"/>
            </w:rPr>
          </w:pPr>
          <w:r>
            <w:rPr>
              <w:rFonts w:ascii="Shruti" w:hAnsi="Shruti"/>
              <w:sz w:val="22"/>
            </w:rPr>
            <w:t>Substitute Document Number: 85R 21701</w:t>
          </w:r>
        </w:p>
      </w:tc>
      <w:tc>
        <w:tcPr>
          <w:tcW w:w="2453" w:type="pct"/>
        </w:tcPr>
        <w:p w:rsidR="00EC379B" w:rsidRDefault="0000666F" w:rsidP="006D504F">
          <w:pPr>
            <w:pStyle w:val="Footer"/>
            <w:rPr>
              <w:rStyle w:val="PageNumber"/>
            </w:rPr>
          </w:pPr>
        </w:p>
        <w:p w:rsidR="00EC379B" w:rsidRDefault="0000666F" w:rsidP="009C1E9A">
          <w:pPr>
            <w:pStyle w:val="Footer"/>
            <w:tabs>
              <w:tab w:val="clear" w:pos="8640"/>
              <w:tab w:val="right" w:pos="9360"/>
            </w:tabs>
            <w:jc w:val="right"/>
          </w:pPr>
        </w:p>
      </w:tc>
    </w:tr>
    <w:tr w:rsidR="00F3413A" w:rsidTr="009C1E9A">
      <w:trPr>
        <w:cantSplit/>
        <w:trHeight w:val="323"/>
      </w:trPr>
      <w:tc>
        <w:tcPr>
          <w:tcW w:w="0" w:type="pct"/>
          <w:gridSpan w:val="3"/>
        </w:tcPr>
        <w:p w:rsidR="00EC379B" w:rsidRDefault="0000666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666F" w:rsidP="009C1E9A">
          <w:pPr>
            <w:pStyle w:val="Footer"/>
            <w:tabs>
              <w:tab w:val="clear" w:pos="8640"/>
              <w:tab w:val="right" w:pos="9360"/>
            </w:tabs>
            <w:jc w:val="center"/>
          </w:pPr>
        </w:p>
      </w:tc>
    </w:tr>
  </w:tbl>
  <w:p w:rsidR="00EC379B" w:rsidRPr="00FF6F72" w:rsidRDefault="0000666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5E" w:rsidRDefault="0000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666F">
      <w:r>
        <w:separator/>
      </w:r>
    </w:p>
  </w:footnote>
  <w:footnote w:type="continuationSeparator" w:id="0">
    <w:p w:rsidR="00000000" w:rsidRDefault="0000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5E" w:rsidRDefault="00006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5E" w:rsidRDefault="000066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5E" w:rsidRDefault="00006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3A"/>
    <w:rsid w:val="0000666F"/>
    <w:rsid w:val="00F3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11D99"/>
    <w:rPr>
      <w:sz w:val="16"/>
      <w:szCs w:val="16"/>
    </w:rPr>
  </w:style>
  <w:style w:type="paragraph" w:styleId="CommentText">
    <w:name w:val="annotation text"/>
    <w:basedOn w:val="Normal"/>
    <w:link w:val="CommentTextChar"/>
    <w:rsid w:val="00B11D99"/>
    <w:rPr>
      <w:sz w:val="20"/>
      <w:szCs w:val="20"/>
    </w:rPr>
  </w:style>
  <w:style w:type="character" w:customStyle="1" w:styleId="CommentTextChar">
    <w:name w:val="Comment Text Char"/>
    <w:basedOn w:val="DefaultParagraphFont"/>
    <w:link w:val="CommentText"/>
    <w:rsid w:val="00B11D99"/>
  </w:style>
  <w:style w:type="paragraph" w:styleId="CommentSubject">
    <w:name w:val="annotation subject"/>
    <w:basedOn w:val="CommentText"/>
    <w:next w:val="CommentText"/>
    <w:link w:val="CommentSubjectChar"/>
    <w:rsid w:val="00B11D99"/>
    <w:rPr>
      <w:b/>
      <w:bCs/>
    </w:rPr>
  </w:style>
  <w:style w:type="character" w:customStyle="1" w:styleId="CommentSubjectChar">
    <w:name w:val="Comment Subject Char"/>
    <w:basedOn w:val="CommentTextChar"/>
    <w:link w:val="CommentSubject"/>
    <w:rsid w:val="00B11D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11D99"/>
    <w:rPr>
      <w:sz w:val="16"/>
      <w:szCs w:val="16"/>
    </w:rPr>
  </w:style>
  <w:style w:type="paragraph" w:styleId="CommentText">
    <w:name w:val="annotation text"/>
    <w:basedOn w:val="Normal"/>
    <w:link w:val="CommentTextChar"/>
    <w:rsid w:val="00B11D99"/>
    <w:rPr>
      <w:sz w:val="20"/>
      <w:szCs w:val="20"/>
    </w:rPr>
  </w:style>
  <w:style w:type="character" w:customStyle="1" w:styleId="CommentTextChar">
    <w:name w:val="Comment Text Char"/>
    <w:basedOn w:val="DefaultParagraphFont"/>
    <w:link w:val="CommentText"/>
    <w:rsid w:val="00B11D99"/>
  </w:style>
  <w:style w:type="paragraph" w:styleId="CommentSubject">
    <w:name w:val="annotation subject"/>
    <w:basedOn w:val="CommentText"/>
    <w:next w:val="CommentText"/>
    <w:link w:val="CommentSubjectChar"/>
    <w:rsid w:val="00B11D99"/>
    <w:rPr>
      <w:b/>
      <w:bCs/>
    </w:rPr>
  </w:style>
  <w:style w:type="character" w:customStyle="1" w:styleId="CommentSubjectChar">
    <w:name w:val="Comment Subject Char"/>
    <w:basedOn w:val="CommentTextChar"/>
    <w:link w:val="CommentSubject"/>
    <w:rsid w:val="00B11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2539</Characters>
  <Application>Microsoft Office Word</Application>
  <DocSecurity>4</DocSecurity>
  <Lines>89</Lines>
  <Paragraphs>27</Paragraphs>
  <ScaleCrop>false</ScaleCrop>
  <HeadingPairs>
    <vt:vector size="2" baseType="variant">
      <vt:variant>
        <vt:lpstr>Title</vt:lpstr>
      </vt:variant>
      <vt:variant>
        <vt:i4>1</vt:i4>
      </vt:variant>
    </vt:vector>
  </HeadingPairs>
  <TitlesOfParts>
    <vt:vector size="1" baseType="lpstr">
      <vt:lpstr>BA - HB00210 (Committee Report (Substituted))</vt:lpstr>
    </vt:vector>
  </TitlesOfParts>
  <Company>State of Texas</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24586</dc:subject>
  <dc:creator>State of Texas</dc:creator>
  <dc:description>HB 210 by Springer-(H)Culture, Recreation &amp; Tourism (Substitute Document Number: 85R 21701)</dc:description>
  <cp:lastModifiedBy>Brianna Weis</cp:lastModifiedBy>
  <cp:revision>2</cp:revision>
  <cp:lastPrinted>2017-04-20T21:02:00Z</cp:lastPrinted>
  <dcterms:created xsi:type="dcterms:W3CDTF">2017-04-24T15:04:00Z</dcterms:created>
  <dcterms:modified xsi:type="dcterms:W3CDTF">2017-04-24T15:04:00Z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17.109.576</vt:lpwstr>
  </property>
</Properties>
</file>