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F1" w:rsidRDefault="00673FF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9968921F0E24307804A650BB3100F8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73FF1" w:rsidRPr="00585C31" w:rsidRDefault="00673FF1" w:rsidP="000F1DF9">
      <w:pPr>
        <w:spacing w:after="0" w:line="240" w:lineRule="auto"/>
        <w:rPr>
          <w:rFonts w:cs="Times New Roman"/>
          <w:szCs w:val="24"/>
        </w:rPr>
      </w:pPr>
    </w:p>
    <w:p w:rsidR="00673FF1" w:rsidRPr="00585C31" w:rsidRDefault="00673FF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73FF1" w:rsidTr="000F1DF9">
        <w:tc>
          <w:tcPr>
            <w:tcW w:w="2718" w:type="dxa"/>
          </w:tcPr>
          <w:p w:rsidR="00673FF1" w:rsidRPr="005C2A78" w:rsidRDefault="00673FF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AAC31C5D8924510BBC5A0DD77A0703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73FF1" w:rsidRPr="00FF6471" w:rsidRDefault="00673FF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654337FC5A94F00AA47B2CF939352C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217</w:t>
                </w:r>
              </w:sdtContent>
            </w:sdt>
          </w:p>
        </w:tc>
      </w:tr>
      <w:tr w:rsidR="00673FF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5060186F6DE4B79AC41AA6445F2CD98"/>
            </w:placeholder>
          </w:sdtPr>
          <w:sdtContent>
            <w:tc>
              <w:tcPr>
                <w:tcW w:w="2718" w:type="dxa"/>
              </w:tcPr>
              <w:p w:rsidR="00673FF1" w:rsidRPr="000F1DF9" w:rsidRDefault="00673FF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85R1948 TJB-D</w:t>
                </w:r>
              </w:p>
            </w:tc>
          </w:sdtContent>
        </w:sdt>
        <w:tc>
          <w:tcPr>
            <w:tcW w:w="6858" w:type="dxa"/>
          </w:tcPr>
          <w:p w:rsidR="00673FF1" w:rsidRPr="005C2A78" w:rsidRDefault="00673FF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F2C6400FF834C1996B858B81165DD1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184061C2B8947F89C8FDB243BD02C1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Canales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007240DFAE24750B655885CD09A2EC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(Hinojosa)</w:t>
                </w:r>
              </w:sdtContent>
            </w:sdt>
          </w:p>
        </w:tc>
      </w:tr>
      <w:tr w:rsidR="00673FF1" w:rsidTr="000F1DF9">
        <w:tc>
          <w:tcPr>
            <w:tcW w:w="2718" w:type="dxa"/>
          </w:tcPr>
          <w:p w:rsidR="00673FF1" w:rsidRPr="00BC7495" w:rsidRDefault="00673FF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B9FFA74701E497F9E2ACCDC3EA72F5E"/>
            </w:placeholder>
          </w:sdtPr>
          <w:sdtContent>
            <w:tc>
              <w:tcPr>
                <w:tcW w:w="6858" w:type="dxa"/>
              </w:tcPr>
              <w:p w:rsidR="00673FF1" w:rsidRPr="00FF6471" w:rsidRDefault="00673FF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673FF1" w:rsidTr="000F1DF9">
        <w:tc>
          <w:tcPr>
            <w:tcW w:w="2718" w:type="dxa"/>
          </w:tcPr>
          <w:p w:rsidR="00673FF1" w:rsidRPr="00BC7495" w:rsidRDefault="00673FF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5B6547926EE41B982607F51E2F9828D"/>
            </w:placeholder>
            <w:date w:fullDate="2017-04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73FF1" w:rsidRPr="00FF6471" w:rsidRDefault="00673FF1" w:rsidP="00A04FF5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4/28/2017</w:t>
                </w:r>
              </w:p>
            </w:tc>
          </w:sdtContent>
        </w:sdt>
      </w:tr>
      <w:tr w:rsidR="00673FF1" w:rsidTr="000F1DF9">
        <w:tc>
          <w:tcPr>
            <w:tcW w:w="2718" w:type="dxa"/>
          </w:tcPr>
          <w:p w:rsidR="00673FF1" w:rsidRPr="00BC7495" w:rsidRDefault="00673FF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45F48E938E6456888735F13E8E7A7EF"/>
            </w:placeholder>
          </w:sdtPr>
          <w:sdtContent>
            <w:tc>
              <w:tcPr>
                <w:tcW w:w="6858" w:type="dxa"/>
              </w:tcPr>
              <w:p w:rsidR="00673FF1" w:rsidRPr="00FF6471" w:rsidRDefault="00673FF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73FF1" w:rsidRPr="00FF6471" w:rsidRDefault="00673FF1" w:rsidP="000F1DF9">
      <w:pPr>
        <w:spacing w:after="0" w:line="240" w:lineRule="auto"/>
        <w:rPr>
          <w:rFonts w:cs="Times New Roman"/>
          <w:szCs w:val="24"/>
        </w:rPr>
      </w:pPr>
    </w:p>
    <w:p w:rsidR="00673FF1" w:rsidRPr="00FF6471" w:rsidRDefault="00673FF1" w:rsidP="000F1DF9">
      <w:pPr>
        <w:spacing w:after="0" w:line="240" w:lineRule="auto"/>
        <w:rPr>
          <w:rFonts w:cs="Times New Roman"/>
          <w:szCs w:val="24"/>
        </w:rPr>
      </w:pPr>
    </w:p>
    <w:p w:rsidR="00673FF1" w:rsidRPr="00FF6471" w:rsidRDefault="00673FF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84BAAC03B2E453BA8D73157DC7DE4D5"/>
        </w:placeholder>
      </w:sdtPr>
      <w:sdtContent>
        <w:p w:rsidR="00673FF1" w:rsidRDefault="00673FF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2288085CCD94B409BDE0A8FFB8DF28C"/>
        </w:placeholder>
      </w:sdtPr>
      <w:sdtContent>
        <w:p w:rsidR="00673FF1" w:rsidRDefault="00673FF1" w:rsidP="00673FF1">
          <w:pPr>
            <w:pStyle w:val="NormalWeb"/>
            <w:spacing w:before="0" w:beforeAutospacing="0" w:after="0" w:afterAutospacing="0"/>
            <w:jc w:val="both"/>
            <w:divId w:val="508524265"/>
            <w:rPr>
              <w:rFonts w:eastAsia="Times New Roman"/>
              <w:bCs/>
            </w:rPr>
          </w:pPr>
        </w:p>
        <w:p w:rsidR="00673FF1" w:rsidRDefault="00673FF1" w:rsidP="00673FF1">
          <w:pPr>
            <w:pStyle w:val="NormalWeb"/>
            <w:spacing w:before="0" w:beforeAutospacing="0" w:after="0" w:afterAutospacing="0"/>
            <w:jc w:val="both"/>
            <w:divId w:val="508524265"/>
            <w:rPr>
              <w:color w:val="000000"/>
            </w:rPr>
          </w:pPr>
          <w:r w:rsidRPr="00A04FF5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A04FF5">
            <w:rPr>
              <w:color w:val="000000"/>
            </w:rPr>
            <w:t>B</w:t>
          </w:r>
          <w:r>
            <w:rPr>
              <w:color w:val="000000"/>
            </w:rPr>
            <w:t xml:space="preserve">. 217 would amend Chapter 33, </w:t>
          </w:r>
          <w:r w:rsidRPr="00A04FF5">
            <w:rPr>
              <w:color w:val="000000"/>
            </w:rPr>
            <w:t xml:space="preserve">Tax Code, regarding property tax collections, to include "disabled veterans" who qualified for a residence homestead exemption to be permitted to defer collection of property taxes, abate a suit to collect a delinquent tax, or to abate a sale to foreclose a tax lien. </w:t>
          </w:r>
        </w:p>
        <w:p w:rsidR="00673FF1" w:rsidRPr="00A04FF5" w:rsidRDefault="00673FF1" w:rsidP="00673FF1">
          <w:pPr>
            <w:pStyle w:val="NormalWeb"/>
            <w:spacing w:before="0" w:beforeAutospacing="0" w:after="0" w:afterAutospacing="0"/>
            <w:jc w:val="both"/>
            <w:divId w:val="508524265"/>
            <w:rPr>
              <w:color w:val="000000"/>
            </w:rPr>
          </w:pPr>
        </w:p>
        <w:p w:rsidR="00673FF1" w:rsidRPr="00A04FF5" w:rsidRDefault="00673FF1" w:rsidP="00673FF1">
          <w:pPr>
            <w:pStyle w:val="NormalWeb"/>
            <w:spacing w:before="0" w:beforeAutospacing="0" w:after="0" w:afterAutospacing="0"/>
            <w:jc w:val="both"/>
            <w:divId w:val="508524265"/>
            <w:rPr>
              <w:color w:val="000000"/>
            </w:rPr>
          </w:pPr>
          <w:r w:rsidRPr="00A04FF5">
            <w:rPr>
              <w:color w:val="000000"/>
            </w:rPr>
            <w:t>Currently, only individuals w</w:t>
          </w:r>
          <w:r>
            <w:rPr>
              <w:color w:val="000000"/>
            </w:rPr>
            <w:t>ho are 65 years of age or older</w:t>
          </w:r>
          <w:r w:rsidRPr="00A04FF5">
            <w:rPr>
              <w:color w:val="000000"/>
            </w:rPr>
            <w:t xml:space="preserve"> or</w:t>
          </w:r>
          <w:r>
            <w:rPr>
              <w:color w:val="000000"/>
            </w:rPr>
            <w:t xml:space="preserve"> who are</w:t>
          </w:r>
          <w:r w:rsidRPr="00A04FF5">
            <w:rPr>
              <w:color w:val="000000"/>
            </w:rPr>
            <w:t xml:space="preserve"> disabled are entitled to defer the property tax, or abate a collections suit or foreclosure sale. H</w:t>
          </w:r>
          <w:r>
            <w:rPr>
              <w:color w:val="000000"/>
            </w:rPr>
            <w:t>.</w:t>
          </w:r>
          <w:r w:rsidRPr="00A04FF5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A04FF5">
            <w:rPr>
              <w:color w:val="000000"/>
            </w:rPr>
            <w:t xml:space="preserve"> 217 seeks to extend this entitlement to certain disabled veterans.</w:t>
          </w:r>
        </w:p>
        <w:p w:rsidR="00673FF1" w:rsidRPr="00D70925" w:rsidRDefault="00673FF1" w:rsidP="00673FF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73FF1" w:rsidRDefault="00673FF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217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certain persons to defer or abate the collection of ad valorem taxes on a person's residence homestead.</w:t>
      </w:r>
    </w:p>
    <w:p w:rsidR="00673FF1" w:rsidRPr="00CE309C" w:rsidRDefault="00673F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73FF1" w:rsidRPr="005C2A78" w:rsidRDefault="00673FF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588A67C5A1E4716BB1E31EF71E514D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73FF1" w:rsidRPr="006529C4" w:rsidRDefault="00673FF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73FF1" w:rsidRPr="006529C4" w:rsidRDefault="00673FF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73FF1" w:rsidRPr="006529C4" w:rsidRDefault="00673FF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73FF1" w:rsidRPr="005C2A78" w:rsidRDefault="00673FF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1A7EC6B9BC64A84B0912C6C7397B7E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73FF1" w:rsidRPr="005C2A78" w:rsidRDefault="00673F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73FF1" w:rsidRDefault="00673F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the heading to Section 33.06, Tax Code, to read as follows:</w:t>
      </w:r>
    </w:p>
    <w:p w:rsidR="00673FF1" w:rsidRDefault="00673F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73FF1" w:rsidRPr="005C2A78" w:rsidRDefault="00673FF1" w:rsidP="00CE309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33.06. DEFERRED COLLECTION OF TAXES ON RESIDENCE HOMESTEAD OF ELDERLY OR DISABLED PERSON OR DISABLED VETERAN. </w:t>
      </w:r>
    </w:p>
    <w:p w:rsidR="00673FF1" w:rsidRPr="005C2A78" w:rsidRDefault="00673F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73FF1" w:rsidRDefault="00673F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33.06(a), Tax Code, as follows:</w:t>
      </w:r>
    </w:p>
    <w:p w:rsidR="00673FF1" w:rsidRDefault="00673F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73FF1" w:rsidRDefault="00673FF1" w:rsidP="0052724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Provides that an individual is entitled to defer collection of a tax, abate a suit to collect a delinquent tax, or abate a sale to foreclose a tax lien if certain conditions are met, including if the individual is qualified to receive an exemption under Section 11.22 (Disabled Veterans). Makes nonsubstantive changes.</w:t>
      </w:r>
    </w:p>
    <w:p w:rsidR="00673FF1" w:rsidRPr="005C2A78" w:rsidRDefault="00673F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73FF1" w:rsidRPr="005C2A78" w:rsidRDefault="00673F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2017. </w:t>
      </w:r>
    </w:p>
    <w:p w:rsidR="00673FF1" w:rsidRPr="006529C4" w:rsidRDefault="00673FF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73FF1" w:rsidRPr="006529C4" w:rsidRDefault="00673FF1" w:rsidP="00774EC7">
      <w:pPr>
        <w:spacing w:after="0" w:line="240" w:lineRule="auto"/>
        <w:jc w:val="both"/>
      </w:pPr>
    </w:p>
    <w:sectPr w:rsidR="00673FF1" w:rsidRPr="006529C4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80" w:rsidRDefault="00717E80" w:rsidP="000F1DF9">
      <w:pPr>
        <w:spacing w:after="0" w:line="240" w:lineRule="auto"/>
      </w:pPr>
      <w:r>
        <w:separator/>
      </w:r>
    </w:p>
  </w:endnote>
  <w:endnote w:type="continuationSeparator" w:id="0">
    <w:p w:rsidR="00717E80" w:rsidRDefault="00717E8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F1" w:rsidRDefault="00673F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17E80" w:rsidP="00673FF1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73FF1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73FF1">
                <w:rPr>
                  <w:sz w:val="20"/>
                  <w:szCs w:val="20"/>
                </w:rPr>
                <w:t>H.B. 217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73FF1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17E8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73FF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73FF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F1" w:rsidRDefault="00673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80" w:rsidRDefault="00717E80" w:rsidP="000F1DF9">
      <w:pPr>
        <w:spacing w:after="0" w:line="240" w:lineRule="auto"/>
      </w:pPr>
      <w:r>
        <w:separator/>
      </w:r>
    </w:p>
  </w:footnote>
  <w:footnote w:type="continuationSeparator" w:id="0">
    <w:p w:rsidR="00717E80" w:rsidRDefault="00717E80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F1" w:rsidRDefault="00673F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F1" w:rsidRDefault="00673F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F1" w:rsidRDefault="00673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73FF1"/>
    <w:rsid w:val="006D756B"/>
    <w:rsid w:val="00717E80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3FF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3FF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C4644" w:rsidP="00EC4644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9968921F0E24307804A650BB310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FF2A2-22F3-4D7C-8769-00235BA8CFF3}"/>
      </w:docPartPr>
      <w:docPartBody>
        <w:p w:rsidR="00000000" w:rsidRDefault="00B04224"/>
      </w:docPartBody>
    </w:docPart>
    <w:docPart>
      <w:docPartPr>
        <w:name w:val="5AAC31C5D8924510BBC5A0DD77A0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1F78-A5DB-4682-840A-9EFDA4AB4DF1}"/>
      </w:docPartPr>
      <w:docPartBody>
        <w:p w:rsidR="00000000" w:rsidRDefault="00B04224"/>
      </w:docPartBody>
    </w:docPart>
    <w:docPart>
      <w:docPartPr>
        <w:name w:val="D654337FC5A94F00AA47B2CF9393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5972-3327-4B9A-9B92-E4544121757E}"/>
      </w:docPartPr>
      <w:docPartBody>
        <w:p w:rsidR="00000000" w:rsidRDefault="00B04224"/>
      </w:docPartBody>
    </w:docPart>
    <w:docPart>
      <w:docPartPr>
        <w:name w:val="C5060186F6DE4B79AC41AA6445F2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BFD95-50BF-4598-88F9-AE339D56D28D}"/>
      </w:docPartPr>
      <w:docPartBody>
        <w:p w:rsidR="00000000" w:rsidRDefault="00B04224"/>
      </w:docPartBody>
    </w:docPart>
    <w:docPart>
      <w:docPartPr>
        <w:name w:val="2F2C6400FF834C1996B858B81165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3A4F-E636-4E62-9ED7-43AED880E09B}"/>
      </w:docPartPr>
      <w:docPartBody>
        <w:p w:rsidR="00000000" w:rsidRDefault="00B04224"/>
      </w:docPartBody>
    </w:docPart>
    <w:docPart>
      <w:docPartPr>
        <w:name w:val="C184061C2B8947F89C8FDB243BD0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C99D-4334-44B2-A555-5ABF46DECF86}"/>
      </w:docPartPr>
      <w:docPartBody>
        <w:p w:rsidR="00000000" w:rsidRDefault="00B04224"/>
      </w:docPartBody>
    </w:docPart>
    <w:docPart>
      <w:docPartPr>
        <w:name w:val="C007240DFAE24750B655885CD09A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98C9-2630-4D0C-A005-628DF225334D}"/>
      </w:docPartPr>
      <w:docPartBody>
        <w:p w:rsidR="00000000" w:rsidRDefault="00B04224"/>
      </w:docPartBody>
    </w:docPart>
    <w:docPart>
      <w:docPartPr>
        <w:name w:val="4B9FFA74701E497F9E2ACCDC3EA7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AB62-9853-45CC-B9E0-694419B79429}"/>
      </w:docPartPr>
      <w:docPartBody>
        <w:p w:rsidR="00000000" w:rsidRDefault="00B04224"/>
      </w:docPartBody>
    </w:docPart>
    <w:docPart>
      <w:docPartPr>
        <w:name w:val="95B6547926EE41B982607F51E2F98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D9799-988D-4A87-83AB-F9398B410BE2}"/>
      </w:docPartPr>
      <w:docPartBody>
        <w:p w:rsidR="00000000" w:rsidRDefault="00EC4644" w:rsidP="00EC4644">
          <w:pPr>
            <w:pStyle w:val="95B6547926EE41B982607F51E2F9828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45F48E938E6456888735F13E8E7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AC06-47D1-4A90-80A0-8CCBE6F83BC7}"/>
      </w:docPartPr>
      <w:docPartBody>
        <w:p w:rsidR="00000000" w:rsidRDefault="00B04224"/>
      </w:docPartBody>
    </w:docPart>
    <w:docPart>
      <w:docPartPr>
        <w:name w:val="E84BAAC03B2E453BA8D73157DC7DE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3A8A-B136-4FC4-97C0-ED3533397AF6}"/>
      </w:docPartPr>
      <w:docPartBody>
        <w:p w:rsidR="00000000" w:rsidRDefault="00B04224"/>
      </w:docPartBody>
    </w:docPart>
    <w:docPart>
      <w:docPartPr>
        <w:name w:val="72288085CCD94B409BDE0A8FFB8D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62F8D-BB78-49B5-BB69-35BDE3428C0B}"/>
      </w:docPartPr>
      <w:docPartBody>
        <w:p w:rsidR="00000000" w:rsidRDefault="00EC4644" w:rsidP="00EC4644">
          <w:pPr>
            <w:pStyle w:val="72288085CCD94B409BDE0A8FFB8DF28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588A67C5A1E4716BB1E31EF71E51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5672-9E07-4AC9-9901-633171E63930}"/>
      </w:docPartPr>
      <w:docPartBody>
        <w:p w:rsidR="00000000" w:rsidRDefault="00B04224"/>
      </w:docPartBody>
    </w:docPart>
    <w:docPart>
      <w:docPartPr>
        <w:name w:val="51A7EC6B9BC64A84B0912C6C7397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01D57-BD26-4821-8B7D-85C15C985A97}"/>
      </w:docPartPr>
      <w:docPartBody>
        <w:p w:rsidR="00000000" w:rsidRDefault="00B042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04224"/>
    <w:rsid w:val="00B252A4"/>
    <w:rsid w:val="00B5530B"/>
    <w:rsid w:val="00C129E8"/>
    <w:rsid w:val="00C968BA"/>
    <w:rsid w:val="00D63E87"/>
    <w:rsid w:val="00D705C9"/>
    <w:rsid w:val="00E35A8C"/>
    <w:rsid w:val="00EC4644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64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C464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C464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C464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5B6547926EE41B982607F51E2F9828D">
    <w:name w:val="95B6547926EE41B982607F51E2F9828D"/>
    <w:rsid w:val="00EC4644"/>
  </w:style>
  <w:style w:type="paragraph" w:customStyle="1" w:styleId="72288085CCD94B409BDE0A8FFB8DF28C">
    <w:name w:val="72288085CCD94B409BDE0A8FFB8DF28C"/>
    <w:rsid w:val="00EC46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64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C464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C464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C464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5B6547926EE41B982607F51E2F9828D">
    <w:name w:val="95B6547926EE41B982607F51E2F9828D"/>
    <w:rsid w:val="00EC4644"/>
  </w:style>
  <w:style w:type="paragraph" w:customStyle="1" w:styleId="72288085CCD94B409BDE0A8FFB8DF28C">
    <w:name w:val="72288085CCD94B409BDE0A8FFB8DF28C"/>
    <w:rsid w:val="00EC4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511EA35-9D11-4F9D-9421-CD15C9A1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254</Words>
  <Characters>1450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2017-04-28T14:38:00Z</cp:lastPrinted>
  <dcterms:created xsi:type="dcterms:W3CDTF">2015-05-29T14:24:00Z</dcterms:created>
  <dcterms:modified xsi:type="dcterms:W3CDTF">2017-04-28T14:38:00Z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