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E0919" w:rsidTr="00EF4F08">
        <w:tc>
          <w:tcPr>
            <w:tcW w:w="9576" w:type="dxa"/>
            <w:noWrap/>
          </w:tcPr>
          <w:p w:rsidR="008423E4" w:rsidRPr="0022177D" w:rsidRDefault="00C6505D" w:rsidP="00EF4F0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6505D" w:rsidP="008423E4">
      <w:pPr>
        <w:jc w:val="center"/>
      </w:pPr>
    </w:p>
    <w:p w:rsidR="008423E4" w:rsidRPr="00B31F0E" w:rsidRDefault="00C6505D" w:rsidP="008423E4"/>
    <w:p w:rsidR="008423E4" w:rsidRPr="00742794" w:rsidRDefault="00C6505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E0919" w:rsidTr="00EF4F08">
        <w:tc>
          <w:tcPr>
            <w:tcW w:w="9576" w:type="dxa"/>
          </w:tcPr>
          <w:p w:rsidR="008423E4" w:rsidRPr="00861995" w:rsidRDefault="00C6505D" w:rsidP="00EF4F08">
            <w:pPr>
              <w:jc w:val="right"/>
            </w:pPr>
            <w:r>
              <w:t>H.B. 326</w:t>
            </w:r>
          </w:p>
        </w:tc>
      </w:tr>
      <w:tr w:rsidR="000E0919" w:rsidTr="00EF4F08">
        <w:tc>
          <w:tcPr>
            <w:tcW w:w="9576" w:type="dxa"/>
          </w:tcPr>
          <w:p w:rsidR="008423E4" w:rsidRPr="00861995" w:rsidRDefault="00C6505D" w:rsidP="00C04C97">
            <w:pPr>
              <w:jc w:val="right"/>
            </w:pPr>
            <w:r>
              <w:t xml:space="preserve">By: </w:t>
            </w:r>
            <w:r>
              <w:t>Canales</w:t>
            </w:r>
          </w:p>
        </w:tc>
      </w:tr>
      <w:tr w:rsidR="000E0919" w:rsidTr="00EF4F08">
        <w:tc>
          <w:tcPr>
            <w:tcW w:w="9576" w:type="dxa"/>
          </w:tcPr>
          <w:p w:rsidR="008423E4" w:rsidRPr="00861995" w:rsidRDefault="00C6505D" w:rsidP="00EF4F08">
            <w:pPr>
              <w:jc w:val="right"/>
            </w:pPr>
            <w:r>
              <w:t>Business &amp; Industry</w:t>
            </w:r>
          </w:p>
        </w:tc>
      </w:tr>
      <w:tr w:rsidR="000E0919" w:rsidTr="00EF4F08">
        <w:tc>
          <w:tcPr>
            <w:tcW w:w="9576" w:type="dxa"/>
          </w:tcPr>
          <w:p w:rsidR="008423E4" w:rsidRDefault="00C6505D" w:rsidP="00EF4F08">
            <w:pPr>
              <w:jc w:val="right"/>
            </w:pPr>
            <w:r>
              <w:t>Committee Report (Unamended)</w:t>
            </w:r>
          </w:p>
        </w:tc>
      </w:tr>
    </w:tbl>
    <w:p w:rsidR="008423E4" w:rsidRDefault="00C6505D" w:rsidP="008423E4">
      <w:pPr>
        <w:tabs>
          <w:tab w:val="right" w:pos="9360"/>
        </w:tabs>
      </w:pPr>
    </w:p>
    <w:p w:rsidR="008423E4" w:rsidRDefault="00C6505D" w:rsidP="008423E4"/>
    <w:p w:rsidR="008423E4" w:rsidRDefault="00C6505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E0919" w:rsidTr="00EF4F08">
        <w:tc>
          <w:tcPr>
            <w:tcW w:w="9576" w:type="dxa"/>
          </w:tcPr>
          <w:p w:rsidR="008423E4" w:rsidRPr="00A8133F" w:rsidRDefault="00C6505D" w:rsidP="000E792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6505D" w:rsidP="000E792A"/>
          <w:p w:rsidR="008423E4" w:rsidRDefault="00C6505D" w:rsidP="000E792A">
            <w:pPr>
              <w:pStyle w:val="Header"/>
              <w:jc w:val="both"/>
            </w:pPr>
            <w:r>
              <w:t>Interested parties are concerned that some</w:t>
            </w:r>
            <w:r>
              <w:t xml:space="preserve"> employer</w:t>
            </w:r>
            <w:r>
              <w:t>s</w:t>
            </w:r>
            <w:r>
              <w:t xml:space="preserve"> </w:t>
            </w:r>
            <w:r>
              <w:t xml:space="preserve">are </w:t>
            </w:r>
            <w:r>
              <w:t>forc</w:t>
            </w:r>
            <w:r>
              <w:t>ing</w:t>
            </w:r>
            <w:r>
              <w:t xml:space="preserve"> tipped employee</w:t>
            </w:r>
            <w:r>
              <w:t>s</w:t>
            </w:r>
            <w:r>
              <w:t xml:space="preserve"> to pay for </w:t>
            </w:r>
            <w:r>
              <w:t xml:space="preserve">credit or debit card </w:t>
            </w:r>
            <w:r>
              <w:t>transaction</w:t>
            </w:r>
            <w:r>
              <w:t xml:space="preserve"> fees </w:t>
            </w:r>
            <w:r>
              <w:t xml:space="preserve">out </w:t>
            </w:r>
            <w:r>
              <w:t>of the gratuities they receive in connection with such transactions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326 </w:t>
            </w:r>
            <w:r>
              <w:t xml:space="preserve">seeks to address this concern by prohibiting </w:t>
            </w:r>
            <w:r>
              <w:t xml:space="preserve">an employer from </w:t>
            </w:r>
            <w:r>
              <w:t xml:space="preserve">collecting or receiving any portion of a gratuity </w:t>
            </w:r>
            <w:r>
              <w:t>paid to or left for such an</w:t>
            </w:r>
            <w:r>
              <w:t xml:space="preserve"> employee </w:t>
            </w:r>
            <w:r>
              <w:t>for any purpose</w:t>
            </w:r>
            <w:r>
              <w:t>.</w:t>
            </w:r>
          </w:p>
          <w:p w:rsidR="008423E4" w:rsidRPr="00E26B13" w:rsidRDefault="00C6505D" w:rsidP="000E792A">
            <w:pPr>
              <w:rPr>
                <w:b/>
              </w:rPr>
            </w:pPr>
          </w:p>
        </w:tc>
      </w:tr>
      <w:tr w:rsidR="000E0919" w:rsidTr="00EF4F08">
        <w:tc>
          <w:tcPr>
            <w:tcW w:w="9576" w:type="dxa"/>
          </w:tcPr>
          <w:p w:rsidR="0017725B" w:rsidRDefault="00C6505D" w:rsidP="000E792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</w:t>
            </w:r>
            <w:r>
              <w:rPr>
                <w:b/>
                <w:u w:val="single"/>
              </w:rPr>
              <w:t>USTICE IMPACT</w:t>
            </w:r>
          </w:p>
          <w:p w:rsidR="0017725B" w:rsidRDefault="00C6505D" w:rsidP="000E792A">
            <w:pPr>
              <w:rPr>
                <w:b/>
                <w:u w:val="single"/>
              </w:rPr>
            </w:pPr>
          </w:p>
          <w:p w:rsidR="00771DD2" w:rsidRPr="00771DD2" w:rsidRDefault="00C6505D" w:rsidP="000E792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</w:t>
            </w:r>
            <w:r>
              <w:t>ole, or mandatory supervision.</w:t>
            </w:r>
          </w:p>
          <w:p w:rsidR="0017725B" w:rsidRPr="0017725B" w:rsidRDefault="00C6505D" w:rsidP="000E792A">
            <w:pPr>
              <w:rPr>
                <w:b/>
                <w:u w:val="single"/>
              </w:rPr>
            </w:pPr>
          </w:p>
        </w:tc>
      </w:tr>
      <w:tr w:rsidR="000E0919" w:rsidTr="00EF4F08">
        <w:tc>
          <w:tcPr>
            <w:tcW w:w="9576" w:type="dxa"/>
          </w:tcPr>
          <w:p w:rsidR="008423E4" w:rsidRPr="00A8133F" w:rsidRDefault="00C6505D" w:rsidP="000E792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6505D" w:rsidP="000E792A"/>
          <w:p w:rsidR="00771DD2" w:rsidRDefault="00C6505D" w:rsidP="000E79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6505D" w:rsidP="000E792A">
            <w:pPr>
              <w:rPr>
                <w:b/>
              </w:rPr>
            </w:pPr>
          </w:p>
        </w:tc>
      </w:tr>
      <w:tr w:rsidR="000E0919" w:rsidTr="00EF4F08">
        <w:tc>
          <w:tcPr>
            <w:tcW w:w="9576" w:type="dxa"/>
          </w:tcPr>
          <w:p w:rsidR="008423E4" w:rsidRDefault="00C6505D" w:rsidP="000E792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972097" w:rsidRPr="00972097" w:rsidRDefault="00C6505D" w:rsidP="000E792A">
            <w:pPr>
              <w:rPr>
                <w:b/>
              </w:rPr>
            </w:pPr>
          </w:p>
          <w:p w:rsidR="008C1CFB" w:rsidRDefault="00C6505D" w:rsidP="000E79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326 amends the Labor Code to prohibit an employer from </w:t>
            </w:r>
            <w:r w:rsidRPr="008C1CFB">
              <w:t>collec</w:t>
            </w:r>
            <w:r>
              <w:t>ting or receiving</w:t>
            </w:r>
            <w:r w:rsidRPr="008C1CFB">
              <w:t xml:space="preserve"> any portion of a gratuity paid t</w:t>
            </w:r>
            <w:r>
              <w:t xml:space="preserve">o or left for </w:t>
            </w:r>
            <w:r>
              <w:t>a</w:t>
            </w:r>
            <w:r w:rsidRPr="00EF4F08">
              <w:t>n employee engaged in an occupation in which the employee customarily and regularly receives more than $20 a month in tips</w:t>
            </w:r>
            <w:r>
              <w:t>, i</w:t>
            </w:r>
            <w:r>
              <w:t>ncluding</w:t>
            </w:r>
            <w:r>
              <w:t xml:space="preserve"> </w:t>
            </w:r>
            <w:r w:rsidRPr="00EF4F08">
              <w:t>for the purpose of compensating a credit or debit card issuer for any financial services rendered on account of the gratuity</w:t>
            </w:r>
            <w:r>
              <w:t xml:space="preserve">. The bill </w:t>
            </w:r>
            <w:r>
              <w:t>establishes that t</w:t>
            </w:r>
            <w:r w:rsidRPr="008C1CFB">
              <w:t xml:space="preserve">he gratuity is the property of </w:t>
            </w:r>
            <w:r>
              <w:t>such an</w:t>
            </w:r>
            <w:r w:rsidRPr="008C1CFB">
              <w:t xml:space="preserve"> employee.</w:t>
            </w:r>
          </w:p>
          <w:p w:rsidR="008423E4" w:rsidRPr="00835628" w:rsidRDefault="00C6505D" w:rsidP="000E792A">
            <w:pPr>
              <w:rPr>
                <w:b/>
              </w:rPr>
            </w:pPr>
          </w:p>
        </w:tc>
      </w:tr>
      <w:tr w:rsidR="000E0919" w:rsidTr="00EF4F08">
        <w:tc>
          <w:tcPr>
            <w:tcW w:w="9576" w:type="dxa"/>
          </w:tcPr>
          <w:p w:rsidR="008423E4" w:rsidRPr="00A8133F" w:rsidRDefault="00C6505D" w:rsidP="000E792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6505D" w:rsidP="000E792A"/>
          <w:p w:rsidR="008423E4" w:rsidRPr="003624F2" w:rsidRDefault="00C6505D" w:rsidP="000E79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6505D" w:rsidP="000E792A">
            <w:pPr>
              <w:rPr>
                <w:b/>
              </w:rPr>
            </w:pPr>
          </w:p>
        </w:tc>
      </w:tr>
    </w:tbl>
    <w:p w:rsidR="004108C3" w:rsidRPr="008423E4" w:rsidRDefault="00C6505D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6505D">
      <w:r>
        <w:separator/>
      </w:r>
    </w:p>
  </w:endnote>
  <w:endnote w:type="continuationSeparator" w:id="0">
    <w:p w:rsidR="00000000" w:rsidRDefault="00C6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E0919" w:rsidTr="009C1E9A">
      <w:trPr>
        <w:cantSplit/>
      </w:trPr>
      <w:tc>
        <w:tcPr>
          <w:tcW w:w="0" w:type="pct"/>
        </w:tcPr>
        <w:p w:rsidR="004A128D" w:rsidRDefault="00C6505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4A128D" w:rsidRDefault="00C6505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4A128D" w:rsidRDefault="00C6505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4A128D" w:rsidRDefault="00C6505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4A128D" w:rsidRDefault="00C6505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E0919" w:rsidTr="009C1E9A">
      <w:trPr>
        <w:cantSplit/>
      </w:trPr>
      <w:tc>
        <w:tcPr>
          <w:tcW w:w="0" w:type="pct"/>
        </w:tcPr>
        <w:p w:rsidR="004A128D" w:rsidRDefault="00C6505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4A128D" w:rsidRPr="009C1E9A" w:rsidRDefault="00C6505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17885</w:t>
          </w:r>
        </w:p>
      </w:tc>
      <w:tc>
        <w:tcPr>
          <w:tcW w:w="2453" w:type="pct"/>
        </w:tcPr>
        <w:p w:rsidR="004A128D" w:rsidRDefault="00C6505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17.74.346</w:t>
          </w:r>
          <w:r>
            <w:fldChar w:fldCharType="end"/>
          </w:r>
        </w:p>
      </w:tc>
    </w:tr>
    <w:tr w:rsidR="000E0919" w:rsidTr="009C1E9A">
      <w:trPr>
        <w:cantSplit/>
      </w:trPr>
      <w:tc>
        <w:tcPr>
          <w:tcW w:w="0" w:type="pct"/>
        </w:tcPr>
        <w:p w:rsidR="004A128D" w:rsidRDefault="00C6505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4A128D" w:rsidRPr="009C1E9A" w:rsidRDefault="00C6505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4A128D" w:rsidRDefault="00C6505D" w:rsidP="006D504F">
          <w:pPr>
            <w:pStyle w:val="Footer"/>
            <w:rPr>
              <w:rStyle w:val="PageNumber"/>
            </w:rPr>
          </w:pPr>
        </w:p>
        <w:p w:rsidR="004A128D" w:rsidRDefault="00C6505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E0919" w:rsidTr="009C1E9A">
      <w:trPr>
        <w:cantSplit/>
        <w:trHeight w:val="323"/>
      </w:trPr>
      <w:tc>
        <w:tcPr>
          <w:tcW w:w="0" w:type="pct"/>
          <w:gridSpan w:val="3"/>
        </w:tcPr>
        <w:p w:rsidR="004A128D" w:rsidRDefault="00C6505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4A128D" w:rsidRDefault="00C6505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4A128D" w:rsidRPr="00FF6F72" w:rsidRDefault="00C6505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6505D">
      <w:r>
        <w:separator/>
      </w:r>
    </w:p>
  </w:footnote>
  <w:footnote w:type="continuationSeparator" w:id="0">
    <w:p w:rsidR="00000000" w:rsidRDefault="00C65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connectString w:val=""/>
    <w:activeRecord w:val="-1"/>
    <w:odso/>
  </w:mailMerge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19"/>
    <w:rsid w:val="000E0919"/>
    <w:rsid w:val="00C6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C1C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C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1CFB"/>
  </w:style>
  <w:style w:type="paragraph" w:styleId="CommentSubject">
    <w:name w:val="annotation subject"/>
    <w:basedOn w:val="CommentText"/>
    <w:next w:val="CommentText"/>
    <w:link w:val="CommentSubjectChar"/>
    <w:rsid w:val="008C1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C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C1C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C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1CFB"/>
  </w:style>
  <w:style w:type="paragraph" w:styleId="CommentSubject">
    <w:name w:val="annotation subject"/>
    <w:basedOn w:val="CommentText"/>
    <w:next w:val="CommentText"/>
    <w:link w:val="CommentSubjectChar"/>
    <w:rsid w:val="008C1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1242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HB00326 (Committee Report (Unamended))</vt:lpstr>
    </vt:vector>
  </TitlesOfParts>
  <Company>State of Texas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17885</dc:subject>
  <dc:creator>State of Texas</dc:creator>
  <dc:description>HB 326 by Canales-(H)Business &amp; Industry</dc:description>
  <cp:lastModifiedBy>Brianna Weis</cp:lastModifiedBy>
  <cp:revision>2</cp:revision>
  <cp:lastPrinted>2017-03-15T17:47:00Z</cp:lastPrinted>
  <dcterms:created xsi:type="dcterms:W3CDTF">2017-03-30T22:13:00Z</dcterms:created>
  <dcterms:modified xsi:type="dcterms:W3CDTF">2017-03-30T22:13:00Z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17.74.346</vt:lpwstr>
  </property>
</Properties>
</file>