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A2" w:rsidRDefault="00E167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0403B6F2A04E918ECD2A77526C1AF1"/>
          </w:placeholder>
        </w:sdtPr>
        <w:sdtContent>
          <w:r w:rsidRPr="005C2A78">
            <w:rPr>
              <w:rFonts w:cs="Times New Roman"/>
              <w:b/>
              <w:szCs w:val="24"/>
              <w:u w:val="single"/>
            </w:rPr>
            <w:t>BILL ANALYSIS</w:t>
          </w:r>
        </w:sdtContent>
      </w:sdt>
    </w:p>
    <w:p w:rsidR="00E167A2" w:rsidRPr="00585C31" w:rsidRDefault="00E167A2" w:rsidP="000F1DF9">
      <w:pPr>
        <w:spacing w:after="0" w:line="240" w:lineRule="auto"/>
        <w:rPr>
          <w:rFonts w:cs="Times New Roman"/>
          <w:szCs w:val="24"/>
        </w:rPr>
      </w:pPr>
    </w:p>
    <w:p w:rsidR="00E167A2" w:rsidRPr="00585C31" w:rsidRDefault="00E167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67A2" w:rsidTr="000F1DF9">
        <w:tc>
          <w:tcPr>
            <w:tcW w:w="2718" w:type="dxa"/>
          </w:tcPr>
          <w:p w:rsidR="00E167A2" w:rsidRPr="005C2A78" w:rsidRDefault="00E167A2" w:rsidP="006D756B">
            <w:pPr>
              <w:rPr>
                <w:rFonts w:cs="Times New Roman"/>
                <w:szCs w:val="24"/>
              </w:rPr>
            </w:pPr>
            <w:sdt>
              <w:sdtPr>
                <w:rPr>
                  <w:rFonts w:cs="Times New Roman"/>
                  <w:szCs w:val="24"/>
                </w:rPr>
                <w:alias w:val="Agency Title"/>
                <w:tag w:val="AgencyTitleContentControl"/>
                <w:id w:val="1920747753"/>
                <w:lock w:val="sdtContentLocked"/>
                <w:placeholder>
                  <w:docPart w:val="9A9D8D28644E47E7801D0E5B13738406"/>
                </w:placeholder>
              </w:sdtPr>
              <w:sdtEndPr>
                <w:rPr>
                  <w:rFonts w:cstheme="minorBidi"/>
                  <w:szCs w:val="22"/>
                </w:rPr>
              </w:sdtEndPr>
              <w:sdtContent>
                <w:r>
                  <w:rPr>
                    <w:rFonts w:cs="Times New Roman"/>
                    <w:szCs w:val="24"/>
                  </w:rPr>
                  <w:t>Senate Research Center</w:t>
                </w:r>
              </w:sdtContent>
            </w:sdt>
          </w:p>
        </w:tc>
        <w:tc>
          <w:tcPr>
            <w:tcW w:w="6858" w:type="dxa"/>
          </w:tcPr>
          <w:p w:rsidR="00E167A2" w:rsidRPr="00FF6471" w:rsidRDefault="00E167A2" w:rsidP="000F1DF9">
            <w:pPr>
              <w:jc w:val="right"/>
              <w:rPr>
                <w:rFonts w:cs="Times New Roman"/>
                <w:szCs w:val="24"/>
              </w:rPr>
            </w:pPr>
            <w:sdt>
              <w:sdtPr>
                <w:rPr>
                  <w:rFonts w:cs="Times New Roman"/>
                  <w:szCs w:val="24"/>
                </w:rPr>
                <w:alias w:val="Bill Number"/>
                <w:tag w:val="BillNumberOne"/>
                <w:id w:val="-410784069"/>
                <w:lock w:val="sdtContentLocked"/>
                <w:placeholder>
                  <w:docPart w:val="4D007D8126AD4B7C9DAB2F21B99C18D0"/>
                </w:placeholder>
              </w:sdtPr>
              <w:sdtContent>
                <w:r>
                  <w:rPr>
                    <w:rFonts w:cs="Times New Roman"/>
                    <w:szCs w:val="24"/>
                  </w:rPr>
                  <w:t>C.S.H.B. 337</w:t>
                </w:r>
              </w:sdtContent>
            </w:sdt>
          </w:p>
        </w:tc>
      </w:tr>
      <w:tr w:rsidR="00E167A2" w:rsidTr="000F1DF9">
        <w:sdt>
          <w:sdtPr>
            <w:rPr>
              <w:rFonts w:cs="Times New Roman"/>
              <w:szCs w:val="24"/>
            </w:rPr>
            <w:alias w:val="TLCNumber"/>
            <w:tag w:val="TLCNumber"/>
            <w:id w:val="-542600604"/>
            <w:lock w:val="sdtLocked"/>
            <w:placeholder>
              <w:docPart w:val="6A58E2CD812E4B309AD876E21F68A5EA"/>
            </w:placeholder>
          </w:sdtPr>
          <w:sdtContent>
            <w:tc>
              <w:tcPr>
                <w:tcW w:w="2718" w:type="dxa"/>
              </w:tcPr>
              <w:p w:rsidR="00E167A2" w:rsidRPr="000F1DF9" w:rsidRDefault="00E167A2" w:rsidP="000F5754">
                <w:pPr>
                  <w:rPr>
                    <w:rFonts w:cs="Times New Roman"/>
                    <w:szCs w:val="24"/>
                  </w:rPr>
                </w:pPr>
                <w:r>
                  <w:rPr>
                    <w:rFonts w:cs="Times New Roman"/>
                    <w:szCs w:val="24"/>
                  </w:rPr>
                  <w:t>85R31047 EES-D</w:t>
                </w:r>
              </w:p>
            </w:tc>
          </w:sdtContent>
        </w:sdt>
        <w:tc>
          <w:tcPr>
            <w:tcW w:w="6858" w:type="dxa"/>
          </w:tcPr>
          <w:p w:rsidR="00E167A2" w:rsidRPr="005C2A78" w:rsidRDefault="00E167A2" w:rsidP="006D756B">
            <w:pPr>
              <w:jc w:val="right"/>
              <w:rPr>
                <w:rFonts w:cs="Times New Roman"/>
                <w:szCs w:val="24"/>
              </w:rPr>
            </w:pPr>
            <w:sdt>
              <w:sdtPr>
                <w:rPr>
                  <w:rFonts w:cs="Times New Roman"/>
                  <w:szCs w:val="24"/>
                </w:rPr>
                <w:alias w:val="Author Label"/>
                <w:tag w:val="By"/>
                <w:id w:val="72399597"/>
                <w:lock w:val="sdtLocked"/>
                <w:placeholder>
                  <w:docPart w:val="FE92065B607849C0ADF75A6B593DEC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5EEE58BC8443CD9D260EBFB723F12C"/>
                </w:placeholder>
              </w:sdtPr>
              <w:sdtContent>
                <w:r>
                  <w:rPr>
                    <w:rFonts w:cs="Times New Roman"/>
                    <w:szCs w:val="24"/>
                  </w:rPr>
                  <w:t>Collier et al.</w:t>
                </w:r>
              </w:sdtContent>
            </w:sdt>
            <w:sdt>
              <w:sdtPr>
                <w:rPr>
                  <w:rFonts w:cs="Times New Roman"/>
                  <w:szCs w:val="24"/>
                </w:rPr>
                <w:alias w:val="Sponsor"/>
                <w:tag w:val="Sponsor"/>
                <w:id w:val="-2039656131"/>
                <w:lock w:val="sdtContentLocked"/>
                <w:placeholder>
                  <w:docPart w:val="05054A815D9C47C89BEC329C00861B91"/>
                </w:placeholder>
              </w:sdtPr>
              <w:sdtContent>
                <w:r>
                  <w:rPr>
                    <w:rFonts w:cs="Times New Roman"/>
                    <w:szCs w:val="24"/>
                  </w:rPr>
                  <w:t xml:space="preserve"> (Menéndez)</w:t>
                </w:r>
              </w:sdtContent>
            </w:sdt>
          </w:p>
        </w:tc>
      </w:tr>
      <w:tr w:rsidR="00E167A2" w:rsidTr="000F1DF9">
        <w:tc>
          <w:tcPr>
            <w:tcW w:w="2718" w:type="dxa"/>
          </w:tcPr>
          <w:p w:rsidR="00E167A2" w:rsidRPr="00BC7495" w:rsidRDefault="00E167A2" w:rsidP="000F1DF9">
            <w:pPr>
              <w:rPr>
                <w:rFonts w:cs="Times New Roman"/>
                <w:szCs w:val="24"/>
              </w:rPr>
            </w:pPr>
          </w:p>
        </w:tc>
        <w:sdt>
          <w:sdtPr>
            <w:rPr>
              <w:rFonts w:cs="Times New Roman"/>
              <w:szCs w:val="24"/>
            </w:rPr>
            <w:alias w:val="Committee"/>
            <w:tag w:val="Committee"/>
            <w:id w:val="1914272295"/>
            <w:lock w:val="sdtContentLocked"/>
            <w:placeholder>
              <w:docPart w:val="5716C3C543E64FFBB53A9AA669B5C384"/>
            </w:placeholder>
          </w:sdtPr>
          <w:sdtContent>
            <w:tc>
              <w:tcPr>
                <w:tcW w:w="6858" w:type="dxa"/>
              </w:tcPr>
              <w:p w:rsidR="00E167A2" w:rsidRPr="00FF6471" w:rsidRDefault="00E167A2" w:rsidP="000F1DF9">
                <w:pPr>
                  <w:jc w:val="right"/>
                  <w:rPr>
                    <w:rFonts w:cs="Times New Roman"/>
                    <w:szCs w:val="24"/>
                  </w:rPr>
                </w:pPr>
                <w:r>
                  <w:rPr>
                    <w:rFonts w:cs="Times New Roman"/>
                    <w:szCs w:val="24"/>
                  </w:rPr>
                  <w:t>Health &amp; Human Services</w:t>
                </w:r>
              </w:p>
            </w:tc>
          </w:sdtContent>
        </w:sdt>
      </w:tr>
      <w:tr w:rsidR="00E167A2" w:rsidTr="000F1DF9">
        <w:tc>
          <w:tcPr>
            <w:tcW w:w="2718" w:type="dxa"/>
          </w:tcPr>
          <w:p w:rsidR="00E167A2" w:rsidRPr="00BC7495" w:rsidRDefault="00E167A2" w:rsidP="000F1DF9">
            <w:pPr>
              <w:rPr>
                <w:rFonts w:cs="Times New Roman"/>
                <w:szCs w:val="24"/>
              </w:rPr>
            </w:pPr>
          </w:p>
        </w:tc>
        <w:sdt>
          <w:sdtPr>
            <w:rPr>
              <w:rFonts w:cs="Times New Roman"/>
              <w:szCs w:val="24"/>
            </w:rPr>
            <w:alias w:val="Date"/>
            <w:tag w:val="DateContentControl"/>
            <w:id w:val="1178081906"/>
            <w:lock w:val="sdtLocked"/>
            <w:placeholder>
              <w:docPart w:val="D77ED262F085454EBC4199A2D45262B7"/>
            </w:placeholder>
            <w:date w:fullDate="2017-05-22T00:00:00Z">
              <w:dateFormat w:val="M/d/yyyy"/>
              <w:lid w:val="en-US"/>
              <w:storeMappedDataAs w:val="dateTime"/>
              <w:calendar w:val="gregorian"/>
            </w:date>
          </w:sdtPr>
          <w:sdtContent>
            <w:tc>
              <w:tcPr>
                <w:tcW w:w="6858" w:type="dxa"/>
              </w:tcPr>
              <w:p w:rsidR="00E167A2" w:rsidRPr="00FF6471" w:rsidRDefault="00E167A2" w:rsidP="000F1DF9">
                <w:pPr>
                  <w:jc w:val="right"/>
                  <w:rPr>
                    <w:rFonts w:cs="Times New Roman"/>
                    <w:szCs w:val="24"/>
                  </w:rPr>
                </w:pPr>
                <w:r>
                  <w:rPr>
                    <w:rFonts w:cs="Times New Roman"/>
                    <w:szCs w:val="24"/>
                  </w:rPr>
                  <w:t>5/22/2017</w:t>
                </w:r>
              </w:p>
            </w:tc>
          </w:sdtContent>
        </w:sdt>
      </w:tr>
      <w:tr w:rsidR="00E167A2" w:rsidTr="000F1DF9">
        <w:tc>
          <w:tcPr>
            <w:tcW w:w="2718" w:type="dxa"/>
          </w:tcPr>
          <w:p w:rsidR="00E167A2" w:rsidRPr="00BC7495" w:rsidRDefault="00E167A2" w:rsidP="000F1DF9">
            <w:pPr>
              <w:rPr>
                <w:rFonts w:cs="Times New Roman"/>
                <w:szCs w:val="24"/>
              </w:rPr>
            </w:pPr>
          </w:p>
        </w:tc>
        <w:sdt>
          <w:sdtPr>
            <w:rPr>
              <w:rFonts w:cs="Times New Roman"/>
              <w:szCs w:val="24"/>
            </w:rPr>
            <w:alias w:val="BA Version"/>
            <w:tag w:val="BAVersion"/>
            <w:id w:val="-1685590809"/>
            <w:placeholder>
              <w:docPart w:val="15202F2415564260B9DEB3A7DC44538D"/>
            </w:placeholder>
          </w:sdtPr>
          <w:sdtContent>
            <w:tc>
              <w:tcPr>
                <w:tcW w:w="6858" w:type="dxa"/>
              </w:tcPr>
              <w:p w:rsidR="00E167A2" w:rsidRPr="00FF6471" w:rsidRDefault="00E167A2" w:rsidP="000F1DF9">
                <w:pPr>
                  <w:jc w:val="right"/>
                  <w:rPr>
                    <w:rFonts w:cs="Times New Roman"/>
                    <w:szCs w:val="24"/>
                  </w:rPr>
                </w:pPr>
                <w:r>
                  <w:rPr>
                    <w:rFonts w:cs="Times New Roman"/>
                    <w:szCs w:val="24"/>
                  </w:rPr>
                  <w:t>Committee Report (Substituted)</w:t>
                </w:r>
              </w:p>
            </w:tc>
          </w:sdtContent>
        </w:sdt>
      </w:tr>
    </w:tbl>
    <w:p w:rsidR="00E167A2" w:rsidRPr="00FF6471" w:rsidRDefault="00E167A2" w:rsidP="000F1DF9">
      <w:pPr>
        <w:spacing w:after="0" w:line="240" w:lineRule="auto"/>
        <w:rPr>
          <w:rFonts w:cs="Times New Roman"/>
          <w:szCs w:val="24"/>
        </w:rPr>
      </w:pPr>
    </w:p>
    <w:p w:rsidR="00E167A2" w:rsidRPr="00FF6471" w:rsidRDefault="00E167A2" w:rsidP="000F1DF9">
      <w:pPr>
        <w:spacing w:after="0" w:line="240" w:lineRule="auto"/>
        <w:rPr>
          <w:rFonts w:cs="Times New Roman"/>
          <w:szCs w:val="24"/>
        </w:rPr>
      </w:pPr>
    </w:p>
    <w:p w:rsidR="00E167A2" w:rsidRPr="00FF6471" w:rsidRDefault="00E167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27925FEF1C4479A4012CCA2E45D317"/>
        </w:placeholder>
      </w:sdtPr>
      <w:sdtContent>
        <w:p w:rsidR="00E167A2" w:rsidRDefault="00E167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1E54034952430D9D7DEB0D90CE7C96"/>
        </w:placeholder>
      </w:sdtPr>
      <w:sdtContent>
        <w:p w:rsidR="00E167A2" w:rsidRDefault="00E167A2" w:rsidP="000F5754">
          <w:pPr>
            <w:pStyle w:val="NormalWeb"/>
            <w:spacing w:before="0" w:beforeAutospacing="0" w:after="0" w:afterAutospacing="0"/>
            <w:jc w:val="both"/>
            <w:divId w:val="1124345439"/>
            <w:rPr>
              <w:rFonts w:eastAsia="Times New Roman" w:cstheme="minorBidi"/>
              <w:bCs/>
              <w:szCs w:val="22"/>
            </w:rPr>
          </w:pPr>
        </w:p>
        <w:p w:rsidR="00E167A2" w:rsidRPr="000F5754" w:rsidRDefault="00E167A2" w:rsidP="000F5754">
          <w:pPr>
            <w:pStyle w:val="NormalWeb"/>
            <w:spacing w:before="0" w:beforeAutospacing="0" w:after="0" w:afterAutospacing="0"/>
            <w:jc w:val="both"/>
            <w:divId w:val="1124345439"/>
            <w:rPr>
              <w:color w:val="000000"/>
            </w:rPr>
          </w:pPr>
          <w:r w:rsidRPr="000F5754">
            <w:rPr>
              <w:color w:val="000000"/>
            </w:rPr>
            <w:t xml:space="preserve">Concerns have been raised regarding the termination of the Medicaid eligibility of an individual who is confined in a county jail regardless of whether the individual has been convicted of an offense. Interested parties note that the process of restoring an individual's Medicaid eligibility on release from confinement is often lengthy, which may leave the individual without access to health care coverage. H.B. 337 seeks to address this issue by providing a mechanism by which the Medicaid benefits of an individual confined in a county jail may be suspended, rather than terminated, and then reinstated within 48 hours of the individual's release as long as the individual remains eligible while confined in county jail. </w:t>
          </w:r>
          <w:r>
            <w:rPr>
              <w:color w:val="000000"/>
            </w:rPr>
            <w:t>(Original Author's / Sponsor's Statement of Intent)</w:t>
          </w:r>
        </w:p>
        <w:p w:rsidR="00E167A2" w:rsidRPr="00D70925" w:rsidRDefault="00E167A2" w:rsidP="000F5754">
          <w:pPr>
            <w:spacing w:after="0" w:line="240" w:lineRule="auto"/>
            <w:jc w:val="both"/>
            <w:rPr>
              <w:rFonts w:eastAsia="Times New Roman" w:cs="Times New Roman"/>
              <w:bCs/>
              <w:szCs w:val="24"/>
            </w:rPr>
          </w:pPr>
        </w:p>
      </w:sdtContent>
    </w:sdt>
    <w:p w:rsidR="00E167A2" w:rsidRDefault="00E167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337 </w:t>
      </w:r>
      <w:bookmarkStart w:id="1" w:name="AmendsCurrentLaw"/>
      <w:bookmarkEnd w:id="1"/>
      <w:r>
        <w:rPr>
          <w:rFonts w:cs="Times New Roman"/>
          <w:szCs w:val="24"/>
        </w:rPr>
        <w:t>amends current law relating to the continuation of certain public benefits, including medical assistance benefits, for individuals after release from confinement in a county jail.</w:t>
      </w:r>
    </w:p>
    <w:p w:rsidR="00E167A2" w:rsidRPr="002C13BE" w:rsidRDefault="00E167A2" w:rsidP="000F1DF9">
      <w:pPr>
        <w:spacing w:after="0" w:line="240" w:lineRule="auto"/>
        <w:jc w:val="both"/>
        <w:rPr>
          <w:rFonts w:eastAsia="Times New Roman" w:cs="Times New Roman"/>
          <w:szCs w:val="24"/>
        </w:rPr>
      </w:pPr>
    </w:p>
    <w:p w:rsidR="00E167A2" w:rsidRPr="005C2A78" w:rsidRDefault="00E167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B71785766284F11AA7A1F830E9839CA"/>
          </w:placeholder>
        </w:sdtPr>
        <w:sdtContent>
          <w:r>
            <w:rPr>
              <w:rFonts w:eastAsia="Times New Roman" w:cs="Times New Roman"/>
              <w:b/>
              <w:szCs w:val="24"/>
              <w:u w:val="single"/>
            </w:rPr>
            <w:t>RULEMAKING AUTHORITY</w:t>
          </w:r>
        </w:sdtContent>
      </w:sdt>
    </w:p>
    <w:p w:rsidR="00E167A2" w:rsidRPr="006529C4" w:rsidRDefault="00E167A2" w:rsidP="00774EC7">
      <w:pPr>
        <w:spacing w:after="0" w:line="240" w:lineRule="auto"/>
        <w:jc w:val="both"/>
        <w:rPr>
          <w:rFonts w:cs="Times New Roman"/>
          <w:szCs w:val="24"/>
        </w:rPr>
      </w:pPr>
    </w:p>
    <w:p w:rsidR="00E167A2" w:rsidRPr="006529C4" w:rsidRDefault="00E167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67A2" w:rsidRPr="006529C4" w:rsidRDefault="00E167A2" w:rsidP="00774EC7">
      <w:pPr>
        <w:spacing w:after="0" w:line="240" w:lineRule="auto"/>
        <w:jc w:val="both"/>
        <w:rPr>
          <w:rFonts w:cs="Times New Roman"/>
          <w:szCs w:val="24"/>
        </w:rPr>
      </w:pPr>
    </w:p>
    <w:p w:rsidR="00E167A2" w:rsidRPr="005C2A78" w:rsidRDefault="00E167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6588A3843294CAA8CA5C1C0720309F5"/>
          </w:placeholder>
        </w:sdtPr>
        <w:sdtContent>
          <w:r>
            <w:rPr>
              <w:rFonts w:eastAsia="Times New Roman" w:cs="Times New Roman"/>
              <w:b/>
              <w:szCs w:val="24"/>
              <w:u w:val="single"/>
            </w:rPr>
            <w:t>SECTION BY SECTION ANALYSIS</w:t>
          </w:r>
        </w:sdtContent>
      </w:sdt>
    </w:p>
    <w:p w:rsidR="00E167A2" w:rsidRPr="005C2A78" w:rsidRDefault="00E167A2" w:rsidP="000F1DF9">
      <w:pPr>
        <w:spacing w:after="0" w:line="240" w:lineRule="auto"/>
        <w:jc w:val="both"/>
        <w:rPr>
          <w:rFonts w:eastAsia="Times New Roman" w:cs="Times New Roman"/>
          <w:szCs w:val="24"/>
        </w:rPr>
      </w:pPr>
    </w:p>
    <w:p w:rsidR="00E167A2" w:rsidRDefault="00E167A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32, Human Resources Code, by adding Section 32.0266, as follows:</w:t>
      </w:r>
    </w:p>
    <w:p w:rsidR="00E167A2" w:rsidRDefault="00E167A2" w:rsidP="000F1DF9">
      <w:pPr>
        <w:spacing w:after="0" w:line="240" w:lineRule="auto"/>
        <w:jc w:val="both"/>
        <w:rPr>
          <w:rFonts w:eastAsia="Times New Roman" w:cs="Times New Roman"/>
          <w:szCs w:val="24"/>
        </w:rPr>
      </w:pPr>
    </w:p>
    <w:p w:rsidR="00E167A2" w:rsidRDefault="00E167A2" w:rsidP="002C13BE">
      <w:pPr>
        <w:spacing w:after="0" w:line="240" w:lineRule="auto"/>
        <w:ind w:left="720"/>
        <w:jc w:val="both"/>
        <w:rPr>
          <w:rFonts w:eastAsia="Times New Roman" w:cs="Times New Roman"/>
          <w:szCs w:val="24"/>
        </w:rPr>
      </w:pPr>
      <w:r>
        <w:rPr>
          <w:rFonts w:eastAsia="Times New Roman" w:cs="Times New Roman"/>
          <w:szCs w:val="24"/>
        </w:rPr>
        <w:t>Sec. 32.0266. SUSPENSION, TERMINATION, AND AUTOMATIC REINSTATEMENT OF ELIGIBILITY FOR INDIVIDUALS CONFINED IN COUNTY JAILS.  (a) Defines "county jail."</w:t>
      </w:r>
    </w:p>
    <w:p w:rsidR="00E167A2" w:rsidRDefault="00E167A2" w:rsidP="002C13BE">
      <w:pPr>
        <w:spacing w:after="0" w:line="240" w:lineRule="auto"/>
        <w:ind w:left="720"/>
        <w:jc w:val="both"/>
        <w:rPr>
          <w:rFonts w:eastAsia="Times New Roman" w:cs="Times New Roman"/>
          <w:szCs w:val="24"/>
        </w:rPr>
      </w:pPr>
    </w:p>
    <w:p w:rsidR="00E167A2" w:rsidRDefault="00E167A2" w:rsidP="002C13BE">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to the extent allowed by federal law, if an individual is confined in a county jail and the sheriff of the county has  notified HHSC of the confinement under Section 351.046, Local Government Code, to suspend or terminate, as appropriate, the individual's eligibility for medical assistance during the period the individual is confined in the county jail.</w:t>
      </w:r>
    </w:p>
    <w:p w:rsidR="00E167A2" w:rsidRDefault="00E167A2" w:rsidP="002C13BE">
      <w:pPr>
        <w:spacing w:after="0" w:line="240" w:lineRule="auto"/>
        <w:ind w:left="1440"/>
        <w:jc w:val="both"/>
        <w:rPr>
          <w:rFonts w:eastAsia="Times New Roman" w:cs="Times New Roman"/>
          <w:szCs w:val="24"/>
        </w:rPr>
      </w:pPr>
    </w:p>
    <w:p w:rsidR="00E167A2" w:rsidRDefault="00E167A2" w:rsidP="000F5754">
      <w:pPr>
        <w:spacing w:after="0" w:line="240" w:lineRule="auto"/>
        <w:ind w:left="1440"/>
        <w:jc w:val="both"/>
        <w:rPr>
          <w:rFonts w:eastAsia="Times New Roman" w:cs="Times New Roman"/>
          <w:szCs w:val="24"/>
        </w:rPr>
      </w:pPr>
      <w:r>
        <w:rPr>
          <w:rFonts w:eastAsia="Times New Roman" w:cs="Times New Roman"/>
          <w:szCs w:val="24"/>
        </w:rPr>
        <w:t xml:space="preserve">(c) Requires HHSC, not later than 48 hours after HHSC is notified under Section 351.046, Local Government Code, of the release from a county jail of an individual  whose eligibility for medical assistance has been suspended under this section, to reinstate the individual's eligibility, provided the individual's eligibility certification period has not elapsed. Provides that, to the extent allowed by federal law, following the reinstatement, the individual remains eligible until the expiration of the period for which the individual was certified as eligible.  </w:t>
      </w:r>
    </w:p>
    <w:p w:rsidR="00E167A2" w:rsidRPr="005C2A78" w:rsidRDefault="00E167A2" w:rsidP="000F1DF9">
      <w:pPr>
        <w:spacing w:after="0" w:line="240" w:lineRule="auto"/>
        <w:jc w:val="both"/>
        <w:rPr>
          <w:rFonts w:eastAsia="Times New Roman" w:cs="Times New Roman"/>
          <w:szCs w:val="24"/>
        </w:rPr>
      </w:pPr>
    </w:p>
    <w:p w:rsidR="00E167A2" w:rsidRDefault="00E167A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351, Local Government Code, by adding Sections 351.046 and 351.047, as follows: </w:t>
      </w:r>
    </w:p>
    <w:p w:rsidR="00E167A2" w:rsidRDefault="00E167A2" w:rsidP="000F1DF9">
      <w:pPr>
        <w:spacing w:after="0" w:line="240" w:lineRule="auto"/>
        <w:jc w:val="both"/>
        <w:rPr>
          <w:rFonts w:eastAsia="Times New Roman" w:cs="Times New Roman"/>
          <w:szCs w:val="24"/>
        </w:rPr>
      </w:pPr>
    </w:p>
    <w:p w:rsidR="00E167A2" w:rsidRDefault="00E167A2" w:rsidP="00BF007F">
      <w:pPr>
        <w:spacing w:after="0" w:line="240" w:lineRule="auto"/>
        <w:ind w:left="720"/>
        <w:jc w:val="both"/>
        <w:rPr>
          <w:rFonts w:eastAsia="Times New Roman" w:cs="Times New Roman"/>
          <w:szCs w:val="24"/>
        </w:rPr>
      </w:pPr>
      <w:r>
        <w:rPr>
          <w:rFonts w:eastAsia="Times New Roman" w:cs="Times New Roman"/>
          <w:szCs w:val="24"/>
        </w:rPr>
        <w:t>Sec. 351.046.  NOTICE TO CERTAIN GOVERNMENTAL ENTITIES.  (a) Defines "medical assistance benefits."</w:t>
      </w:r>
    </w:p>
    <w:p w:rsidR="00E167A2" w:rsidRDefault="00E167A2" w:rsidP="00BF007F">
      <w:pPr>
        <w:spacing w:after="0" w:line="240" w:lineRule="auto"/>
        <w:ind w:left="720"/>
        <w:jc w:val="both"/>
        <w:rPr>
          <w:rFonts w:eastAsia="Times New Roman" w:cs="Times New Roman"/>
          <w:szCs w:val="24"/>
        </w:rPr>
      </w:pPr>
    </w:p>
    <w:p w:rsidR="00E167A2" w:rsidRDefault="00E167A2" w:rsidP="00707FBF">
      <w:pPr>
        <w:spacing w:after="0" w:line="240" w:lineRule="auto"/>
        <w:ind w:left="1440"/>
        <w:jc w:val="both"/>
        <w:rPr>
          <w:rFonts w:eastAsia="Times New Roman" w:cs="Times New Roman"/>
          <w:szCs w:val="24"/>
        </w:rPr>
      </w:pPr>
      <w:r>
        <w:rPr>
          <w:rFonts w:eastAsia="Times New Roman" w:cs="Times New Roman"/>
          <w:szCs w:val="24"/>
        </w:rPr>
        <w:t xml:space="preserve">(b) Authorizes the sheriff of a county to notify HHSC on the confinement in a county jail of an individual who is receiving medical assistance benefits.   </w:t>
      </w:r>
    </w:p>
    <w:p w:rsidR="00E167A2" w:rsidRDefault="00E167A2" w:rsidP="00BF007F">
      <w:pPr>
        <w:spacing w:after="0" w:line="240" w:lineRule="auto"/>
        <w:ind w:left="720"/>
        <w:jc w:val="both"/>
        <w:rPr>
          <w:rFonts w:eastAsia="Times New Roman" w:cs="Times New Roman"/>
          <w:szCs w:val="24"/>
        </w:rPr>
      </w:pPr>
    </w:p>
    <w:p w:rsidR="00E167A2" w:rsidRDefault="00E167A2" w:rsidP="00BF007F">
      <w:pPr>
        <w:spacing w:after="0" w:line="240" w:lineRule="auto"/>
        <w:ind w:left="1440"/>
        <w:jc w:val="both"/>
        <w:rPr>
          <w:rFonts w:eastAsia="Times New Roman" w:cs="Times New Roman"/>
          <w:szCs w:val="24"/>
        </w:rPr>
      </w:pPr>
      <w:r>
        <w:rPr>
          <w:rFonts w:eastAsia="Times New Roman" w:cs="Times New Roman"/>
          <w:szCs w:val="24"/>
        </w:rPr>
        <w:t>(c) Requires the sheriff, or an employee of the county or sheriff, if the sheriff of a county chooses to provide the notices described by Subsection (b), to provide the notices electronically or by other appropriate means as soon as possible after the 30th day after the date of the individual's confinement.</w:t>
      </w:r>
    </w:p>
    <w:p w:rsidR="00E167A2" w:rsidRDefault="00E167A2" w:rsidP="00BF007F">
      <w:pPr>
        <w:spacing w:after="0" w:line="240" w:lineRule="auto"/>
        <w:ind w:left="1440"/>
        <w:jc w:val="both"/>
        <w:rPr>
          <w:rFonts w:eastAsia="Times New Roman" w:cs="Times New Roman"/>
          <w:szCs w:val="24"/>
        </w:rPr>
      </w:pPr>
    </w:p>
    <w:p w:rsidR="00E167A2" w:rsidRDefault="00E167A2" w:rsidP="00BF007F">
      <w:pPr>
        <w:spacing w:after="0" w:line="240" w:lineRule="auto"/>
        <w:ind w:left="1440"/>
        <w:jc w:val="both"/>
        <w:rPr>
          <w:rFonts w:eastAsia="Times New Roman" w:cs="Times New Roman"/>
          <w:szCs w:val="24"/>
        </w:rPr>
      </w:pPr>
      <w:r>
        <w:rPr>
          <w:rFonts w:eastAsia="Times New Roman" w:cs="Times New Roman"/>
          <w:szCs w:val="24"/>
        </w:rPr>
        <w:t>(d) Authorizes a sheriff, if the sheriff of a county chooses to provide the notices described by Subsection (b), to notify the United States Social Security Administration of the release or discharge of a prisoner who, immediately before confinement, was receiving certain federal supplemental income assistance, and HHSC of the release or discharge of a prisoner who, immediately before confinement, was receiving medical assistance benefits.</w:t>
      </w:r>
    </w:p>
    <w:p w:rsidR="00E167A2" w:rsidRDefault="00E167A2" w:rsidP="00BF007F">
      <w:pPr>
        <w:spacing w:after="0" w:line="240" w:lineRule="auto"/>
        <w:jc w:val="both"/>
        <w:rPr>
          <w:rFonts w:eastAsia="Times New Roman" w:cs="Times New Roman"/>
          <w:szCs w:val="24"/>
        </w:rPr>
      </w:pPr>
    </w:p>
    <w:p w:rsidR="00E167A2" w:rsidRDefault="00E167A2" w:rsidP="00BF007F">
      <w:pPr>
        <w:spacing w:after="0" w:line="240" w:lineRule="auto"/>
        <w:ind w:left="1440"/>
        <w:jc w:val="both"/>
        <w:rPr>
          <w:rFonts w:eastAsia="Times New Roman" w:cs="Times New Roman"/>
          <w:szCs w:val="24"/>
        </w:rPr>
      </w:pPr>
      <w:r>
        <w:rPr>
          <w:rFonts w:eastAsia="Times New Roman" w:cs="Times New Roman"/>
          <w:szCs w:val="24"/>
        </w:rPr>
        <w:t>(e)  Requires the sheriff, or an employee of the county or sheriff, if the sheriff of a county provides the notices described by Subsection (d), to provide the notices electronically or by other appropriate means not later than 48 hours after the prisoner's release or discharge from custody.</w:t>
      </w:r>
    </w:p>
    <w:p w:rsidR="00E167A2" w:rsidRDefault="00E167A2" w:rsidP="00BF007F">
      <w:pPr>
        <w:spacing w:after="0" w:line="240" w:lineRule="auto"/>
        <w:ind w:left="1440"/>
        <w:jc w:val="both"/>
        <w:rPr>
          <w:rFonts w:eastAsia="Times New Roman" w:cs="Times New Roman"/>
          <w:szCs w:val="24"/>
        </w:rPr>
      </w:pPr>
    </w:p>
    <w:p w:rsidR="00E167A2" w:rsidRDefault="00E167A2" w:rsidP="00BF007F">
      <w:pPr>
        <w:spacing w:after="0" w:line="240" w:lineRule="auto"/>
        <w:ind w:left="1440"/>
        <w:jc w:val="both"/>
        <w:rPr>
          <w:rFonts w:eastAsia="Times New Roman" w:cs="Times New Roman"/>
          <w:szCs w:val="24"/>
        </w:rPr>
      </w:pPr>
      <w:r>
        <w:rPr>
          <w:rFonts w:eastAsia="Times New Roman" w:cs="Times New Roman"/>
          <w:szCs w:val="24"/>
        </w:rPr>
        <w:t xml:space="preserve">(f) Requires the sheriff, or an employee of the county or sheriff, at the time of the prisoner's release or discharge, if the sheriff provides the notices described by Subsection (d)(2), to provide the prisoner with a written copy of the notice and a telephone number at which the prisoner may contact HHSC regarding confirmation of or assistance relating to reinstatement of the individual's eligibility for medical assistance benefits, if applicable. </w:t>
      </w:r>
    </w:p>
    <w:p w:rsidR="00E167A2" w:rsidRDefault="00E167A2" w:rsidP="00BF007F">
      <w:pPr>
        <w:spacing w:after="0" w:line="240" w:lineRule="auto"/>
        <w:ind w:left="1440"/>
        <w:jc w:val="both"/>
        <w:rPr>
          <w:rFonts w:eastAsia="Times New Roman" w:cs="Times New Roman"/>
          <w:szCs w:val="24"/>
        </w:rPr>
      </w:pPr>
    </w:p>
    <w:p w:rsidR="00E167A2" w:rsidRDefault="00E167A2" w:rsidP="00BF007F">
      <w:pPr>
        <w:spacing w:after="0" w:line="240" w:lineRule="auto"/>
        <w:ind w:left="1440"/>
        <w:jc w:val="both"/>
        <w:rPr>
          <w:rFonts w:eastAsia="Times New Roman" w:cs="Times New Roman"/>
          <w:szCs w:val="24"/>
        </w:rPr>
      </w:pPr>
      <w:r>
        <w:rPr>
          <w:rFonts w:eastAsia="Times New Roman" w:cs="Times New Roman"/>
          <w:szCs w:val="24"/>
        </w:rPr>
        <w:t>(g) Requires HHSC to establish a means by which the sheriff of a county, or an employee of the county or sheriff, may determine whether an individual confined in the county jail is or was, as appropriate, receiving medical assistance benefits for the purposes of this section.</w:t>
      </w:r>
    </w:p>
    <w:p w:rsidR="00E167A2" w:rsidRDefault="00E167A2" w:rsidP="00BF007F">
      <w:pPr>
        <w:spacing w:after="0" w:line="240" w:lineRule="auto"/>
        <w:ind w:left="1440"/>
        <w:jc w:val="both"/>
        <w:rPr>
          <w:rFonts w:eastAsia="Times New Roman" w:cs="Times New Roman"/>
          <w:szCs w:val="24"/>
        </w:rPr>
      </w:pPr>
    </w:p>
    <w:p w:rsidR="00E167A2" w:rsidRDefault="00E167A2" w:rsidP="00BF007F">
      <w:pPr>
        <w:spacing w:after="0" w:line="240" w:lineRule="auto"/>
        <w:ind w:left="1440"/>
        <w:jc w:val="both"/>
        <w:rPr>
          <w:rFonts w:eastAsia="Times New Roman" w:cs="Times New Roman"/>
          <w:szCs w:val="24"/>
        </w:rPr>
      </w:pPr>
      <w:r>
        <w:rPr>
          <w:rFonts w:eastAsia="Times New Roman" w:cs="Times New Roman"/>
          <w:szCs w:val="24"/>
        </w:rPr>
        <w:t>(h) Provides that a county or the sheriff of a county, or an employee of the county or sheriff, is not liable in a civil action for damages resulting from a failure to comply with this section.</w:t>
      </w:r>
    </w:p>
    <w:p w:rsidR="00E167A2" w:rsidRDefault="00E167A2" w:rsidP="00BF007F">
      <w:pPr>
        <w:spacing w:after="0" w:line="240" w:lineRule="auto"/>
        <w:ind w:left="1440"/>
        <w:jc w:val="both"/>
        <w:rPr>
          <w:rFonts w:eastAsia="Times New Roman" w:cs="Times New Roman"/>
          <w:szCs w:val="24"/>
        </w:rPr>
      </w:pPr>
    </w:p>
    <w:p w:rsidR="00E167A2" w:rsidRPr="005C2A78" w:rsidRDefault="00E167A2" w:rsidP="00BF007F">
      <w:pPr>
        <w:spacing w:after="0" w:line="240" w:lineRule="auto"/>
        <w:ind w:left="720"/>
        <w:jc w:val="both"/>
        <w:rPr>
          <w:rFonts w:eastAsia="Times New Roman" w:cs="Times New Roman"/>
          <w:szCs w:val="24"/>
        </w:rPr>
      </w:pPr>
      <w:r>
        <w:rPr>
          <w:rFonts w:eastAsia="Times New Roman" w:cs="Times New Roman"/>
          <w:szCs w:val="24"/>
        </w:rPr>
        <w:t>Sec. 351.047.  ASSISTANCE WITH REINSTATEMENT OF BENEFITS.  Authorizes the sheriff of a county to enter into an agreement with a third party experienced in  providing reintegration resources or services to former prisoners under which the third party assists a person who is released or discharged from the county jail with the reinstatement of the person's eligibility for certain benefits.</w:t>
      </w:r>
    </w:p>
    <w:p w:rsidR="00E167A2" w:rsidRPr="005C2A78" w:rsidRDefault="00E167A2" w:rsidP="000F1DF9">
      <w:pPr>
        <w:spacing w:after="0" w:line="240" w:lineRule="auto"/>
        <w:jc w:val="both"/>
        <w:rPr>
          <w:rFonts w:eastAsia="Times New Roman" w:cs="Times New Roman"/>
          <w:szCs w:val="24"/>
        </w:rPr>
      </w:pPr>
    </w:p>
    <w:p w:rsidR="00E167A2" w:rsidRDefault="00E167A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Makes application of Section 32.0266(b), Human Resources Code, and Section 351.046(b), Local Government Code,  as added by this Act, prospective.</w:t>
      </w:r>
    </w:p>
    <w:p w:rsidR="00E167A2" w:rsidRDefault="00E167A2" w:rsidP="000F1DF9">
      <w:pPr>
        <w:spacing w:after="0" w:line="240" w:lineRule="auto"/>
        <w:jc w:val="both"/>
        <w:rPr>
          <w:rFonts w:eastAsia="Times New Roman" w:cs="Times New Roman"/>
          <w:szCs w:val="24"/>
        </w:rPr>
      </w:pPr>
    </w:p>
    <w:p w:rsidR="00E167A2" w:rsidRDefault="00E167A2" w:rsidP="000F1DF9">
      <w:pPr>
        <w:spacing w:after="0" w:line="240" w:lineRule="auto"/>
        <w:jc w:val="both"/>
        <w:rPr>
          <w:rFonts w:eastAsia="Times New Roman" w:cs="Times New Roman"/>
          <w:szCs w:val="24"/>
        </w:rPr>
      </w:pPr>
      <w:r>
        <w:rPr>
          <w:rFonts w:eastAsia="Times New Roman" w:cs="Times New Roman"/>
          <w:szCs w:val="24"/>
        </w:rPr>
        <w:t xml:space="preserve">SECTION 4.  Makes application of Section 32.0266(c), Human Resources Code, and Section 351.046(d), Local Government Code,  as added by this Act, prospective. </w:t>
      </w:r>
    </w:p>
    <w:p w:rsidR="00E167A2" w:rsidRDefault="00E167A2" w:rsidP="000F1DF9">
      <w:pPr>
        <w:spacing w:after="0" w:line="240" w:lineRule="auto"/>
        <w:jc w:val="both"/>
        <w:rPr>
          <w:rFonts w:eastAsia="Times New Roman" w:cs="Times New Roman"/>
          <w:szCs w:val="24"/>
        </w:rPr>
      </w:pPr>
    </w:p>
    <w:p w:rsidR="00E167A2" w:rsidRDefault="00E167A2" w:rsidP="000F1DF9">
      <w:pPr>
        <w:spacing w:after="0" w:line="240" w:lineRule="auto"/>
        <w:jc w:val="both"/>
        <w:rPr>
          <w:rFonts w:eastAsia="Times New Roman" w:cs="Times New Roman"/>
          <w:szCs w:val="24"/>
        </w:rPr>
      </w:pPr>
      <w:r>
        <w:rPr>
          <w:rFonts w:eastAsia="Times New Roman" w:cs="Times New Roman"/>
          <w:szCs w:val="24"/>
        </w:rPr>
        <w:t xml:space="preserve">SECTION 5.  Requires a state agency, if necessary for implementation of a provision of this Act, to request a waiver or authorization from a federal agency and authorizes delay of implementation until such a waiver or authorization is granted. </w:t>
      </w:r>
    </w:p>
    <w:p w:rsidR="00E167A2" w:rsidRDefault="00E167A2" w:rsidP="000F1DF9">
      <w:pPr>
        <w:spacing w:after="0" w:line="240" w:lineRule="auto"/>
        <w:jc w:val="both"/>
        <w:rPr>
          <w:rFonts w:eastAsia="Times New Roman" w:cs="Times New Roman"/>
          <w:szCs w:val="24"/>
        </w:rPr>
      </w:pPr>
    </w:p>
    <w:p w:rsidR="00E167A2" w:rsidRPr="00DA2A4D" w:rsidRDefault="00E167A2" w:rsidP="00DA2A4D">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E167A2" w:rsidRPr="00DA2A4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4A" w:rsidRDefault="0041454A" w:rsidP="000F1DF9">
      <w:pPr>
        <w:spacing w:after="0" w:line="240" w:lineRule="auto"/>
      </w:pPr>
      <w:r>
        <w:separator/>
      </w:r>
    </w:p>
  </w:endnote>
  <w:endnote w:type="continuationSeparator" w:id="0">
    <w:p w:rsidR="0041454A" w:rsidRDefault="004145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45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67A2">
                <w:rPr>
                  <w:sz w:val="20"/>
                  <w:szCs w:val="20"/>
                </w:rPr>
                <w:t>ZJA,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67A2">
                <w:rPr>
                  <w:sz w:val="20"/>
                  <w:szCs w:val="20"/>
                </w:rPr>
                <w:t>C.S.H.B. 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67A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45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67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67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4A" w:rsidRDefault="0041454A" w:rsidP="000F1DF9">
      <w:pPr>
        <w:spacing w:after="0" w:line="240" w:lineRule="auto"/>
      </w:pPr>
      <w:r>
        <w:separator/>
      </w:r>
    </w:p>
  </w:footnote>
  <w:footnote w:type="continuationSeparator" w:id="0">
    <w:p w:rsidR="0041454A" w:rsidRDefault="004145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454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67A2"/>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67A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67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311C" w:rsidP="005231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0403B6F2A04E918ECD2A77526C1AF1"/>
        <w:category>
          <w:name w:val="General"/>
          <w:gallery w:val="placeholder"/>
        </w:category>
        <w:types>
          <w:type w:val="bbPlcHdr"/>
        </w:types>
        <w:behaviors>
          <w:behavior w:val="content"/>
        </w:behaviors>
        <w:guid w:val="{3EFE1028-5AB3-4514-B4D4-1EE4AC549411}"/>
      </w:docPartPr>
      <w:docPartBody>
        <w:p w:rsidR="00000000" w:rsidRDefault="000718D4"/>
      </w:docPartBody>
    </w:docPart>
    <w:docPart>
      <w:docPartPr>
        <w:name w:val="9A9D8D28644E47E7801D0E5B13738406"/>
        <w:category>
          <w:name w:val="General"/>
          <w:gallery w:val="placeholder"/>
        </w:category>
        <w:types>
          <w:type w:val="bbPlcHdr"/>
        </w:types>
        <w:behaviors>
          <w:behavior w:val="content"/>
        </w:behaviors>
        <w:guid w:val="{36F3D248-14B8-49D1-B384-A03BF1E1170D}"/>
      </w:docPartPr>
      <w:docPartBody>
        <w:p w:rsidR="00000000" w:rsidRDefault="000718D4"/>
      </w:docPartBody>
    </w:docPart>
    <w:docPart>
      <w:docPartPr>
        <w:name w:val="4D007D8126AD4B7C9DAB2F21B99C18D0"/>
        <w:category>
          <w:name w:val="General"/>
          <w:gallery w:val="placeholder"/>
        </w:category>
        <w:types>
          <w:type w:val="bbPlcHdr"/>
        </w:types>
        <w:behaviors>
          <w:behavior w:val="content"/>
        </w:behaviors>
        <w:guid w:val="{0EDA9156-D428-44F2-A7D3-BBA7BD398380}"/>
      </w:docPartPr>
      <w:docPartBody>
        <w:p w:rsidR="00000000" w:rsidRDefault="000718D4"/>
      </w:docPartBody>
    </w:docPart>
    <w:docPart>
      <w:docPartPr>
        <w:name w:val="6A58E2CD812E4B309AD876E21F68A5EA"/>
        <w:category>
          <w:name w:val="General"/>
          <w:gallery w:val="placeholder"/>
        </w:category>
        <w:types>
          <w:type w:val="bbPlcHdr"/>
        </w:types>
        <w:behaviors>
          <w:behavior w:val="content"/>
        </w:behaviors>
        <w:guid w:val="{3B5D2DEF-CA27-4AC9-9040-399D87C61C52}"/>
      </w:docPartPr>
      <w:docPartBody>
        <w:p w:rsidR="00000000" w:rsidRDefault="000718D4"/>
      </w:docPartBody>
    </w:docPart>
    <w:docPart>
      <w:docPartPr>
        <w:name w:val="FE92065B607849C0ADF75A6B593DEC8A"/>
        <w:category>
          <w:name w:val="General"/>
          <w:gallery w:val="placeholder"/>
        </w:category>
        <w:types>
          <w:type w:val="bbPlcHdr"/>
        </w:types>
        <w:behaviors>
          <w:behavior w:val="content"/>
        </w:behaviors>
        <w:guid w:val="{A15F9D71-CE74-489F-A084-2661041F16C7}"/>
      </w:docPartPr>
      <w:docPartBody>
        <w:p w:rsidR="00000000" w:rsidRDefault="000718D4"/>
      </w:docPartBody>
    </w:docPart>
    <w:docPart>
      <w:docPartPr>
        <w:name w:val="875EEE58BC8443CD9D260EBFB723F12C"/>
        <w:category>
          <w:name w:val="General"/>
          <w:gallery w:val="placeholder"/>
        </w:category>
        <w:types>
          <w:type w:val="bbPlcHdr"/>
        </w:types>
        <w:behaviors>
          <w:behavior w:val="content"/>
        </w:behaviors>
        <w:guid w:val="{02135BAA-CA2C-4155-BE60-EF9F13BDD151}"/>
      </w:docPartPr>
      <w:docPartBody>
        <w:p w:rsidR="00000000" w:rsidRDefault="000718D4"/>
      </w:docPartBody>
    </w:docPart>
    <w:docPart>
      <w:docPartPr>
        <w:name w:val="05054A815D9C47C89BEC329C00861B91"/>
        <w:category>
          <w:name w:val="General"/>
          <w:gallery w:val="placeholder"/>
        </w:category>
        <w:types>
          <w:type w:val="bbPlcHdr"/>
        </w:types>
        <w:behaviors>
          <w:behavior w:val="content"/>
        </w:behaviors>
        <w:guid w:val="{AE7063D8-6D20-433B-B563-5EA50076C91C}"/>
      </w:docPartPr>
      <w:docPartBody>
        <w:p w:rsidR="00000000" w:rsidRDefault="000718D4"/>
      </w:docPartBody>
    </w:docPart>
    <w:docPart>
      <w:docPartPr>
        <w:name w:val="5716C3C543E64FFBB53A9AA669B5C384"/>
        <w:category>
          <w:name w:val="General"/>
          <w:gallery w:val="placeholder"/>
        </w:category>
        <w:types>
          <w:type w:val="bbPlcHdr"/>
        </w:types>
        <w:behaviors>
          <w:behavior w:val="content"/>
        </w:behaviors>
        <w:guid w:val="{A03D6B51-7773-4FF1-94B9-26F43C9C8AD2}"/>
      </w:docPartPr>
      <w:docPartBody>
        <w:p w:rsidR="00000000" w:rsidRDefault="000718D4"/>
      </w:docPartBody>
    </w:docPart>
    <w:docPart>
      <w:docPartPr>
        <w:name w:val="D77ED262F085454EBC4199A2D45262B7"/>
        <w:category>
          <w:name w:val="General"/>
          <w:gallery w:val="placeholder"/>
        </w:category>
        <w:types>
          <w:type w:val="bbPlcHdr"/>
        </w:types>
        <w:behaviors>
          <w:behavior w:val="content"/>
        </w:behaviors>
        <w:guid w:val="{18C63D9F-79CF-4F4F-92FA-D50C88A489D0}"/>
      </w:docPartPr>
      <w:docPartBody>
        <w:p w:rsidR="00000000" w:rsidRDefault="0052311C" w:rsidP="0052311C">
          <w:pPr>
            <w:pStyle w:val="D77ED262F085454EBC4199A2D45262B7"/>
          </w:pPr>
          <w:r w:rsidRPr="00A30DD1">
            <w:rPr>
              <w:rStyle w:val="PlaceholderText"/>
            </w:rPr>
            <w:t>Click here to enter a date.</w:t>
          </w:r>
        </w:p>
      </w:docPartBody>
    </w:docPart>
    <w:docPart>
      <w:docPartPr>
        <w:name w:val="15202F2415564260B9DEB3A7DC44538D"/>
        <w:category>
          <w:name w:val="General"/>
          <w:gallery w:val="placeholder"/>
        </w:category>
        <w:types>
          <w:type w:val="bbPlcHdr"/>
        </w:types>
        <w:behaviors>
          <w:behavior w:val="content"/>
        </w:behaviors>
        <w:guid w:val="{C8FA277A-58B6-49BE-9BCA-B62A19C05DB2}"/>
      </w:docPartPr>
      <w:docPartBody>
        <w:p w:rsidR="00000000" w:rsidRDefault="000718D4"/>
      </w:docPartBody>
    </w:docPart>
    <w:docPart>
      <w:docPartPr>
        <w:name w:val="B327925FEF1C4479A4012CCA2E45D317"/>
        <w:category>
          <w:name w:val="General"/>
          <w:gallery w:val="placeholder"/>
        </w:category>
        <w:types>
          <w:type w:val="bbPlcHdr"/>
        </w:types>
        <w:behaviors>
          <w:behavior w:val="content"/>
        </w:behaviors>
        <w:guid w:val="{4DEE322E-2B7C-41A6-A1A5-C2A1C521C8D1}"/>
      </w:docPartPr>
      <w:docPartBody>
        <w:p w:rsidR="00000000" w:rsidRDefault="000718D4"/>
      </w:docPartBody>
    </w:docPart>
    <w:docPart>
      <w:docPartPr>
        <w:name w:val="691E54034952430D9D7DEB0D90CE7C96"/>
        <w:category>
          <w:name w:val="General"/>
          <w:gallery w:val="placeholder"/>
        </w:category>
        <w:types>
          <w:type w:val="bbPlcHdr"/>
        </w:types>
        <w:behaviors>
          <w:behavior w:val="content"/>
        </w:behaviors>
        <w:guid w:val="{2E19DC59-3A86-4ACE-8514-4B2B9DD2ED4C}"/>
      </w:docPartPr>
      <w:docPartBody>
        <w:p w:rsidR="00000000" w:rsidRDefault="0052311C" w:rsidP="0052311C">
          <w:pPr>
            <w:pStyle w:val="691E54034952430D9D7DEB0D90CE7C96"/>
          </w:pPr>
          <w:r>
            <w:rPr>
              <w:rFonts w:eastAsia="Times New Roman" w:cs="Times New Roman"/>
              <w:bCs/>
              <w:szCs w:val="24"/>
            </w:rPr>
            <w:t xml:space="preserve"> </w:t>
          </w:r>
        </w:p>
      </w:docPartBody>
    </w:docPart>
    <w:docPart>
      <w:docPartPr>
        <w:name w:val="3B71785766284F11AA7A1F830E9839CA"/>
        <w:category>
          <w:name w:val="General"/>
          <w:gallery w:val="placeholder"/>
        </w:category>
        <w:types>
          <w:type w:val="bbPlcHdr"/>
        </w:types>
        <w:behaviors>
          <w:behavior w:val="content"/>
        </w:behaviors>
        <w:guid w:val="{593D611A-35BB-438A-A6A9-8D3B339BCF3C}"/>
      </w:docPartPr>
      <w:docPartBody>
        <w:p w:rsidR="00000000" w:rsidRDefault="000718D4"/>
      </w:docPartBody>
    </w:docPart>
    <w:docPart>
      <w:docPartPr>
        <w:name w:val="76588A3843294CAA8CA5C1C0720309F5"/>
        <w:category>
          <w:name w:val="General"/>
          <w:gallery w:val="placeholder"/>
        </w:category>
        <w:types>
          <w:type w:val="bbPlcHdr"/>
        </w:types>
        <w:behaviors>
          <w:behavior w:val="content"/>
        </w:behaviors>
        <w:guid w:val="{5B6E3801-8A8A-47F5-84DD-0A8EEAAB4140}"/>
      </w:docPartPr>
      <w:docPartBody>
        <w:p w:rsidR="00000000" w:rsidRDefault="00071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8D4"/>
    <w:rsid w:val="0011267B"/>
    <w:rsid w:val="001135F3"/>
    <w:rsid w:val="001C5F26"/>
    <w:rsid w:val="00280096"/>
    <w:rsid w:val="00290C4E"/>
    <w:rsid w:val="002A4665"/>
    <w:rsid w:val="002A5E86"/>
    <w:rsid w:val="002F07B9"/>
    <w:rsid w:val="0032359E"/>
    <w:rsid w:val="00330290"/>
    <w:rsid w:val="004816E8"/>
    <w:rsid w:val="00493D6D"/>
    <w:rsid w:val="0052311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1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311C"/>
    <w:rPr>
      <w:rFonts w:ascii="Times New Roman" w:hAnsi="Times New Roman"/>
      <w:sz w:val="24"/>
    </w:rPr>
  </w:style>
  <w:style w:type="paragraph" w:customStyle="1" w:styleId="487D89B4F8B34DB4967D41FE18F7F88D7">
    <w:name w:val="487D89B4F8B34DB4967D41FE18F7F88D7"/>
    <w:rsid w:val="0052311C"/>
    <w:rPr>
      <w:rFonts w:ascii="Times New Roman" w:hAnsi="Times New Roman"/>
      <w:sz w:val="24"/>
    </w:rPr>
  </w:style>
  <w:style w:type="paragraph" w:customStyle="1" w:styleId="AE2570ED5D764CD7AF9686706F550F4620">
    <w:name w:val="AE2570ED5D764CD7AF9686706F550F4620"/>
    <w:rsid w:val="0052311C"/>
    <w:pPr>
      <w:tabs>
        <w:tab w:val="center" w:pos="4680"/>
        <w:tab w:val="right" w:pos="9360"/>
      </w:tabs>
      <w:spacing w:after="0" w:line="240" w:lineRule="auto"/>
    </w:pPr>
    <w:rPr>
      <w:rFonts w:ascii="Times New Roman" w:hAnsi="Times New Roman"/>
      <w:sz w:val="24"/>
    </w:rPr>
  </w:style>
  <w:style w:type="paragraph" w:customStyle="1" w:styleId="D77ED262F085454EBC4199A2D45262B7">
    <w:name w:val="D77ED262F085454EBC4199A2D45262B7"/>
    <w:rsid w:val="0052311C"/>
  </w:style>
  <w:style w:type="paragraph" w:customStyle="1" w:styleId="691E54034952430D9D7DEB0D90CE7C96">
    <w:name w:val="691E54034952430D9D7DEB0D90CE7C96"/>
    <w:rsid w:val="005231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1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311C"/>
    <w:rPr>
      <w:rFonts w:ascii="Times New Roman" w:hAnsi="Times New Roman"/>
      <w:sz w:val="24"/>
    </w:rPr>
  </w:style>
  <w:style w:type="paragraph" w:customStyle="1" w:styleId="487D89B4F8B34DB4967D41FE18F7F88D7">
    <w:name w:val="487D89B4F8B34DB4967D41FE18F7F88D7"/>
    <w:rsid w:val="0052311C"/>
    <w:rPr>
      <w:rFonts w:ascii="Times New Roman" w:hAnsi="Times New Roman"/>
      <w:sz w:val="24"/>
    </w:rPr>
  </w:style>
  <w:style w:type="paragraph" w:customStyle="1" w:styleId="AE2570ED5D764CD7AF9686706F550F4620">
    <w:name w:val="AE2570ED5D764CD7AF9686706F550F4620"/>
    <w:rsid w:val="0052311C"/>
    <w:pPr>
      <w:tabs>
        <w:tab w:val="center" w:pos="4680"/>
        <w:tab w:val="right" w:pos="9360"/>
      </w:tabs>
      <w:spacing w:after="0" w:line="240" w:lineRule="auto"/>
    </w:pPr>
    <w:rPr>
      <w:rFonts w:ascii="Times New Roman" w:hAnsi="Times New Roman"/>
      <w:sz w:val="24"/>
    </w:rPr>
  </w:style>
  <w:style w:type="paragraph" w:customStyle="1" w:styleId="D77ED262F085454EBC4199A2D45262B7">
    <w:name w:val="D77ED262F085454EBC4199A2D45262B7"/>
    <w:rsid w:val="0052311C"/>
  </w:style>
  <w:style w:type="paragraph" w:customStyle="1" w:styleId="691E54034952430D9D7DEB0D90CE7C96">
    <w:name w:val="691E54034952430D9D7DEB0D90CE7C96"/>
    <w:rsid w:val="00523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C38D23-1A10-4E13-8608-087E390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894</Words>
  <Characters>5097</Characters>
  <Application>Microsoft Office Word</Application>
  <DocSecurity>0</DocSecurity>
  <Lines>42</Lines>
  <Paragraphs>11</Paragraphs>
  <ScaleCrop>false</ScaleCrop>
  <Company>Texas Legislative Council</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2017-05-23T00:00:00Z</cp:lastPrinted>
  <dcterms:created xsi:type="dcterms:W3CDTF">2015-05-29T14:24:00Z</dcterms:created>
  <dcterms:modified xsi:type="dcterms:W3CDTF">2017-05-23T00:00:00Z</dcterms:modified>
</cp:coreProperties>
</file>

<file path=docProps/custom.xml><?xml version="1.0" encoding="utf-8"?>
<op:Properties xmlns:vt="http://schemas.openxmlformats.org/officeDocument/2006/docPropsVTypes" xmlns:op="http://schemas.openxmlformats.org/officeDocument/2006/custom-properties"/>
</file>