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1F6598" w:rsidTr="00345119">
        <w:tc>
          <w:tcPr>
            <w:tcW w:w="9576" w:type="dxa"/>
            <w:noWrap/>
          </w:tcPr>
          <w:p w:rsidR="008423E4" w:rsidRPr="0022177D" w:rsidRDefault="001242E4" w:rsidP="00345119">
            <w:pPr>
              <w:pStyle w:val="Heading1"/>
            </w:pPr>
            <w:bookmarkStart w:id="0" w:name="_GoBack"/>
            <w:bookmarkEnd w:id="0"/>
            <w:r w:rsidRPr="00631897">
              <w:t>BILL ANALYSIS</w:t>
            </w:r>
          </w:p>
        </w:tc>
      </w:tr>
    </w:tbl>
    <w:p w:rsidR="008423E4" w:rsidRPr="0022177D" w:rsidRDefault="001242E4" w:rsidP="008423E4">
      <w:pPr>
        <w:jc w:val="center"/>
      </w:pPr>
    </w:p>
    <w:p w:rsidR="008423E4" w:rsidRPr="00B31F0E" w:rsidRDefault="001242E4" w:rsidP="008423E4"/>
    <w:p w:rsidR="008423E4" w:rsidRPr="00742794" w:rsidRDefault="001242E4" w:rsidP="008423E4">
      <w:pPr>
        <w:tabs>
          <w:tab w:val="right" w:pos="9360"/>
        </w:tabs>
      </w:pPr>
    </w:p>
    <w:tbl>
      <w:tblPr>
        <w:tblW w:w="0" w:type="auto"/>
        <w:tblLayout w:type="fixed"/>
        <w:tblLook w:val="01E0" w:firstRow="1" w:lastRow="1" w:firstColumn="1" w:lastColumn="1" w:noHBand="0" w:noVBand="0"/>
      </w:tblPr>
      <w:tblGrid>
        <w:gridCol w:w="9576"/>
      </w:tblGrid>
      <w:tr w:rsidR="001F6598" w:rsidTr="00345119">
        <w:tc>
          <w:tcPr>
            <w:tcW w:w="9576" w:type="dxa"/>
          </w:tcPr>
          <w:p w:rsidR="008423E4" w:rsidRPr="00861995" w:rsidRDefault="001242E4" w:rsidP="00345119">
            <w:pPr>
              <w:jc w:val="right"/>
            </w:pPr>
            <w:r>
              <w:t>C.S.H.B. 595</w:t>
            </w:r>
          </w:p>
        </w:tc>
      </w:tr>
      <w:tr w:rsidR="001F6598" w:rsidTr="00345119">
        <w:tc>
          <w:tcPr>
            <w:tcW w:w="9576" w:type="dxa"/>
          </w:tcPr>
          <w:p w:rsidR="008423E4" w:rsidRPr="00861995" w:rsidRDefault="001242E4" w:rsidP="008601C9">
            <w:pPr>
              <w:jc w:val="right"/>
            </w:pPr>
            <w:r>
              <w:t xml:space="preserve">By: </w:t>
            </w:r>
            <w:r>
              <w:t>Workman</w:t>
            </w:r>
          </w:p>
        </w:tc>
      </w:tr>
      <w:tr w:rsidR="001F6598" w:rsidTr="00345119">
        <w:tc>
          <w:tcPr>
            <w:tcW w:w="9576" w:type="dxa"/>
          </w:tcPr>
          <w:p w:rsidR="008423E4" w:rsidRPr="00861995" w:rsidRDefault="001242E4" w:rsidP="00345119">
            <w:pPr>
              <w:jc w:val="right"/>
            </w:pPr>
            <w:r>
              <w:t>Ways &amp; Means</w:t>
            </w:r>
          </w:p>
        </w:tc>
      </w:tr>
      <w:tr w:rsidR="001F6598" w:rsidTr="00345119">
        <w:tc>
          <w:tcPr>
            <w:tcW w:w="9576" w:type="dxa"/>
          </w:tcPr>
          <w:p w:rsidR="008423E4" w:rsidRDefault="001242E4" w:rsidP="00345119">
            <w:pPr>
              <w:jc w:val="right"/>
            </w:pPr>
            <w:r>
              <w:t>Committee Report (Substituted)</w:t>
            </w:r>
          </w:p>
        </w:tc>
      </w:tr>
    </w:tbl>
    <w:p w:rsidR="008423E4" w:rsidRDefault="001242E4" w:rsidP="008423E4">
      <w:pPr>
        <w:tabs>
          <w:tab w:val="right" w:pos="9360"/>
        </w:tabs>
      </w:pPr>
    </w:p>
    <w:p w:rsidR="008423E4" w:rsidRDefault="001242E4" w:rsidP="008423E4"/>
    <w:p w:rsidR="008423E4" w:rsidRDefault="001242E4" w:rsidP="008423E4"/>
    <w:tbl>
      <w:tblPr>
        <w:tblW w:w="0" w:type="auto"/>
        <w:tblCellMar>
          <w:left w:w="115" w:type="dxa"/>
          <w:right w:w="115" w:type="dxa"/>
        </w:tblCellMar>
        <w:tblLook w:val="01E0" w:firstRow="1" w:lastRow="1" w:firstColumn="1" w:lastColumn="1" w:noHBand="0" w:noVBand="0"/>
      </w:tblPr>
      <w:tblGrid>
        <w:gridCol w:w="9582"/>
      </w:tblGrid>
      <w:tr w:rsidR="001F6598" w:rsidTr="008601C9">
        <w:tc>
          <w:tcPr>
            <w:tcW w:w="9582" w:type="dxa"/>
          </w:tcPr>
          <w:p w:rsidR="008423E4" w:rsidRPr="00A8133F" w:rsidRDefault="001242E4" w:rsidP="002A6EF1">
            <w:pPr>
              <w:rPr>
                <w:b/>
              </w:rPr>
            </w:pPr>
            <w:r w:rsidRPr="009C1E9A">
              <w:rPr>
                <w:b/>
                <w:u w:val="single"/>
              </w:rPr>
              <w:t>BACKGROUND AND PURPOSE</w:t>
            </w:r>
            <w:r>
              <w:rPr>
                <w:b/>
              </w:rPr>
              <w:t xml:space="preserve"> </w:t>
            </w:r>
          </w:p>
          <w:p w:rsidR="008423E4" w:rsidRDefault="001242E4" w:rsidP="002A6EF1"/>
          <w:p w:rsidR="008423E4" w:rsidRDefault="001242E4" w:rsidP="002A6EF1">
            <w:pPr>
              <w:pStyle w:val="Header"/>
              <w:tabs>
                <w:tab w:val="clear" w:pos="4320"/>
                <w:tab w:val="clear" w:pos="8640"/>
              </w:tabs>
              <w:jc w:val="both"/>
            </w:pPr>
            <w:r>
              <w:t xml:space="preserve">Interested parties note the myriad benefits </w:t>
            </w:r>
            <w:r>
              <w:t xml:space="preserve">of </w:t>
            </w:r>
            <w:r>
              <w:t>providing high school students with internship opportunities.</w:t>
            </w:r>
            <w:r w:rsidRPr="00710A85">
              <w:t xml:space="preserve"> </w:t>
            </w:r>
            <w:r>
              <w:t>C.S.</w:t>
            </w:r>
            <w:r>
              <w:t xml:space="preserve">H.B. 595 seeks to </w:t>
            </w:r>
            <w:r>
              <w:t>promote internship opportunities in Texas by p</w:t>
            </w:r>
            <w:r w:rsidRPr="00710A85">
              <w:t xml:space="preserve">roviding a franchise tax credit for businesses </w:t>
            </w:r>
            <w:r>
              <w:t>that</w:t>
            </w:r>
            <w:r w:rsidRPr="00710A85">
              <w:t xml:space="preserve"> </w:t>
            </w:r>
            <w:r w:rsidRPr="00710A85">
              <w:t xml:space="preserve">provide a </w:t>
            </w:r>
            <w:r>
              <w:t>paid</w:t>
            </w:r>
            <w:r w:rsidRPr="00710A85">
              <w:t xml:space="preserve"> </w:t>
            </w:r>
            <w:r w:rsidRPr="00710A85">
              <w:t xml:space="preserve">internship </w:t>
            </w:r>
            <w:r>
              <w:t>that meets certain requirements.</w:t>
            </w:r>
          </w:p>
          <w:p w:rsidR="008423E4" w:rsidRPr="00E26B13" w:rsidRDefault="001242E4" w:rsidP="002A6EF1">
            <w:pPr>
              <w:rPr>
                <w:b/>
              </w:rPr>
            </w:pPr>
          </w:p>
        </w:tc>
      </w:tr>
      <w:tr w:rsidR="001F6598" w:rsidTr="008601C9">
        <w:tc>
          <w:tcPr>
            <w:tcW w:w="9582" w:type="dxa"/>
          </w:tcPr>
          <w:p w:rsidR="0017725B" w:rsidRDefault="001242E4" w:rsidP="002A6EF1">
            <w:pPr>
              <w:rPr>
                <w:b/>
                <w:u w:val="single"/>
              </w:rPr>
            </w:pPr>
            <w:r>
              <w:rPr>
                <w:b/>
                <w:u w:val="single"/>
              </w:rPr>
              <w:t>CRIMINAL JUSTICE IMPACT</w:t>
            </w:r>
          </w:p>
          <w:p w:rsidR="0017725B" w:rsidRDefault="001242E4" w:rsidP="002A6EF1">
            <w:pPr>
              <w:rPr>
                <w:b/>
                <w:u w:val="single"/>
              </w:rPr>
            </w:pPr>
          </w:p>
          <w:p w:rsidR="00B7573E" w:rsidRPr="00B7573E" w:rsidRDefault="001242E4" w:rsidP="002A6EF1">
            <w:pPr>
              <w:jc w:val="both"/>
            </w:pPr>
            <w:r>
              <w:t>It is the committee's opinion that this bill does not expressly create a</w:t>
            </w:r>
            <w:r>
              <w:t xml:space="preserve"> criminal offense, increase the punishment for an existing criminal offense or category of offenses, or change the eligibility of a person for community supervision, parole, or mandatory supervision.</w:t>
            </w:r>
          </w:p>
          <w:p w:rsidR="0017725B" w:rsidRPr="0017725B" w:rsidRDefault="001242E4" w:rsidP="002A6EF1">
            <w:pPr>
              <w:rPr>
                <w:b/>
                <w:u w:val="single"/>
              </w:rPr>
            </w:pPr>
          </w:p>
        </w:tc>
      </w:tr>
      <w:tr w:rsidR="001F6598" w:rsidTr="008601C9">
        <w:tc>
          <w:tcPr>
            <w:tcW w:w="9582" w:type="dxa"/>
          </w:tcPr>
          <w:p w:rsidR="008423E4" w:rsidRPr="00A8133F" w:rsidRDefault="001242E4" w:rsidP="002A6EF1">
            <w:pPr>
              <w:rPr>
                <w:b/>
              </w:rPr>
            </w:pPr>
            <w:r w:rsidRPr="009C1E9A">
              <w:rPr>
                <w:b/>
                <w:u w:val="single"/>
              </w:rPr>
              <w:t>RULEMAKING AUTHORITY</w:t>
            </w:r>
            <w:r>
              <w:rPr>
                <w:b/>
              </w:rPr>
              <w:t xml:space="preserve"> </w:t>
            </w:r>
          </w:p>
          <w:p w:rsidR="008423E4" w:rsidRDefault="001242E4" w:rsidP="002A6EF1"/>
          <w:p w:rsidR="00B7573E" w:rsidRDefault="001242E4" w:rsidP="002A6EF1">
            <w:pPr>
              <w:pStyle w:val="Header"/>
              <w:tabs>
                <w:tab w:val="clear" w:pos="4320"/>
                <w:tab w:val="clear" w:pos="8640"/>
              </w:tabs>
              <w:jc w:val="both"/>
            </w:pPr>
            <w:r>
              <w:t>It is the committee's opinion t</w:t>
            </w:r>
            <w:r>
              <w:t xml:space="preserve">hat rulemaking authority is expressly granted to the Texas Workforce Commission </w:t>
            </w:r>
            <w:r>
              <w:t xml:space="preserve">and the commissioner of education </w:t>
            </w:r>
            <w:r>
              <w:t>in SECTION 1 of this bill.</w:t>
            </w:r>
          </w:p>
          <w:p w:rsidR="008423E4" w:rsidRPr="00E21FDC" w:rsidRDefault="001242E4" w:rsidP="002A6EF1">
            <w:pPr>
              <w:rPr>
                <w:b/>
              </w:rPr>
            </w:pPr>
          </w:p>
        </w:tc>
      </w:tr>
      <w:tr w:rsidR="001F6598" w:rsidTr="008601C9">
        <w:tc>
          <w:tcPr>
            <w:tcW w:w="9582" w:type="dxa"/>
          </w:tcPr>
          <w:p w:rsidR="008423E4" w:rsidRPr="00A8133F" w:rsidRDefault="001242E4" w:rsidP="002A6EF1">
            <w:pPr>
              <w:rPr>
                <w:b/>
              </w:rPr>
            </w:pPr>
            <w:r w:rsidRPr="009C1E9A">
              <w:rPr>
                <w:b/>
                <w:u w:val="single"/>
              </w:rPr>
              <w:t>ANALYSIS</w:t>
            </w:r>
            <w:r>
              <w:rPr>
                <w:b/>
              </w:rPr>
              <w:t xml:space="preserve"> </w:t>
            </w:r>
          </w:p>
          <w:p w:rsidR="008423E4" w:rsidRDefault="001242E4" w:rsidP="002A6EF1"/>
          <w:p w:rsidR="004026DF" w:rsidRDefault="001242E4" w:rsidP="002A6EF1">
            <w:pPr>
              <w:pStyle w:val="Header"/>
              <w:jc w:val="both"/>
            </w:pPr>
            <w:r>
              <w:t>C.S.</w:t>
            </w:r>
            <w:r>
              <w:t xml:space="preserve">H.B. </w:t>
            </w:r>
            <w:r>
              <w:t xml:space="preserve">595 </w:t>
            </w:r>
            <w:r>
              <w:t>amends the Tax Code to entitle a taxable entity</w:t>
            </w:r>
            <w:r>
              <w:t xml:space="preserve"> to a credit</w:t>
            </w:r>
            <w:r>
              <w:t xml:space="preserve"> </w:t>
            </w:r>
            <w:r>
              <w:t xml:space="preserve">against the franchise tax </w:t>
            </w:r>
            <w:r>
              <w:t xml:space="preserve">in the amount of $1,000 for </w:t>
            </w:r>
            <w:r w:rsidRPr="00983CD7">
              <w:t>each eligible student who completes an internship program</w:t>
            </w:r>
            <w:r>
              <w:t xml:space="preserve"> offered by the entity that is </w:t>
            </w:r>
            <w:r>
              <w:t>a paid internship or similar program that meet</w:t>
            </w:r>
            <w:r>
              <w:t>s</w:t>
            </w:r>
            <w:r>
              <w:t xml:space="preserve"> the requirements of</w:t>
            </w:r>
            <w:r>
              <w:t xml:space="preserve"> rules adopted by the Texas Workforce Commission (TWC) and </w:t>
            </w:r>
            <w:r>
              <w:t xml:space="preserve">that </w:t>
            </w:r>
            <w:r>
              <w:t>is part o</w:t>
            </w:r>
            <w:r>
              <w:t>f curriculum requirements for an endorsement</w:t>
            </w:r>
            <w:r>
              <w:t xml:space="preserve"> on the student's high school transcript</w:t>
            </w:r>
            <w:r>
              <w:t>, the curriculum for a public junior college, or a course of study in a private school or a nontraditional education setting</w:t>
            </w:r>
            <w:r>
              <w:t xml:space="preserve"> that is substantially similar under rules adopt</w:t>
            </w:r>
            <w:r>
              <w:t xml:space="preserve">ed by the commissioner of education </w:t>
            </w:r>
            <w:r>
              <w:t>under the bill's provisions</w:t>
            </w:r>
            <w:r>
              <w:t>.</w:t>
            </w:r>
            <w:r>
              <w:t xml:space="preserve"> </w:t>
            </w:r>
            <w:r>
              <w:t>The bill requires t</w:t>
            </w:r>
            <w:r w:rsidRPr="004371AF">
              <w:t xml:space="preserve">he </w:t>
            </w:r>
            <w:r>
              <w:t>TWC</w:t>
            </w:r>
            <w:r w:rsidRPr="004371AF">
              <w:t xml:space="preserve">, after consulting with the commissioner of education </w:t>
            </w:r>
            <w:r>
              <w:t>and the Texas Higher Education Coordinating Board</w:t>
            </w:r>
            <w:r>
              <w:t>,</w:t>
            </w:r>
            <w:r>
              <w:t xml:space="preserve"> </w:t>
            </w:r>
            <w:r>
              <w:t>to</w:t>
            </w:r>
            <w:r w:rsidRPr="004371AF">
              <w:t xml:space="preserve"> adopt rules providing the requirements that an internship </w:t>
            </w:r>
            <w:r w:rsidRPr="004371AF">
              <w:t>or program must meet to be considered an eligible internship program</w:t>
            </w:r>
            <w:r>
              <w:t xml:space="preserve"> for purposes of the tax credit</w:t>
            </w:r>
            <w:r>
              <w:t>.</w:t>
            </w:r>
            <w:r>
              <w:t xml:space="preserve"> </w:t>
            </w:r>
            <w:r w:rsidRPr="00BA1E26">
              <w:t xml:space="preserve">The </w:t>
            </w:r>
            <w:r>
              <w:t xml:space="preserve">bill requires the </w:t>
            </w:r>
            <w:r w:rsidRPr="00BA1E26">
              <w:t xml:space="preserve">commissioner of education </w:t>
            </w:r>
            <w:r>
              <w:t>to</w:t>
            </w:r>
            <w:r w:rsidRPr="00BA1E26">
              <w:t xml:space="preserve"> adopt rules to determine whether a student's course of study in a private school or nontraditional secon</w:t>
            </w:r>
            <w:r w:rsidRPr="00BA1E26">
              <w:t xml:space="preserve">dary education setting is substantially similar to the curriculum requirements for an endorsement </w:t>
            </w:r>
            <w:r>
              <w:t>on a student's high school transcript</w:t>
            </w:r>
            <w:r>
              <w:t xml:space="preserve"> and requires the rules adopted by </w:t>
            </w:r>
            <w:r>
              <w:t xml:space="preserve">the </w:t>
            </w:r>
            <w:r>
              <w:t>TWC to be consistent with the rules adopted by the commissioner</w:t>
            </w:r>
            <w:r>
              <w:t xml:space="preserve">. </w:t>
            </w:r>
            <w:r>
              <w:t xml:space="preserve">The bill defines </w:t>
            </w:r>
            <w:r>
              <w:t xml:space="preserve">"eligible student" as </w:t>
            </w:r>
            <w:r w:rsidRPr="00D40047">
              <w:t xml:space="preserve">a student who has reached the minimum age required </w:t>
            </w:r>
            <w:r>
              <w:t xml:space="preserve">under the Labor Code </w:t>
            </w:r>
            <w:r w:rsidRPr="00D40047">
              <w:t>to legally work in the eligible internship program</w:t>
            </w:r>
            <w:r w:rsidRPr="00D40047">
              <w:t xml:space="preserve"> </w:t>
            </w:r>
            <w:r>
              <w:t xml:space="preserve">and who is </w:t>
            </w:r>
            <w:r w:rsidRPr="00D40047">
              <w:t>enrolled in a public</w:t>
            </w:r>
            <w:r>
              <w:t xml:space="preserve"> or private school, in a course of study in a nontraditional secondary education setting, including a home school setting, or full-time or part-time in a public junior college</w:t>
            </w:r>
            <w:r w:rsidRPr="00D40047">
              <w:t xml:space="preserve">. </w:t>
            </w:r>
          </w:p>
          <w:p w:rsidR="004026DF" w:rsidRDefault="001242E4" w:rsidP="002A6EF1">
            <w:pPr>
              <w:pStyle w:val="Header"/>
              <w:jc w:val="both"/>
            </w:pPr>
          </w:p>
          <w:p w:rsidR="0015516F" w:rsidRDefault="001242E4" w:rsidP="002A6EF1">
            <w:pPr>
              <w:pStyle w:val="Header"/>
              <w:jc w:val="both"/>
            </w:pPr>
            <w:r>
              <w:t>C.S.H.B. 595</w:t>
            </w:r>
            <w:r>
              <w:t xml:space="preserve"> </w:t>
            </w:r>
            <w:r>
              <w:t>limits the eligible internship programs</w:t>
            </w:r>
            <w:r>
              <w:t xml:space="preserve"> </w:t>
            </w:r>
            <w:r>
              <w:t xml:space="preserve">for which </w:t>
            </w:r>
            <w:r>
              <w:t>a</w:t>
            </w:r>
            <w:r w:rsidRPr="00983CD7">
              <w:t xml:space="preserve"> taxable enti</w:t>
            </w:r>
            <w:r w:rsidRPr="00983CD7">
              <w:t xml:space="preserve">ty </w:t>
            </w:r>
            <w:r>
              <w:t>may</w:t>
            </w:r>
            <w:r w:rsidRPr="00983CD7">
              <w:t xml:space="preserve"> </w:t>
            </w:r>
            <w:r w:rsidRPr="00983CD7">
              <w:t xml:space="preserve">claim the </w:t>
            </w:r>
            <w:r>
              <w:t xml:space="preserve">franchise tax </w:t>
            </w:r>
            <w:r w:rsidRPr="00983CD7">
              <w:t xml:space="preserve">credit </w:t>
            </w:r>
            <w:r>
              <w:t xml:space="preserve">to </w:t>
            </w:r>
            <w:r w:rsidRPr="00983CD7">
              <w:t xml:space="preserve">an eligible internship program offered by the taxable entity that is located or based in </w:t>
            </w:r>
            <w:r>
              <w:t>Texas and prohibits a</w:t>
            </w:r>
            <w:r w:rsidRPr="00AC6DE4">
              <w:t xml:space="preserve"> taxable entity </w:t>
            </w:r>
            <w:r>
              <w:t>from</w:t>
            </w:r>
            <w:r w:rsidRPr="00AC6DE4">
              <w:t xml:space="preserve"> claim</w:t>
            </w:r>
            <w:r>
              <w:t>ing</w:t>
            </w:r>
            <w:r w:rsidRPr="00AC6DE4">
              <w:t xml:space="preserve"> the credit in connection with an eligible student if an owner of the taxabl</w:t>
            </w:r>
            <w:r w:rsidRPr="00AC6DE4">
              <w:t>e entity is related to the eligible student within the third degree of consanguinity</w:t>
            </w:r>
            <w:r>
              <w:t xml:space="preserve">. </w:t>
            </w:r>
            <w:r>
              <w:t>The bill</w:t>
            </w:r>
            <w:r>
              <w:t xml:space="preserve"> </w:t>
            </w:r>
            <w:r>
              <w:t>requires a</w:t>
            </w:r>
            <w:r w:rsidRPr="00AC6DE4">
              <w:t xml:space="preserve"> taxable entity </w:t>
            </w:r>
            <w:r>
              <w:t>to</w:t>
            </w:r>
            <w:r w:rsidRPr="00AC6DE4">
              <w:t xml:space="preserve"> apply for </w:t>
            </w:r>
            <w:r>
              <w:t>the tax</w:t>
            </w:r>
            <w:r w:rsidRPr="00AC6DE4">
              <w:t xml:space="preserve"> credit on or with the tax report for the period for which the credit is claimed</w:t>
            </w:r>
            <w:r>
              <w:t>,</w:t>
            </w:r>
            <w:r>
              <w:t xml:space="preserve"> requires the comptroller of publi</w:t>
            </w:r>
            <w:r>
              <w:t xml:space="preserve">c accounts to </w:t>
            </w:r>
            <w:r w:rsidRPr="004371AF">
              <w:t>promulgate a form for the application for the credit</w:t>
            </w:r>
            <w:r>
              <w:t>, and requires a</w:t>
            </w:r>
            <w:r w:rsidRPr="004371AF">
              <w:t xml:space="preserve"> taxable entity </w:t>
            </w:r>
            <w:r>
              <w:t>to</w:t>
            </w:r>
            <w:r w:rsidRPr="004371AF">
              <w:t xml:space="preserve"> </w:t>
            </w:r>
            <w:r w:rsidRPr="004371AF">
              <w:t xml:space="preserve">use </w:t>
            </w:r>
            <w:r>
              <w:t xml:space="preserve">such a </w:t>
            </w:r>
            <w:r w:rsidRPr="004371AF">
              <w:t>form in applying for the credit.</w:t>
            </w:r>
            <w:r>
              <w:t xml:space="preserve"> The bill authorizes a</w:t>
            </w:r>
            <w:r w:rsidRPr="004371AF">
              <w:t xml:space="preserve"> taxable entity </w:t>
            </w:r>
            <w:r>
              <w:t>to</w:t>
            </w:r>
            <w:r w:rsidRPr="004371AF">
              <w:t xml:space="preserve"> claim </w:t>
            </w:r>
            <w:r>
              <w:t>the</w:t>
            </w:r>
            <w:r w:rsidRPr="004371AF">
              <w:t xml:space="preserve"> credit </w:t>
            </w:r>
            <w:r w:rsidRPr="004371AF">
              <w:lastRenderedPageBreak/>
              <w:t>against the tax owed for a privilege period only in co</w:t>
            </w:r>
            <w:r w:rsidRPr="004371AF">
              <w:t>nnection with an eligible student who completes an eligible internship program during the privilege period.</w:t>
            </w:r>
            <w:r>
              <w:t xml:space="preserve"> </w:t>
            </w:r>
          </w:p>
          <w:p w:rsidR="008423E4" w:rsidRPr="00835628" w:rsidRDefault="001242E4" w:rsidP="002A6EF1">
            <w:pPr>
              <w:pStyle w:val="Header"/>
              <w:tabs>
                <w:tab w:val="clear" w:pos="4320"/>
                <w:tab w:val="clear" w:pos="8640"/>
              </w:tabs>
              <w:jc w:val="both"/>
              <w:rPr>
                <w:b/>
              </w:rPr>
            </w:pPr>
          </w:p>
        </w:tc>
      </w:tr>
      <w:tr w:rsidR="001F6598" w:rsidTr="008601C9">
        <w:tc>
          <w:tcPr>
            <w:tcW w:w="9582" w:type="dxa"/>
          </w:tcPr>
          <w:p w:rsidR="008423E4" w:rsidRPr="00A8133F" w:rsidRDefault="001242E4" w:rsidP="002A6EF1">
            <w:pPr>
              <w:rPr>
                <w:b/>
              </w:rPr>
            </w:pPr>
            <w:r w:rsidRPr="009C1E9A">
              <w:rPr>
                <w:b/>
                <w:u w:val="single"/>
              </w:rPr>
              <w:lastRenderedPageBreak/>
              <w:t>EFFECTIVE DATE</w:t>
            </w:r>
            <w:r>
              <w:rPr>
                <w:b/>
              </w:rPr>
              <w:t xml:space="preserve"> </w:t>
            </w:r>
          </w:p>
          <w:p w:rsidR="008423E4" w:rsidRDefault="001242E4" w:rsidP="002A6EF1"/>
          <w:p w:rsidR="008423E4" w:rsidRPr="003624F2" w:rsidRDefault="001242E4" w:rsidP="002A6EF1">
            <w:pPr>
              <w:pStyle w:val="Header"/>
              <w:tabs>
                <w:tab w:val="clear" w:pos="4320"/>
                <w:tab w:val="clear" w:pos="8640"/>
              </w:tabs>
              <w:jc w:val="both"/>
            </w:pPr>
            <w:r>
              <w:t>January 1, 2018.</w:t>
            </w:r>
          </w:p>
          <w:p w:rsidR="008423E4" w:rsidRPr="00233FDB" w:rsidRDefault="001242E4" w:rsidP="002A6EF1">
            <w:pPr>
              <w:rPr>
                <w:b/>
              </w:rPr>
            </w:pPr>
          </w:p>
        </w:tc>
      </w:tr>
      <w:tr w:rsidR="001F6598" w:rsidTr="008601C9">
        <w:tc>
          <w:tcPr>
            <w:tcW w:w="9582" w:type="dxa"/>
          </w:tcPr>
          <w:p w:rsidR="008601C9" w:rsidRDefault="001242E4" w:rsidP="002A6EF1">
            <w:pPr>
              <w:jc w:val="both"/>
              <w:rPr>
                <w:b/>
                <w:u w:val="single"/>
              </w:rPr>
            </w:pPr>
            <w:r>
              <w:rPr>
                <w:b/>
                <w:u w:val="single"/>
              </w:rPr>
              <w:t>COMPARISON OF ORIGINAL AND SUBSTITUTE</w:t>
            </w:r>
          </w:p>
          <w:p w:rsidR="00C338E3" w:rsidRDefault="001242E4" w:rsidP="002A6EF1">
            <w:pPr>
              <w:jc w:val="both"/>
            </w:pPr>
          </w:p>
          <w:p w:rsidR="00C338E3" w:rsidRDefault="001242E4" w:rsidP="002A6EF1">
            <w:pPr>
              <w:jc w:val="both"/>
            </w:pPr>
            <w:r>
              <w:t xml:space="preserve">While C.S.H.B. 595 may differ from the original in minor or </w:t>
            </w:r>
            <w:r>
              <w:t>nonsubstantive ways, the following comparison is organized and formatted in a manner that indicates the substantial differences between the introduced and committee substitute versions of the bill.</w:t>
            </w:r>
          </w:p>
          <w:p w:rsidR="00C338E3" w:rsidRPr="00C338E3" w:rsidRDefault="001242E4" w:rsidP="002A6EF1">
            <w:pPr>
              <w:jc w:val="both"/>
            </w:pPr>
          </w:p>
        </w:tc>
      </w:tr>
      <w:tr w:rsidR="001F6598" w:rsidTr="008601C9">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1F6598" w:rsidTr="008601C9">
              <w:trPr>
                <w:cantSplit/>
                <w:tblHeader/>
              </w:trPr>
              <w:tc>
                <w:tcPr>
                  <w:tcW w:w="4673" w:type="dxa"/>
                  <w:tcMar>
                    <w:bottom w:w="188" w:type="dxa"/>
                  </w:tcMar>
                </w:tcPr>
                <w:p w:rsidR="008601C9" w:rsidRDefault="001242E4" w:rsidP="002A6EF1">
                  <w:pPr>
                    <w:jc w:val="center"/>
                  </w:pPr>
                  <w:r>
                    <w:t>INTRODUCED</w:t>
                  </w:r>
                </w:p>
              </w:tc>
              <w:tc>
                <w:tcPr>
                  <w:tcW w:w="4673" w:type="dxa"/>
                  <w:tcMar>
                    <w:bottom w:w="188" w:type="dxa"/>
                  </w:tcMar>
                </w:tcPr>
                <w:p w:rsidR="008601C9" w:rsidRDefault="001242E4" w:rsidP="002A6EF1">
                  <w:pPr>
                    <w:jc w:val="center"/>
                  </w:pPr>
                  <w:r>
                    <w:t>HOUSE COMMITTEE SUBSTITUTE</w:t>
                  </w:r>
                </w:p>
              </w:tc>
            </w:tr>
            <w:tr w:rsidR="001F6598" w:rsidTr="008601C9">
              <w:tc>
                <w:tcPr>
                  <w:tcW w:w="4673" w:type="dxa"/>
                  <w:tcMar>
                    <w:right w:w="360" w:type="dxa"/>
                  </w:tcMar>
                </w:tcPr>
                <w:p w:rsidR="008601C9" w:rsidRDefault="001242E4" w:rsidP="002A6EF1">
                  <w:pPr>
                    <w:jc w:val="both"/>
                  </w:pPr>
                  <w:r>
                    <w:t xml:space="preserve">SECTION 1.  </w:t>
                  </w:r>
                  <w:r>
                    <w:t>Chapter 171, Tax Code, is amended by adding Subchapter R to read as follows:</w:t>
                  </w:r>
                </w:p>
                <w:p w:rsidR="008601C9" w:rsidRDefault="001242E4" w:rsidP="002A6EF1">
                  <w:pPr>
                    <w:jc w:val="both"/>
                  </w:pPr>
                  <w:r>
                    <w:rPr>
                      <w:u w:val="single"/>
                    </w:rPr>
                    <w:t>SUBCHAPTER R.  TAX CREDIT FOR PAID INTERNSHIPS GIVEN TO CERTAIN HIGH SCHOOL STUDENTS</w:t>
                  </w:r>
                </w:p>
                <w:p w:rsidR="008601C9" w:rsidRDefault="001242E4" w:rsidP="002A6EF1">
                  <w:pPr>
                    <w:jc w:val="both"/>
                  </w:pPr>
                  <w:r>
                    <w:rPr>
                      <w:u w:val="single"/>
                    </w:rPr>
                    <w:t>Sec. 171.871.  DEFINITIONS.  In this subchapter:</w:t>
                  </w:r>
                </w:p>
                <w:p w:rsidR="008601C9" w:rsidRDefault="001242E4" w:rsidP="002A6EF1">
                  <w:pPr>
                    <w:jc w:val="both"/>
                  </w:pPr>
                  <w:r>
                    <w:rPr>
                      <w:u w:val="single"/>
                    </w:rPr>
                    <w:t>(1)  "Commission" means the Texas Workforce C</w:t>
                  </w:r>
                  <w:r>
                    <w:rPr>
                      <w:u w:val="single"/>
                    </w:rPr>
                    <w:t>ommission.</w:t>
                  </w:r>
                </w:p>
                <w:p w:rsidR="008601C9" w:rsidRDefault="001242E4" w:rsidP="002A6EF1">
                  <w:pPr>
                    <w:jc w:val="both"/>
                  </w:pPr>
                  <w:r>
                    <w:rPr>
                      <w:u w:val="single"/>
                    </w:rPr>
                    <w:t>(2)  "Eligible internship program" means a paid internship or similar program that:</w:t>
                  </w:r>
                </w:p>
                <w:p w:rsidR="008601C9" w:rsidRDefault="001242E4" w:rsidP="002A6EF1">
                  <w:pPr>
                    <w:jc w:val="both"/>
                  </w:pPr>
                  <w:r>
                    <w:rPr>
                      <w:u w:val="single"/>
                    </w:rPr>
                    <w:t>(A)  meets the requirements of rules adopted by the commission under Section 171.875; and</w:t>
                  </w:r>
                </w:p>
                <w:p w:rsidR="008601C9" w:rsidRDefault="001242E4" w:rsidP="002A6EF1">
                  <w:pPr>
                    <w:jc w:val="both"/>
                    <w:rPr>
                      <w:u w:val="single"/>
                    </w:rPr>
                  </w:pPr>
                  <w:r>
                    <w:rPr>
                      <w:u w:val="single"/>
                    </w:rPr>
                    <w:t>(B)  is part of the curriculum requirements for an endorsement under Se</w:t>
                  </w:r>
                  <w:r>
                    <w:rPr>
                      <w:u w:val="single"/>
                    </w:rPr>
                    <w:t>ction 28.025(c-1), Education Code.</w:t>
                  </w:r>
                </w:p>
                <w:p w:rsidR="00C338E3" w:rsidRDefault="001242E4" w:rsidP="002A6EF1">
                  <w:pPr>
                    <w:jc w:val="both"/>
                    <w:rPr>
                      <w:u w:val="single"/>
                    </w:rPr>
                  </w:pPr>
                </w:p>
                <w:p w:rsidR="00C338E3" w:rsidRDefault="001242E4" w:rsidP="002A6EF1">
                  <w:pPr>
                    <w:jc w:val="both"/>
                    <w:rPr>
                      <w:u w:val="single"/>
                    </w:rPr>
                  </w:pPr>
                </w:p>
                <w:p w:rsidR="00C338E3" w:rsidRDefault="001242E4" w:rsidP="002A6EF1">
                  <w:pPr>
                    <w:jc w:val="both"/>
                    <w:rPr>
                      <w:u w:val="single"/>
                    </w:rPr>
                  </w:pPr>
                </w:p>
                <w:p w:rsidR="00C338E3" w:rsidRDefault="001242E4" w:rsidP="002A6EF1">
                  <w:pPr>
                    <w:jc w:val="both"/>
                    <w:rPr>
                      <w:u w:val="single"/>
                    </w:rPr>
                  </w:pPr>
                </w:p>
                <w:p w:rsidR="00C338E3" w:rsidRDefault="001242E4" w:rsidP="002A6EF1">
                  <w:pPr>
                    <w:jc w:val="both"/>
                    <w:rPr>
                      <w:u w:val="single"/>
                    </w:rPr>
                  </w:pPr>
                </w:p>
                <w:p w:rsidR="00C338E3" w:rsidRDefault="001242E4" w:rsidP="002A6EF1">
                  <w:pPr>
                    <w:jc w:val="both"/>
                    <w:rPr>
                      <w:u w:val="single"/>
                    </w:rPr>
                  </w:pPr>
                </w:p>
                <w:p w:rsidR="00C338E3" w:rsidRDefault="001242E4" w:rsidP="002A6EF1">
                  <w:pPr>
                    <w:jc w:val="both"/>
                    <w:rPr>
                      <w:u w:val="single"/>
                    </w:rPr>
                  </w:pPr>
                </w:p>
                <w:p w:rsidR="00C338E3" w:rsidRDefault="001242E4" w:rsidP="002A6EF1">
                  <w:pPr>
                    <w:jc w:val="both"/>
                    <w:rPr>
                      <w:u w:val="single"/>
                    </w:rPr>
                  </w:pPr>
                </w:p>
                <w:p w:rsidR="00C338E3" w:rsidRDefault="001242E4" w:rsidP="002A6EF1">
                  <w:pPr>
                    <w:jc w:val="both"/>
                    <w:rPr>
                      <w:u w:val="single"/>
                    </w:rPr>
                  </w:pPr>
                </w:p>
                <w:p w:rsidR="00C338E3" w:rsidRDefault="001242E4" w:rsidP="002A6EF1">
                  <w:pPr>
                    <w:jc w:val="both"/>
                  </w:pPr>
                </w:p>
                <w:p w:rsidR="008601C9" w:rsidRDefault="001242E4" w:rsidP="002A6EF1">
                  <w:pPr>
                    <w:jc w:val="both"/>
                  </w:pPr>
                  <w:r>
                    <w:rPr>
                      <w:u w:val="single"/>
                    </w:rPr>
                    <w:t xml:space="preserve">(3)  "Eligible student" means a student </w:t>
                  </w:r>
                  <w:r w:rsidRPr="00C338E3">
                    <w:rPr>
                      <w:highlight w:val="lightGray"/>
                      <w:u w:val="single"/>
                    </w:rPr>
                    <w:t>enrolled in a public high school</w:t>
                  </w:r>
                  <w:r>
                    <w:rPr>
                      <w:u w:val="single"/>
                    </w:rPr>
                    <w:t xml:space="preserve"> who has reached the minimum age required under Chapter 51, Labor Code, to legally work in the eligible internship program.</w:t>
                  </w:r>
                </w:p>
                <w:p w:rsidR="00C338E3" w:rsidRDefault="001242E4" w:rsidP="002A6EF1">
                  <w:pPr>
                    <w:jc w:val="both"/>
                    <w:rPr>
                      <w:u w:val="single"/>
                    </w:rPr>
                  </w:pPr>
                </w:p>
                <w:p w:rsidR="00C338E3" w:rsidRDefault="001242E4" w:rsidP="002A6EF1">
                  <w:pPr>
                    <w:jc w:val="both"/>
                    <w:rPr>
                      <w:u w:val="single"/>
                    </w:rPr>
                  </w:pPr>
                </w:p>
                <w:p w:rsidR="00C338E3" w:rsidRDefault="001242E4" w:rsidP="002A6EF1">
                  <w:pPr>
                    <w:jc w:val="both"/>
                    <w:rPr>
                      <w:u w:val="single"/>
                    </w:rPr>
                  </w:pPr>
                </w:p>
                <w:p w:rsidR="00C338E3" w:rsidRDefault="001242E4" w:rsidP="002A6EF1">
                  <w:pPr>
                    <w:jc w:val="both"/>
                    <w:rPr>
                      <w:u w:val="single"/>
                    </w:rPr>
                  </w:pPr>
                </w:p>
                <w:p w:rsidR="00C338E3" w:rsidRDefault="001242E4" w:rsidP="002A6EF1">
                  <w:pPr>
                    <w:jc w:val="both"/>
                    <w:rPr>
                      <w:u w:val="single"/>
                    </w:rPr>
                  </w:pPr>
                </w:p>
                <w:p w:rsidR="00C338E3" w:rsidRDefault="001242E4" w:rsidP="002A6EF1">
                  <w:pPr>
                    <w:jc w:val="both"/>
                    <w:rPr>
                      <w:u w:val="single"/>
                    </w:rPr>
                  </w:pPr>
                </w:p>
                <w:p w:rsidR="00C338E3" w:rsidRDefault="001242E4" w:rsidP="002A6EF1">
                  <w:pPr>
                    <w:jc w:val="both"/>
                    <w:rPr>
                      <w:u w:val="single"/>
                    </w:rPr>
                  </w:pPr>
                </w:p>
                <w:p w:rsidR="00C338E3" w:rsidRDefault="001242E4" w:rsidP="002A6EF1">
                  <w:pPr>
                    <w:jc w:val="both"/>
                    <w:rPr>
                      <w:u w:val="single"/>
                    </w:rPr>
                  </w:pPr>
                </w:p>
                <w:p w:rsidR="00C338E3" w:rsidRDefault="001242E4" w:rsidP="002A6EF1">
                  <w:pPr>
                    <w:jc w:val="both"/>
                    <w:rPr>
                      <w:u w:val="single"/>
                    </w:rPr>
                  </w:pPr>
                </w:p>
                <w:p w:rsidR="00C338E3" w:rsidRDefault="001242E4" w:rsidP="002A6EF1">
                  <w:pPr>
                    <w:jc w:val="both"/>
                    <w:rPr>
                      <w:u w:val="single"/>
                    </w:rPr>
                  </w:pPr>
                </w:p>
                <w:p w:rsidR="00C338E3" w:rsidRDefault="001242E4" w:rsidP="002A6EF1">
                  <w:pPr>
                    <w:jc w:val="both"/>
                    <w:rPr>
                      <w:u w:val="single"/>
                    </w:rPr>
                  </w:pPr>
                </w:p>
                <w:p w:rsidR="00C338E3" w:rsidRDefault="001242E4" w:rsidP="002A6EF1">
                  <w:pPr>
                    <w:jc w:val="both"/>
                    <w:rPr>
                      <w:u w:val="single"/>
                    </w:rPr>
                  </w:pPr>
                </w:p>
                <w:p w:rsidR="00C338E3" w:rsidRDefault="001242E4" w:rsidP="002A6EF1">
                  <w:pPr>
                    <w:jc w:val="both"/>
                    <w:rPr>
                      <w:u w:val="single"/>
                    </w:rPr>
                  </w:pPr>
                </w:p>
                <w:p w:rsidR="00C338E3" w:rsidRDefault="001242E4" w:rsidP="002A6EF1">
                  <w:pPr>
                    <w:jc w:val="both"/>
                    <w:rPr>
                      <w:u w:val="single"/>
                    </w:rPr>
                  </w:pPr>
                </w:p>
                <w:p w:rsidR="00C338E3" w:rsidRDefault="001242E4" w:rsidP="002A6EF1">
                  <w:pPr>
                    <w:jc w:val="both"/>
                    <w:rPr>
                      <w:u w:val="single"/>
                    </w:rPr>
                  </w:pPr>
                </w:p>
                <w:p w:rsidR="008601C9" w:rsidRDefault="001242E4" w:rsidP="002A6EF1">
                  <w:pPr>
                    <w:jc w:val="both"/>
                    <w:rPr>
                      <w:u w:val="single"/>
                    </w:rPr>
                  </w:pPr>
                  <w:r>
                    <w:rPr>
                      <w:u w:val="single"/>
                    </w:rPr>
                    <w:t xml:space="preserve">Sec. 171.872.  ENTITLEMENT TO CREDIT.  </w:t>
                  </w:r>
                </w:p>
                <w:p w:rsidR="00990580" w:rsidRDefault="001242E4" w:rsidP="002A6EF1">
                  <w:pPr>
                    <w:jc w:val="both"/>
                  </w:pPr>
                </w:p>
                <w:p w:rsidR="008601C9" w:rsidRDefault="001242E4" w:rsidP="002A6EF1">
                  <w:pPr>
                    <w:jc w:val="both"/>
                    <w:rPr>
                      <w:u w:val="single"/>
                    </w:rPr>
                  </w:pPr>
                  <w:r>
                    <w:rPr>
                      <w:u w:val="single"/>
                    </w:rPr>
                    <w:t xml:space="preserve">Sec. 171.873.  QUALIFICATION FOR CREDIT.  </w:t>
                  </w:r>
                </w:p>
                <w:p w:rsidR="00990580" w:rsidRDefault="001242E4" w:rsidP="002A6EF1">
                  <w:pPr>
                    <w:jc w:val="both"/>
                  </w:pPr>
                </w:p>
                <w:p w:rsidR="00990580" w:rsidRDefault="001242E4" w:rsidP="002A6EF1">
                  <w:pPr>
                    <w:jc w:val="both"/>
                  </w:pPr>
                  <w:r>
                    <w:rPr>
                      <w:u w:val="single"/>
                    </w:rPr>
                    <w:t xml:space="preserve">Sec. 171.874.  AMOUNT OF CREDIT; LIMITATIONS.  </w:t>
                  </w:r>
                </w:p>
                <w:p w:rsidR="008601C9" w:rsidRDefault="001242E4" w:rsidP="002A6EF1">
                  <w:pPr>
                    <w:jc w:val="both"/>
                  </w:pPr>
                </w:p>
                <w:p w:rsidR="00C338E3" w:rsidRDefault="001242E4" w:rsidP="002A6EF1">
                  <w:pPr>
                    <w:jc w:val="both"/>
                    <w:rPr>
                      <w:u w:val="single"/>
                    </w:rPr>
                  </w:pPr>
                  <w:r>
                    <w:rPr>
                      <w:u w:val="single"/>
                    </w:rPr>
                    <w:t xml:space="preserve">Sec. 171.875.  COMMISSION RULES.  The commission, after consulting with the commissioner of education, shall </w:t>
                  </w:r>
                </w:p>
                <w:p w:rsidR="00C338E3" w:rsidRDefault="001242E4" w:rsidP="002A6EF1">
                  <w:pPr>
                    <w:jc w:val="both"/>
                    <w:rPr>
                      <w:u w:val="single"/>
                    </w:rPr>
                  </w:pPr>
                </w:p>
                <w:p w:rsidR="008601C9" w:rsidRDefault="001242E4" w:rsidP="002A6EF1">
                  <w:pPr>
                    <w:jc w:val="both"/>
                    <w:rPr>
                      <w:u w:val="single"/>
                    </w:rPr>
                  </w:pPr>
                  <w:r>
                    <w:rPr>
                      <w:u w:val="single"/>
                    </w:rPr>
                    <w:t>adopt rules</w:t>
                  </w:r>
                  <w:r>
                    <w:rPr>
                      <w:u w:val="single"/>
                    </w:rPr>
                    <w:t xml:space="preserve"> providing the requirements that an internship or similar program must meet to be considered an eligible internship program under this subchapter.</w:t>
                  </w:r>
                </w:p>
                <w:p w:rsidR="00C338E3" w:rsidRDefault="001242E4" w:rsidP="002A6EF1">
                  <w:pPr>
                    <w:jc w:val="both"/>
                    <w:rPr>
                      <w:u w:val="single"/>
                    </w:rPr>
                  </w:pPr>
                </w:p>
                <w:p w:rsidR="00C338E3" w:rsidRDefault="001242E4" w:rsidP="002A6EF1">
                  <w:pPr>
                    <w:jc w:val="both"/>
                    <w:rPr>
                      <w:u w:val="single"/>
                    </w:rPr>
                  </w:pPr>
                </w:p>
                <w:p w:rsidR="00C338E3" w:rsidRDefault="001242E4" w:rsidP="002A6EF1">
                  <w:pPr>
                    <w:jc w:val="both"/>
                    <w:rPr>
                      <w:u w:val="single"/>
                    </w:rPr>
                  </w:pPr>
                </w:p>
                <w:p w:rsidR="00C338E3" w:rsidRDefault="001242E4" w:rsidP="002A6EF1">
                  <w:pPr>
                    <w:jc w:val="both"/>
                    <w:rPr>
                      <w:u w:val="single"/>
                    </w:rPr>
                  </w:pPr>
                </w:p>
                <w:p w:rsidR="00C338E3" w:rsidRDefault="001242E4" w:rsidP="002A6EF1">
                  <w:pPr>
                    <w:jc w:val="both"/>
                    <w:rPr>
                      <w:u w:val="single"/>
                    </w:rPr>
                  </w:pPr>
                </w:p>
                <w:p w:rsidR="00C338E3" w:rsidRDefault="001242E4" w:rsidP="002A6EF1">
                  <w:pPr>
                    <w:jc w:val="both"/>
                    <w:rPr>
                      <w:u w:val="single"/>
                    </w:rPr>
                  </w:pPr>
                </w:p>
                <w:p w:rsidR="00C338E3" w:rsidRDefault="001242E4" w:rsidP="002A6EF1">
                  <w:pPr>
                    <w:jc w:val="both"/>
                    <w:rPr>
                      <w:u w:val="single"/>
                    </w:rPr>
                  </w:pPr>
                </w:p>
                <w:p w:rsidR="00C338E3" w:rsidRDefault="001242E4" w:rsidP="002A6EF1">
                  <w:pPr>
                    <w:jc w:val="both"/>
                    <w:rPr>
                      <w:u w:val="single"/>
                    </w:rPr>
                  </w:pPr>
                </w:p>
                <w:p w:rsidR="00C338E3" w:rsidRDefault="001242E4" w:rsidP="002A6EF1">
                  <w:pPr>
                    <w:jc w:val="both"/>
                    <w:rPr>
                      <w:u w:val="single"/>
                    </w:rPr>
                  </w:pPr>
                </w:p>
                <w:p w:rsidR="00C338E3" w:rsidRDefault="001242E4" w:rsidP="002A6EF1">
                  <w:pPr>
                    <w:jc w:val="both"/>
                    <w:rPr>
                      <w:u w:val="single"/>
                    </w:rPr>
                  </w:pPr>
                </w:p>
                <w:p w:rsidR="00C338E3" w:rsidRDefault="001242E4" w:rsidP="002A6EF1">
                  <w:pPr>
                    <w:jc w:val="both"/>
                  </w:pPr>
                </w:p>
                <w:p w:rsidR="00990580" w:rsidRDefault="001242E4" w:rsidP="002A6EF1">
                  <w:pPr>
                    <w:jc w:val="both"/>
                  </w:pPr>
                  <w:r>
                    <w:rPr>
                      <w:u w:val="single"/>
                    </w:rPr>
                    <w:t xml:space="preserve">Sec. 171.876.  APPLICATION FOR CREDIT.  </w:t>
                  </w:r>
                </w:p>
                <w:p w:rsidR="008601C9" w:rsidRDefault="001242E4" w:rsidP="002A6EF1">
                  <w:pPr>
                    <w:jc w:val="both"/>
                  </w:pPr>
                </w:p>
                <w:p w:rsidR="008601C9" w:rsidRDefault="001242E4" w:rsidP="002A6EF1">
                  <w:pPr>
                    <w:jc w:val="both"/>
                  </w:pPr>
                  <w:r>
                    <w:rPr>
                      <w:u w:val="single"/>
                    </w:rPr>
                    <w:t xml:space="preserve">Sec. 171.877.  PERIOD FOR WHICH CREDIT MAY BE CLAIMED.  </w:t>
                  </w:r>
                </w:p>
              </w:tc>
              <w:tc>
                <w:tcPr>
                  <w:tcW w:w="4673" w:type="dxa"/>
                  <w:tcMar>
                    <w:left w:w="360" w:type="dxa"/>
                  </w:tcMar>
                </w:tcPr>
                <w:p w:rsidR="008601C9" w:rsidRDefault="001242E4" w:rsidP="002A6EF1">
                  <w:pPr>
                    <w:jc w:val="both"/>
                  </w:pPr>
                  <w:r>
                    <w:lastRenderedPageBreak/>
                    <w:t>SECTION 1.  Chapter 171, Tax Code, is amended by adding Subchapter R to read as follows:</w:t>
                  </w:r>
                </w:p>
                <w:p w:rsidR="008601C9" w:rsidRDefault="001242E4" w:rsidP="002A6EF1">
                  <w:pPr>
                    <w:jc w:val="both"/>
                  </w:pPr>
                  <w:r>
                    <w:rPr>
                      <w:u w:val="single"/>
                    </w:rPr>
                    <w:t>SUBCHAPTER R.  TAX CREDIT FOR PAID INTERNSHIPS GIVEN TO CERTAIN STUDENTS</w:t>
                  </w:r>
                </w:p>
                <w:p w:rsidR="008601C9" w:rsidRDefault="001242E4" w:rsidP="002A6EF1">
                  <w:pPr>
                    <w:jc w:val="both"/>
                  </w:pPr>
                  <w:r>
                    <w:rPr>
                      <w:u w:val="single"/>
                    </w:rPr>
                    <w:t>Sec. 171.871.  DEFINITIONS.  In this subchapter:</w:t>
                  </w:r>
                </w:p>
                <w:p w:rsidR="008601C9" w:rsidRDefault="001242E4" w:rsidP="002A6EF1">
                  <w:pPr>
                    <w:jc w:val="both"/>
                  </w:pPr>
                  <w:r>
                    <w:rPr>
                      <w:u w:val="single"/>
                    </w:rPr>
                    <w:t xml:space="preserve">(1)  "Commission" means the Texas Workforce </w:t>
                  </w:r>
                  <w:r>
                    <w:rPr>
                      <w:u w:val="single"/>
                    </w:rPr>
                    <w:t>Commission.</w:t>
                  </w:r>
                </w:p>
                <w:p w:rsidR="008601C9" w:rsidRDefault="001242E4" w:rsidP="002A6EF1">
                  <w:pPr>
                    <w:jc w:val="both"/>
                  </w:pPr>
                  <w:r>
                    <w:rPr>
                      <w:u w:val="single"/>
                    </w:rPr>
                    <w:t>(2)  "Eligible internship program" means a paid internship or similar program that:</w:t>
                  </w:r>
                </w:p>
                <w:p w:rsidR="008601C9" w:rsidRDefault="001242E4" w:rsidP="002A6EF1">
                  <w:pPr>
                    <w:jc w:val="both"/>
                  </w:pPr>
                  <w:r>
                    <w:rPr>
                      <w:u w:val="single"/>
                    </w:rPr>
                    <w:t>(A)  meets the requirements of rules adopted by the commission under Section 171.875; and</w:t>
                  </w:r>
                </w:p>
                <w:p w:rsidR="008601C9" w:rsidRDefault="001242E4" w:rsidP="002A6EF1">
                  <w:pPr>
                    <w:jc w:val="both"/>
                  </w:pPr>
                  <w:r>
                    <w:rPr>
                      <w:u w:val="single"/>
                    </w:rPr>
                    <w:t>(B)  is part of:</w:t>
                  </w:r>
                </w:p>
                <w:p w:rsidR="008601C9" w:rsidRDefault="001242E4" w:rsidP="002A6EF1">
                  <w:pPr>
                    <w:jc w:val="both"/>
                  </w:pPr>
                  <w:r>
                    <w:rPr>
                      <w:u w:val="single"/>
                    </w:rPr>
                    <w:t>(i)  the curriculum requirements for an endorsement u</w:t>
                  </w:r>
                  <w:r>
                    <w:rPr>
                      <w:u w:val="single"/>
                    </w:rPr>
                    <w:t>nder Section 28.025(c-1), Education Code;</w:t>
                  </w:r>
                </w:p>
                <w:p w:rsidR="008601C9" w:rsidRPr="00C338E3" w:rsidRDefault="001242E4" w:rsidP="002A6EF1">
                  <w:pPr>
                    <w:jc w:val="both"/>
                    <w:rPr>
                      <w:highlight w:val="lightGray"/>
                    </w:rPr>
                  </w:pPr>
                  <w:r w:rsidRPr="00C338E3">
                    <w:rPr>
                      <w:highlight w:val="lightGray"/>
                      <w:u w:val="single"/>
                    </w:rPr>
                    <w:t>(ii)  the curriculum for a public junior college; or</w:t>
                  </w:r>
                </w:p>
                <w:p w:rsidR="008601C9" w:rsidRDefault="001242E4" w:rsidP="002A6EF1">
                  <w:pPr>
                    <w:jc w:val="both"/>
                  </w:pPr>
                  <w:r w:rsidRPr="00C338E3">
                    <w:rPr>
                      <w:highlight w:val="lightGray"/>
                      <w:u w:val="single"/>
                    </w:rPr>
                    <w:t>(iii)  a course of study in a private school or a nontraditional secondary education setting, such as a home school setting, that is substantially similar, under</w:t>
                  </w:r>
                  <w:r w:rsidRPr="00C338E3">
                    <w:rPr>
                      <w:highlight w:val="lightGray"/>
                      <w:u w:val="single"/>
                    </w:rPr>
                    <w:t xml:space="preserve"> rules adopted by the commissioner of education under Section 171.875, to the curriculum requirements described by Subparagraph (i).</w:t>
                  </w:r>
                </w:p>
                <w:p w:rsidR="008601C9" w:rsidRPr="00C338E3" w:rsidRDefault="001242E4" w:rsidP="002A6EF1">
                  <w:pPr>
                    <w:jc w:val="both"/>
                    <w:rPr>
                      <w:highlight w:val="lightGray"/>
                    </w:rPr>
                  </w:pPr>
                  <w:r>
                    <w:rPr>
                      <w:u w:val="single"/>
                    </w:rPr>
                    <w:t>(3)  "Eligible student" means a student who has reached the minimum age required under Chapter 51, Labor Code, to legally w</w:t>
                  </w:r>
                  <w:r>
                    <w:rPr>
                      <w:u w:val="single"/>
                    </w:rPr>
                    <w:t xml:space="preserve">ork in the eligible internship program </w:t>
                  </w:r>
                  <w:r w:rsidRPr="00C338E3">
                    <w:rPr>
                      <w:highlight w:val="lightGray"/>
                      <w:u w:val="single"/>
                    </w:rPr>
                    <w:t>and who is enrolled:</w:t>
                  </w:r>
                </w:p>
                <w:p w:rsidR="008601C9" w:rsidRPr="00C338E3" w:rsidRDefault="001242E4" w:rsidP="002A6EF1">
                  <w:pPr>
                    <w:jc w:val="both"/>
                    <w:rPr>
                      <w:highlight w:val="lightGray"/>
                    </w:rPr>
                  </w:pPr>
                  <w:r w:rsidRPr="00C338E3">
                    <w:rPr>
                      <w:highlight w:val="lightGray"/>
                      <w:u w:val="single"/>
                    </w:rPr>
                    <w:t>(A)  in a public or private school;</w:t>
                  </w:r>
                </w:p>
                <w:p w:rsidR="008601C9" w:rsidRPr="00C338E3" w:rsidRDefault="001242E4" w:rsidP="002A6EF1">
                  <w:pPr>
                    <w:jc w:val="both"/>
                    <w:rPr>
                      <w:highlight w:val="lightGray"/>
                    </w:rPr>
                  </w:pPr>
                  <w:r w:rsidRPr="00C338E3">
                    <w:rPr>
                      <w:highlight w:val="lightGray"/>
                      <w:u w:val="single"/>
                    </w:rPr>
                    <w:t>(B)  in a course of study in a nontraditional secondary education setting, including a home school setting; or</w:t>
                  </w:r>
                </w:p>
                <w:p w:rsidR="008601C9" w:rsidRPr="00C338E3" w:rsidRDefault="001242E4" w:rsidP="002A6EF1">
                  <w:pPr>
                    <w:jc w:val="both"/>
                    <w:rPr>
                      <w:highlight w:val="lightGray"/>
                    </w:rPr>
                  </w:pPr>
                  <w:r w:rsidRPr="00C338E3">
                    <w:rPr>
                      <w:highlight w:val="lightGray"/>
                      <w:u w:val="single"/>
                    </w:rPr>
                    <w:t>(C)  full-time or part-time in a public junior co</w:t>
                  </w:r>
                  <w:r w:rsidRPr="00C338E3">
                    <w:rPr>
                      <w:highlight w:val="lightGray"/>
                      <w:u w:val="single"/>
                    </w:rPr>
                    <w:t>llege.</w:t>
                  </w:r>
                </w:p>
                <w:p w:rsidR="008601C9" w:rsidRPr="00C338E3" w:rsidRDefault="001242E4" w:rsidP="002A6EF1">
                  <w:pPr>
                    <w:jc w:val="both"/>
                    <w:rPr>
                      <w:highlight w:val="lightGray"/>
                    </w:rPr>
                  </w:pPr>
                  <w:r w:rsidRPr="00C338E3">
                    <w:rPr>
                      <w:highlight w:val="lightGray"/>
                      <w:u w:val="single"/>
                    </w:rPr>
                    <w:t>(4)  "Private school" means a school that:</w:t>
                  </w:r>
                </w:p>
                <w:p w:rsidR="008601C9" w:rsidRPr="00C338E3" w:rsidRDefault="001242E4" w:rsidP="002A6EF1">
                  <w:pPr>
                    <w:jc w:val="both"/>
                    <w:rPr>
                      <w:highlight w:val="lightGray"/>
                    </w:rPr>
                  </w:pPr>
                  <w:r w:rsidRPr="00C338E3">
                    <w:rPr>
                      <w:highlight w:val="lightGray"/>
                      <w:u w:val="single"/>
                    </w:rPr>
                    <w:t xml:space="preserve">(A)  offers a course of instruction for students in one or more grades from </w:t>
                  </w:r>
                  <w:r w:rsidRPr="00C338E3">
                    <w:rPr>
                      <w:highlight w:val="lightGray"/>
                      <w:u w:val="single"/>
                    </w:rPr>
                    <w:lastRenderedPageBreak/>
                    <w:t>prekindergarten through grade 12; and</w:t>
                  </w:r>
                </w:p>
                <w:p w:rsidR="008601C9" w:rsidRPr="00C338E3" w:rsidRDefault="001242E4" w:rsidP="002A6EF1">
                  <w:pPr>
                    <w:jc w:val="both"/>
                    <w:rPr>
                      <w:highlight w:val="lightGray"/>
                    </w:rPr>
                  </w:pPr>
                  <w:r w:rsidRPr="00C338E3">
                    <w:rPr>
                      <w:highlight w:val="lightGray"/>
                      <w:u w:val="single"/>
                    </w:rPr>
                    <w:t>(B)  is not operated by a governmental entity.</w:t>
                  </w:r>
                </w:p>
                <w:p w:rsidR="008601C9" w:rsidRDefault="001242E4" w:rsidP="002A6EF1">
                  <w:pPr>
                    <w:jc w:val="both"/>
                  </w:pPr>
                  <w:r w:rsidRPr="00C338E3">
                    <w:rPr>
                      <w:highlight w:val="lightGray"/>
                      <w:u w:val="single"/>
                    </w:rPr>
                    <w:t xml:space="preserve">(5)  "Public junior college" has the meaning </w:t>
                  </w:r>
                  <w:r w:rsidRPr="00C338E3">
                    <w:rPr>
                      <w:highlight w:val="lightGray"/>
                      <w:u w:val="single"/>
                    </w:rPr>
                    <w:t>assigned by Section 61.003, Education Code.</w:t>
                  </w:r>
                </w:p>
                <w:p w:rsidR="008601C9" w:rsidRDefault="001242E4" w:rsidP="002A6EF1">
                  <w:pPr>
                    <w:jc w:val="both"/>
                    <w:rPr>
                      <w:u w:val="single"/>
                    </w:rPr>
                  </w:pPr>
                  <w:r>
                    <w:rPr>
                      <w:u w:val="single"/>
                    </w:rPr>
                    <w:t xml:space="preserve">Sec. 171.872.  ENTITLEMENT TO CREDIT.  </w:t>
                  </w:r>
                </w:p>
                <w:p w:rsidR="00990580" w:rsidRDefault="001242E4" w:rsidP="002A6EF1">
                  <w:pPr>
                    <w:jc w:val="both"/>
                  </w:pPr>
                </w:p>
                <w:p w:rsidR="008601C9" w:rsidRDefault="001242E4" w:rsidP="002A6EF1">
                  <w:pPr>
                    <w:jc w:val="both"/>
                    <w:rPr>
                      <w:u w:val="single"/>
                    </w:rPr>
                  </w:pPr>
                  <w:r>
                    <w:rPr>
                      <w:u w:val="single"/>
                    </w:rPr>
                    <w:t xml:space="preserve">Sec. 171.873.  QUALIFICATION FOR CREDIT.  </w:t>
                  </w:r>
                </w:p>
                <w:p w:rsidR="00990580" w:rsidRDefault="001242E4" w:rsidP="002A6EF1">
                  <w:pPr>
                    <w:jc w:val="both"/>
                  </w:pPr>
                </w:p>
                <w:p w:rsidR="00990580" w:rsidRDefault="001242E4" w:rsidP="002A6EF1">
                  <w:pPr>
                    <w:jc w:val="both"/>
                  </w:pPr>
                  <w:r>
                    <w:rPr>
                      <w:u w:val="single"/>
                    </w:rPr>
                    <w:t xml:space="preserve">Sec. 171.874.  AMOUNT OF CREDIT; LIMITATIONS.  </w:t>
                  </w:r>
                </w:p>
                <w:p w:rsidR="008601C9" w:rsidRDefault="001242E4" w:rsidP="002A6EF1">
                  <w:pPr>
                    <w:jc w:val="both"/>
                  </w:pPr>
                </w:p>
                <w:p w:rsidR="00C338E3" w:rsidRDefault="001242E4" w:rsidP="002A6EF1">
                  <w:pPr>
                    <w:jc w:val="both"/>
                    <w:rPr>
                      <w:u w:val="single"/>
                    </w:rPr>
                  </w:pPr>
                  <w:r>
                    <w:rPr>
                      <w:u w:val="single"/>
                    </w:rPr>
                    <w:t xml:space="preserve">Sec. 171.875.  RULES.  (a)  </w:t>
                  </w:r>
                </w:p>
                <w:p w:rsidR="008601C9" w:rsidRPr="00C338E3" w:rsidRDefault="001242E4" w:rsidP="002A6EF1">
                  <w:pPr>
                    <w:jc w:val="both"/>
                    <w:rPr>
                      <w:highlight w:val="lightGray"/>
                    </w:rPr>
                  </w:pPr>
                  <w:r>
                    <w:rPr>
                      <w:u w:val="single"/>
                    </w:rPr>
                    <w:t>The commission, after consulting with the commiss</w:t>
                  </w:r>
                  <w:r>
                    <w:rPr>
                      <w:u w:val="single"/>
                    </w:rPr>
                    <w:t xml:space="preserve">ioner of education </w:t>
                  </w:r>
                  <w:r w:rsidRPr="00C338E3">
                    <w:rPr>
                      <w:highlight w:val="lightGray"/>
                      <w:u w:val="single"/>
                    </w:rPr>
                    <w:t>and the Texas Higher Education Coordinating Board</w:t>
                  </w:r>
                  <w:r>
                    <w:rPr>
                      <w:u w:val="single"/>
                    </w:rPr>
                    <w:t xml:space="preserve">, shall adopt rules providing the requirements that an internship or similar program must meet to be considered an eligible internship program under this subchapter.  </w:t>
                  </w:r>
                  <w:r w:rsidRPr="00C338E3">
                    <w:rPr>
                      <w:highlight w:val="lightGray"/>
                      <w:u w:val="single"/>
                    </w:rPr>
                    <w:t xml:space="preserve">Rules adopted by the </w:t>
                  </w:r>
                  <w:r w:rsidRPr="00C338E3">
                    <w:rPr>
                      <w:highlight w:val="lightGray"/>
                      <w:u w:val="single"/>
                    </w:rPr>
                    <w:t>commission under this subsection must be consistent with the rules adopted by the commissioner of education under Subsection (b).</w:t>
                  </w:r>
                </w:p>
                <w:p w:rsidR="008601C9" w:rsidRDefault="001242E4" w:rsidP="002A6EF1">
                  <w:pPr>
                    <w:jc w:val="both"/>
                  </w:pPr>
                  <w:r w:rsidRPr="00C338E3">
                    <w:rPr>
                      <w:highlight w:val="lightGray"/>
                      <w:u w:val="single"/>
                    </w:rPr>
                    <w:t>(b)  The commissioner of education shall adopt rules to determine whether a student's course of study in a private school or n</w:t>
                  </w:r>
                  <w:r w:rsidRPr="00C338E3">
                    <w:rPr>
                      <w:highlight w:val="lightGray"/>
                      <w:u w:val="single"/>
                    </w:rPr>
                    <w:t>ontraditional secondary education setting is substantially similar to the curriculum requirements for an endorsement described by Section 28.025(c-1), Education Code.</w:t>
                  </w:r>
                </w:p>
                <w:p w:rsidR="00990580" w:rsidRDefault="001242E4" w:rsidP="002A6EF1">
                  <w:pPr>
                    <w:jc w:val="both"/>
                  </w:pPr>
                  <w:r>
                    <w:rPr>
                      <w:u w:val="single"/>
                    </w:rPr>
                    <w:t xml:space="preserve">Sec. 171.876.  APPLICATION FOR CREDIT.  </w:t>
                  </w:r>
                </w:p>
                <w:p w:rsidR="008601C9" w:rsidRDefault="001242E4" w:rsidP="002A6EF1">
                  <w:pPr>
                    <w:jc w:val="both"/>
                  </w:pPr>
                </w:p>
                <w:p w:rsidR="008601C9" w:rsidRDefault="001242E4" w:rsidP="002A6EF1">
                  <w:pPr>
                    <w:jc w:val="both"/>
                  </w:pPr>
                  <w:r>
                    <w:rPr>
                      <w:u w:val="single"/>
                    </w:rPr>
                    <w:t>Sec. 171.877.  PERIOD FOR WHICH CREDIT MAY BE C</w:t>
                  </w:r>
                  <w:r>
                    <w:rPr>
                      <w:u w:val="single"/>
                    </w:rPr>
                    <w:t xml:space="preserve">LAIMED.  </w:t>
                  </w:r>
                </w:p>
              </w:tc>
            </w:tr>
            <w:tr w:rsidR="001F6598" w:rsidTr="008601C9">
              <w:tc>
                <w:tcPr>
                  <w:tcW w:w="4673" w:type="dxa"/>
                  <w:tcMar>
                    <w:right w:w="360" w:type="dxa"/>
                  </w:tcMar>
                </w:tcPr>
                <w:p w:rsidR="008601C9" w:rsidRDefault="001242E4" w:rsidP="002A6EF1">
                  <w:pPr>
                    <w:jc w:val="both"/>
                  </w:pPr>
                  <w:r>
                    <w:lastRenderedPageBreak/>
                    <w:t xml:space="preserve">SECTION 2.  A taxable entity may claim the credit under Subchapter R, Chapter 171, Tax Code, as added by this Act, only in connection with an eligible student who completes an eligible internship program on or after the effective date of this </w:t>
                  </w:r>
                  <w:r>
                    <w:t>Act and only on a franchise tax report due under Chapter 171, Tax Code, on or after January 1, 2018.</w:t>
                  </w:r>
                </w:p>
              </w:tc>
              <w:tc>
                <w:tcPr>
                  <w:tcW w:w="4673" w:type="dxa"/>
                  <w:tcMar>
                    <w:left w:w="360" w:type="dxa"/>
                  </w:tcMar>
                </w:tcPr>
                <w:p w:rsidR="008601C9" w:rsidRDefault="001242E4" w:rsidP="002A6EF1">
                  <w:pPr>
                    <w:jc w:val="both"/>
                  </w:pPr>
                  <w:r>
                    <w:t>SECTION 2. Same as introduced version.</w:t>
                  </w:r>
                </w:p>
                <w:p w:rsidR="008601C9" w:rsidRDefault="001242E4" w:rsidP="002A6EF1">
                  <w:pPr>
                    <w:jc w:val="both"/>
                  </w:pPr>
                </w:p>
                <w:p w:rsidR="008601C9" w:rsidRDefault="001242E4" w:rsidP="002A6EF1">
                  <w:pPr>
                    <w:jc w:val="both"/>
                  </w:pPr>
                </w:p>
              </w:tc>
            </w:tr>
            <w:tr w:rsidR="001F6598" w:rsidTr="008601C9">
              <w:tc>
                <w:tcPr>
                  <w:tcW w:w="4673" w:type="dxa"/>
                  <w:tcMar>
                    <w:right w:w="360" w:type="dxa"/>
                  </w:tcMar>
                </w:tcPr>
                <w:p w:rsidR="008601C9" w:rsidRDefault="001242E4" w:rsidP="002A6EF1">
                  <w:pPr>
                    <w:jc w:val="both"/>
                  </w:pPr>
                  <w:r>
                    <w:t>SECTION 3.  This Act takes effect January 1, 2018.</w:t>
                  </w:r>
                </w:p>
                <w:p w:rsidR="008601C9" w:rsidRDefault="001242E4" w:rsidP="002A6EF1">
                  <w:pPr>
                    <w:jc w:val="both"/>
                  </w:pPr>
                </w:p>
              </w:tc>
              <w:tc>
                <w:tcPr>
                  <w:tcW w:w="4673" w:type="dxa"/>
                  <w:tcMar>
                    <w:left w:w="360" w:type="dxa"/>
                  </w:tcMar>
                </w:tcPr>
                <w:p w:rsidR="008601C9" w:rsidRDefault="001242E4" w:rsidP="002A6EF1">
                  <w:pPr>
                    <w:jc w:val="both"/>
                  </w:pPr>
                  <w:r>
                    <w:t>SECTION 3. Same as introduced version.</w:t>
                  </w:r>
                </w:p>
                <w:p w:rsidR="008601C9" w:rsidRDefault="001242E4" w:rsidP="002A6EF1">
                  <w:pPr>
                    <w:jc w:val="both"/>
                  </w:pPr>
                </w:p>
                <w:p w:rsidR="008601C9" w:rsidRDefault="001242E4" w:rsidP="002A6EF1">
                  <w:pPr>
                    <w:jc w:val="both"/>
                  </w:pPr>
                </w:p>
              </w:tc>
            </w:tr>
          </w:tbl>
          <w:p w:rsidR="008601C9" w:rsidRDefault="001242E4" w:rsidP="002A6EF1"/>
          <w:p w:rsidR="008601C9" w:rsidRPr="009C1E9A" w:rsidRDefault="001242E4" w:rsidP="002A6EF1">
            <w:pPr>
              <w:rPr>
                <w:b/>
                <w:u w:val="single"/>
              </w:rPr>
            </w:pPr>
          </w:p>
        </w:tc>
      </w:tr>
    </w:tbl>
    <w:p w:rsidR="008423E4" w:rsidRPr="00BE0E75" w:rsidRDefault="001242E4" w:rsidP="008423E4">
      <w:pPr>
        <w:spacing w:line="480" w:lineRule="auto"/>
        <w:jc w:val="both"/>
        <w:rPr>
          <w:rFonts w:ascii="Arial" w:hAnsi="Arial"/>
          <w:sz w:val="16"/>
          <w:szCs w:val="16"/>
        </w:rPr>
      </w:pPr>
    </w:p>
    <w:p w:rsidR="004108C3" w:rsidRPr="008423E4" w:rsidRDefault="001242E4"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242E4">
      <w:r>
        <w:separator/>
      </w:r>
    </w:p>
  </w:endnote>
  <w:endnote w:type="continuationSeparator" w:id="0">
    <w:p w:rsidR="00000000" w:rsidRDefault="0012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1F6598" w:rsidTr="009C1E9A">
      <w:trPr>
        <w:cantSplit/>
      </w:trPr>
      <w:tc>
        <w:tcPr>
          <w:tcW w:w="0" w:type="pct"/>
        </w:tcPr>
        <w:p w:rsidR="00137D90" w:rsidRDefault="001242E4" w:rsidP="009C1E9A">
          <w:pPr>
            <w:pStyle w:val="Footer"/>
            <w:tabs>
              <w:tab w:val="clear" w:pos="8640"/>
              <w:tab w:val="right" w:pos="9360"/>
            </w:tabs>
          </w:pPr>
        </w:p>
      </w:tc>
      <w:tc>
        <w:tcPr>
          <w:tcW w:w="2395" w:type="pct"/>
        </w:tcPr>
        <w:p w:rsidR="00137D90" w:rsidRDefault="001242E4" w:rsidP="009C1E9A">
          <w:pPr>
            <w:pStyle w:val="Footer"/>
            <w:tabs>
              <w:tab w:val="clear" w:pos="8640"/>
              <w:tab w:val="right" w:pos="9360"/>
            </w:tabs>
          </w:pPr>
        </w:p>
      </w:tc>
      <w:tc>
        <w:tcPr>
          <w:tcW w:w="2453" w:type="pct"/>
        </w:tcPr>
        <w:p w:rsidR="00137D90" w:rsidRDefault="001242E4" w:rsidP="009C1E9A">
          <w:pPr>
            <w:pStyle w:val="Footer"/>
            <w:tabs>
              <w:tab w:val="clear" w:pos="8640"/>
              <w:tab w:val="right" w:pos="9360"/>
            </w:tabs>
            <w:jc w:val="right"/>
          </w:pPr>
        </w:p>
      </w:tc>
    </w:tr>
    <w:tr w:rsidR="001F6598" w:rsidTr="009C1E9A">
      <w:trPr>
        <w:cantSplit/>
      </w:trPr>
      <w:tc>
        <w:tcPr>
          <w:tcW w:w="0" w:type="pct"/>
        </w:tcPr>
        <w:p w:rsidR="00EC379B" w:rsidRDefault="001242E4" w:rsidP="009C1E9A">
          <w:pPr>
            <w:pStyle w:val="Footer"/>
            <w:tabs>
              <w:tab w:val="clear" w:pos="8640"/>
              <w:tab w:val="right" w:pos="9360"/>
            </w:tabs>
          </w:pPr>
        </w:p>
      </w:tc>
      <w:tc>
        <w:tcPr>
          <w:tcW w:w="2395" w:type="pct"/>
        </w:tcPr>
        <w:p w:rsidR="00EC379B" w:rsidRPr="009C1E9A" w:rsidRDefault="001242E4" w:rsidP="009C1E9A">
          <w:pPr>
            <w:pStyle w:val="Footer"/>
            <w:tabs>
              <w:tab w:val="clear" w:pos="8640"/>
              <w:tab w:val="right" w:pos="9360"/>
            </w:tabs>
            <w:rPr>
              <w:rFonts w:ascii="Shruti" w:hAnsi="Shruti"/>
              <w:sz w:val="22"/>
            </w:rPr>
          </w:pPr>
          <w:r>
            <w:rPr>
              <w:rFonts w:ascii="Shruti" w:hAnsi="Shruti"/>
              <w:sz w:val="22"/>
            </w:rPr>
            <w:t>85R 27354</w:t>
          </w:r>
        </w:p>
      </w:tc>
      <w:tc>
        <w:tcPr>
          <w:tcW w:w="2453" w:type="pct"/>
        </w:tcPr>
        <w:p w:rsidR="00EC379B" w:rsidRDefault="001242E4" w:rsidP="009C1E9A">
          <w:pPr>
            <w:pStyle w:val="Footer"/>
            <w:tabs>
              <w:tab w:val="clear" w:pos="8640"/>
              <w:tab w:val="right" w:pos="9360"/>
            </w:tabs>
            <w:jc w:val="right"/>
          </w:pPr>
          <w:r>
            <w:fldChar w:fldCharType="begin"/>
          </w:r>
          <w:r>
            <w:instrText xml:space="preserve"> DOCPROPERTY  OTID  \* MERGEFORMAT </w:instrText>
          </w:r>
          <w:r>
            <w:fldChar w:fldCharType="separate"/>
          </w:r>
          <w:r>
            <w:t>17.119.267</w:t>
          </w:r>
          <w:r>
            <w:fldChar w:fldCharType="end"/>
          </w:r>
        </w:p>
      </w:tc>
    </w:tr>
    <w:tr w:rsidR="001F6598" w:rsidTr="009C1E9A">
      <w:trPr>
        <w:cantSplit/>
      </w:trPr>
      <w:tc>
        <w:tcPr>
          <w:tcW w:w="0" w:type="pct"/>
        </w:tcPr>
        <w:p w:rsidR="00EC379B" w:rsidRDefault="001242E4" w:rsidP="009C1E9A">
          <w:pPr>
            <w:pStyle w:val="Footer"/>
            <w:tabs>
              <w:tab w:val="clear" w:pos="4320"/>
              <w:tab w:val="clear" w:pos="8640"/>
              <w:tab w:val="left" w:pos="2865"/>
            </w:tabs>
          </w:pPr>
        </w:p>
      </w:tc>
      <w:tc>
        <w:tcPr>
          <w:tcW w:w="2395" w:type="pct"/>
        </w:tcPr>
        <w:p w:rsidR="00EC379B" w:rsidRPr="009C1E9A" w:rsidRDefault="001242E4" w:rsidP="009C1E9A">
          <w:pPr>
            <w:pStyle w:val="Footer"/>
            <w:tabs>
              <w:tab w:val="clear" w:pos="4320"/>
              <w:tab w:val="clear" w:pos="8640"/>
              <w:tab w:val="left" w:pos="2865"/>
            </w:tabs>
            <w:rPr>
              <w:rFonts w:ascii="Shruti" w:hAnsi="Shruti"/>
              <w:sz w:val="22"/>
            </w:rPr>
          </w:pPr>
          <w:r>
            <w:rPr>
              <w:rFonts w:ascii="Shruti" w:hAnsi="Shruti"/>
              <w:sz w:val="22"/>
            </w:rPr>
            <w:t>Substitute Document Number: 85R 15356</w:t>
          </w:r>
        </w:p>
      </w:tc>
      <w:tc>
        <w:tcPr>
          <w:tcW w:w="2453" w:type="pct"/>
        </w:tcPr>
        <w:p w:rsidR="00EC379B" w:rsidRDefault="001242E4" w:rsidP="006D504F">
          <w:pPr>
            <w:pStyle w:val="Footer"/>
            <w:rPr>
              <w:rStyle w:val="PageNumber"/>
            </w:rPr>
          </w:pPr>
        </w:p>
        <w:p w:rsidR="00EC379B" w:rsidRDefault="001242E4" w:rsidP="009C1E9A">
          <w:pPr>
            <w:pStyle w:val="Footer"/>
            <w:tabs>
              <w:tab w:val="clear" w:pos="8640"/>
              <w:tab w:val="right" w:pos="9360"/>
            </w:tabs>
            <w:jc w:val="right"/>
          </w:pPr>
        </w:p>
      </w:tc>
    </w:tr>
    <w:tr w:rsidR="001F6598" w:rsidTr="009C1E9A">
      <w:trPr>
        <w:cantSplit/>
        <w:trHeight w:val="323"/>
      </w:trPr>
      <w:tc>
        <w:tcPr>
          <w:tcW w:w="0" w:type="pct"/>
          <w:gridSpan w:val="3"/>
        </w:tcPr>
        <w:p w:rsidR="00EC379B" w:rsidRDefault="001242E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1242E4" w:rsidP="009C1E9A">
          <w:pPr>
            <w:pStyle w:val="Footer"/>
            <w:tabs>
              <w:tab w:val="clear" w:pos="8640"/>
              <w:tab w:val="right" w:pos="9360"/>
            </w:tabs>
            <w:jc w:val="center"/>
          </w:pPr>
        </w:p>
      </w:tc>
    </w:tr>
  </w:tbl>
  <w:p w:rsidR="00EC379B" w:rsidRPr="00FF6F72" w:rsidRDefault="001242E4"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242E4">
      <w:r>
        <w:separator/>
      </w:r>
    </w:p>
  </w:footnote>
  <w:footnote w:type="continuationSeparator" w:id="0">
    <w:p w:rsidR="00000000" w:rsidRDefault="001242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98"/>
    <w:rsid w:val="001242E4"/>
    <w:rsid w:val="001F6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A51EB"/>
    <w:rPr>
      <w:sz w:val="16"/>
      <w:szCs w:val="16"/>
    </w:rPr>
  </w:style>
  <w:style w:type="paragraph" w:styleId="CommentText">
    <w:name w:val="annotation text"/>
    <w:basedOn w:val="Normal"/>
    <w:link w:val="CommentTextChar"/>
    <w:rsid w:val="008A51EB"/>
    <w:rPr>
      <w:sz w:val="20"/>
      <w:szCs w:val="20"/>
    </w:rPr>
  </w:style>
  <w:style w:type="character" w:customStyle="1" w:styleId="CommentTextChar">
    <w:name w:val="Comment Text Char"/>
    <w:basedOn w:val="DefaultParagraphFont"/>
    <w:link w:val="CommentText"/>
    <w:rsid w:val="008A51EB"/>
  </w:style>
  <w:style w:type="paragraph" w:styleId="CommentSubject">
    <w:name w:val="annotation subject"/>
    <w:basedOn w:val="CommentText"/>
    <w:next w:val="CommentText"/>
    <w:link w:val="CommentSubjectChar"/>
    <w:rsid w:val="008A51EB"/>
    <w:rPr>
      <w:b/>
      <w:bCs/>
    </w:rPr>
  </w:style>
  <w:style w:type="character" w:customStyle="1" w:styleId="CommentSubjectChar">
    <w:name w:val="Comment Subject Char"/>
    <w:basedOn w:val="CommentTextChar"/>
    <w:link w:val="CommentSubject"/>
    <w:rsid w:val="008A51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A51EB"/>
    <w:rPr>
      <w:sz w:val="16"/>
      <w:szCs w:val="16"/>
    </w:rPr>
  </w:style>
  <w:style w:type="paragraph" w:styleId="CommentText">
    <w:name w:val="annotation text"/>
    <w:basedOn w:val="Normal"/>
    <w:link w:val="CommentTextChar"/>
    <w:rsid w:val="008A51EB"/>
    <w:rPr>
      <w:sz w:val="20"/>
      <w:szCs w:val="20"/>
    </w:rPr>
  </w:style>
  <w:style w:type="character" w:customStyle="1" w:styleId="CommentTextChar">
    <w:name w:val="Comment Text Char"/>
    <w:basedOn w:val="DefaultParagraphFont"/>
    <w:link w:val="CommentText"/>
    <w:rsid w:val="008A51EB"/>
  </w:style>
  <w:style w:type="paragraph" w:styleId="CommentSubject">
    <w:name w:val="annotation subject"/>
    <w:basedOn w:val="CommentText"/>
    <w:next w:val="CommentText"/>
    <w:link w:val="CommentSubjectChar"/>
    <w:rsid w:val="008A51EB"/>
    <w:rPr>
      <w:b/>
      <w:bCs/>
    </w:rPr>
  </w:style>
  <w:style w:type="character" w:customStyle="1" w:styleId="CommentSubjectChar">
    <w:name w:val="Comment Subject Char"/>
    <w:basedOn w:val="CommentTextChar"/>
    <w:link w:val="CommentSubject"/>
    <w:rsid w:val="008A51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1270</Words>
  <Characters>6894</Characters>
  <Application>Microsoft Office Word</Application>
  <DocSecurity>4</DocSecurity>
  <Lines>256</Lines>
  <Paragraphs>65</Paragraphs>
  <ScaleCrop>false</ScaleCrop>
  <HeadingPairs>
    <vt:vector size="2" baseType="variant">
      <vt:variant>
        <vt:lpstr>Title</vt:lpstr>
      </vt:variant>
      <vt:variant>
        <vt:i4>1</vt:i4>
      </vt:variant>
    </vt:vector>
  </HeadingPairs>
  <TitlesOfParts>
    <vt:vector size="1" baseType="lpstr">
      <vt:lpstr>BA - HB00595 (Committee Report (Substituted))</vt:lpstr>
    </vt:vector>
  </TitlesOfParts>
  <Company>State of Texas</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27354</dc:subject>
  <dc:creator>State of Texas</dc:creator>
  <dc:description>HB 595 by Workman-(H)Ways &amp; Means (Substitute Document Number: 85R 15356)</dc:description>
  <cp:lastModifiedBy>Molly Hoffman-Bricker</cp:lastModifiedBy>
  <cp:revision>2</cp:revision>
  <cp:lastPrinted>2017-03-19T18:09:00Z</cp:lastPrinted>
  <dcterms:created xsi:type="dcterms:W3CDTF">2017-05-05T23:07:00Z</dcterms:created>
  <dcterms:modified xsi:type="dcterms:W3CDTF">2017-05-05T23:07:00Z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17.119.267</vt:lpwstr>
  </property>
</Properties>
</file>