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756B" w:rsidTr="00345119">
        <w:tc>
          <w:tcPr>
            <w:tcW w:w="9576" w:type="dxa"/>
            <w:noWrap/>
          </w:tcPr>
          <w:p w:rsidR="008423E4" w:rsidRPr="0022177D" w:rsidRDefault="00BC39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39BF" w:rsidP="008423E4">
      <w:pPr>
        <w:jc w:val="center"/>
      </w:pPr>
    </w:p>
    <w:p w:rsidR="008423E4" w:rsidRPr="00B31F0E" w:rsidRDefault="00BC39BF" w:rsidP="008423E4"/>
    <w:p w:rsidR="008423E4" w:rsidRPr="00742794" w:rsidRDefault="00BC39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756B" w:rsidTr="00345119">
        <w:tc>
          <w:tcPr>
            <w:tcW w:w="9576" w:type="dxa"/>
          </w:tcPr>
          <w:p w:rsidR="008423E4" w:rsidRPr="00861995" w:rsidRDefault="00BC39BF" w:rsidP="00345119">
            <w:pPr>
              <w:jc w:val="right"/>
            </w:pPr>
            <w:r>
              <w:t>H.B. 655</w:t>
            </w:r>
          </w:p>
        </w:tc>
      </w:tr>
      <w:tr w:rsidR="00E4756B" w:rsidTr="00345119">
        <w:tc>
          <w:tcPr>
            <w:tcW w:w="9576" w:type="dxa"/>
          </w:tcPr>
          <w:p w:rsidR="008423E4" w:rsidRPr="00861995" w:rsidRDefault="00BC39BF" w:rsidP="0095189A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E4756B" w:rsidTr="00345119">
        <w:tc>
          <w:tcPr>
            <w:tcW w:w="9576" w:type="dxa"/>
          </w:tcPr>
          <w:p w:rsidR="008423E4" w:rsidRPr="00861995" w:rsidRDefault="00BC39BF" w:rsidP="00345119">
            <w:pPr>
              <w:jc w:val="right"/>
            </w:pPr>
            <w:r>
              <w:t>Higher Education</w:t>
            </w:r>
          </w:p>
        </w:tc>
      </w:tr>
      <w:tr w:rsidR="00E4756B" w:rsidTr="00345119">
        <w:tc>
          <w:tcPr>
            <w:tcW w:w="9576" w:type="dxa"/>
          </w:tcPr>
          <w:p w:rsidR="008423E4" w:rsidRDefault="00BC39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39BF" w:rsidP="008423E4">
      <w:pPr>
        <w:tabs>
          <w:tab w:val="right" w:pos="9360"/>
        </w:tabs>
      </w:pPr>
    </w:p>
    <w:p w:rsidR="008423E4" w:rsidRDefault="00BC39BF" w:rsidP="008423E4"/>
    <w:p w:rsidR="008423E4" w:rsidRDefault="00BC39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756B" w:rsidTr="00345119">
        <w:tc>
          <w:tcPr>
            <w:tcW w:w="9576" w:type="dxa"/>
          </w:tcPr>
          <w:p w:rsidR="008423E4" w:rsidRPr="00A8133F" w:rsidRDefault="00BC39BF" w:rsidP="009A18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39BF" w:rsidP="009A18DF"/>
          <w:p w:rsidR="008423E4" w:rsidRDefault="00BC39BF" w:rsidP="009A1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have reported</w:t>
            </w:r>
            <w:r>
              <w:t xml:space="preserve"> the cost </w:t>
            </w:r>
            <w:r>
              <w:t>o</w:t>
            </w:r>
            <w:r>
              <w:t>f</w:t>
            </w:r>
            <w:r>
              <w:t xml:space="preserve"> excess credit</w:t>
            </w:r>
            <w:r>
              <w:t xml:space="preserve"> hours at public institutions of higher education and suggest that</w:t>
            </w:r>
            <w:r>
              <w:t xml:space="preserve"> requiring students to </w:t>
            </w:r>
            <w:r>
              <w:t xml:space="preserve">file a degree plan </w:t>
            </w:r>
            <w:r>
              <w:t xml:space="preserve">by a certain </w:t>
            </w:r>
            <w:r>
              <w:t>point</w:t>
            </w:r>
            <w:r>
              <w:t xml:space="preserve"> will </w:t>
            </w:r>
            <w:r>
              <w:t xml:space="preserve">improve </w:t>
            </w:r>
            <w:r>
              <w:t>completion rates</w:t>
            </w:r>
            <w:r>
              <w:t xml:space="preserve"> and help students stay on track to graduate on time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655 </w:t>
            </w:r>
            <w:r>
              <w:t>seeks to provide for the filing of a degree plan by students at public junior colleges</w:t>
            </w:r>
            <w:r>
              <w:t>.</w:t>
            </w:r>
          </w:p>
          <w:p w:rsidR="008423E4" w:rsidRPr="00E26B13" w:rsidRDefault="00BC39BF" w:rsidP="009A18DF">
            <w:pPr>
              <w:rPr>
                <w:b/>
              </w:rPr>
            </w:pPr>
          </w:p>
        </w:tc>
      </w:tr>
      <w:tr w:rsidR="00E4756B" w:rsidTr="00345119">
        <w:tc>
          <w:tcPr>
            <w:tcW w:w="9576" w:type="dxa"/>
          </w:tcPr>
          <w:p w:rsidR="0017725B" w:rsidRDefault="00BC39BF" w:rsidP="009A18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BC39BF" w:rsidP="009A18DF">
            <w:pPr>
              <w:rPr>
                <w:b/>
                <w:u w:val="single"/>
              </w:rPr>
            </w:pPr>
          </w:p>
          <w:p w:rsidR="00EC1357" w:rsidRPr="00EC1357" w:rsidRDefault="00BC39BF" w:rsidP="009A18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BC39BF" w:rsidP="009A18DF">
            <w:pPr>
              <w:rPr>
                <w:b/>
                <w:u w:val="single"/>
              </w:rPr>
            </w:pPr>
          </w:p>
        </w:tc>
      </w:tr>
      <w:tr w:rsidR="00E4756B" w:rsidTr="00345119">
        <w:tc>
          <w:tcPr>
            <w:tcW w:w="9576" w:type="dxa"/>
          </w:tcPr>
          <w:p w:rsidR="008423E4" w:rsidRPr="00A8133F" w:rsidRDefault="00BC39BF" w:rsidP="009A18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39BF" w:rsidP="009A18DF"/>
          <w:p w:rsidR="00EC1357" w:rsidRDefault="00BC39BF" w:rsidP="009A1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C39BF" w:rsidP="009A18DF">
            <w:pPr>
              <w:rPr>
                <w:b/>
              </w:rPr>
            </w:pPr>
          </w:p>
        </w:tc>
      </w:tr>
      <w:tr w:rsidR="00E4756B" w:rsidTr="00345119">
        <w:tc>
          <w:tcPr>
            <w:tcW w:w="9576" w:type="dxa"/>
          </w:tcPr>
          <w:p w:rsidR="008423E4" w:rsidRPr="00A8133F" w:rsidRDefault="00BC39BF" w:rsidP="009A18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39BF" w:rsidP="009A18DF"/>
          <w:p w:rsidR="00B244CF" w:rsidRDefault="00BC39BF" w:rsidP="009A1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655</w:t>
            </w:r>
            <w:r>
              <w:t xml:space="preserve"> amends the Education Code to require a student </w:t>
            </w:r>
            <w:r w:rsidRPr="00B94A09">
              <w:t xml:space="preserve">enrolled in an associate or bachelor's degree program at a public junior college </w:t>
            </w:r>
            <w:r>
              <w:t>to</w:t>
            </w:r>
            <w:r w:rsidRPr="00B94A09">
              <w:t xml:space="preserve"> </w:t>
            </w:r>
            <w:r w:rsidRPr="00B94A09">
              <w:t>file a degree plan with the college not later than</w:t>
            </w:r>
            <w:r>
              <w:t xml:space="preserve"> </w:t>
            </w:r>
            <w:r w:rsidRPr="00B94A09">
              <w:t xml:space="preserve">the end of the second regular semester or term immediately following the </w:t>
            </w:r>
            <w:r w:rsidRPr="00B94A09">
              <w:t>semester or term in which the student earned a cumulative total of 30 or more semester credit hours of course credit for courses</w:t>
            </w:r>
            <w:r>
              <w:t xml:space="preserve"> successfully completed by the student</w:t>
            </w:r>
            <w:r>
              <w:t xml:space="preserve"> or</w:t>
            </w:r>
            <w:r>
              <w:t>,</w:t>
            </w:r>
            <w:r>
              <w:t xml:space="preserve"> </w:t>
            </w:r>
            <w:r w:rsidRPr="00B94A09">
              <w:t xml:space="preserve">if the student begins the student's first semester or term at the college with 30 or </w:t>
            </w:r>
            <w:r w:rsidRPr="00B94A09">
              <w:t xml:space="preserve">more semester credit hours of course credit </w:t>
            </w:r>
            <w:r>
              <w:t xml:space="preserve">for such courses, </w:t>
            </w:r>
            <w:r w:rsidRPr="00B94A09">
              <w:t>the end of the student's second regular semester or term at the college.</w:t>
            </w:r>
            <w:r>
              <w:t xml:space="preserve"> Th</w:t>
            </w:r>
            <w:r>
              <w:t>is</w:t>
            </w:r>
            <w:r>
              <w:t xml:space="preserve"> requirement </w:t>
            </w:r>
            <w:r>
              <w:t>appl</w:t>
            </w:r>
            <w:r>
              <w:t>ies</w:t>
            </w:r>
            <w:r>
              <w:t xml:space="preserve"> </w:t>
            </w:r>
            <w:r w:rsidRPr="00B94A09">
              <w:t>beginning with students who initially enroll in a public junior college for the 2018 fall semest</w:t>
            </w:r>
            <w:r w:rsidRPr="00B94A09">
              <w:t>er.</w:t>
            </w:r>
          </w:p>
          <w:p w:rsidR="008423E4" w:rsidRPr="00835628" w:rsidRDefault="00BC39BF" w:rsidP="009A18DF">
            <w:pPr>
              <w:rPr>
                <w:b/>
              </w:rPr>
            </w:pPr>
          </w:p>
        </w:tc>
      </w:tr>
      <w:tr w:rsidR="00E4756B" w:rsidTr="00345119">
        <w:tc>
          <w:tcPr>
            <w:tcW w:w="9576" w:type="dxa"/>
          </w:tcPr>
          <w:p w:rsidR="008423E4" w:rsidRPr="00A8133F" w:rsidRDefault="00BC39BF" w:rsidP="009A18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39BF" w:rsidP="009A18DF"/>
          <w:p w:rsidR="008423E4" w:rsidRPr="003624F2" w:rsidRDefault="00BC39BF" w:rsidP="009A1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5E545F" w:rsidRDefault="00BC39BF" w:rsidP="009A18DF">
            <w:pPr>
              <w:rPr>
                <w:b/>
                <w:sz w:val="2"/>
              </w:rPr>
            </w:pPr>
          </w:p>
        </w:tc>
      </w:tr>
    </w:tbl>
    <w:p w:rsidR="008423E4" w:rsidRPr="00BE0E75" w:rsidRDefault="00BC39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5E545F" w:rsidRDefault="00BC39BF" w:rsidP="008423E4">
      <w:pPr>
        <w:rPr>
          <w:sz w:val="2"/>
        </w:rPr>
      </w:pPr>
    </w:p>
    <w:sectPr w:rsidR="004108C3" w:rsidRPr="005E545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9BF">
      <w:r>
        <w:separator/>
      </w:r>
    </w:p>
  </w:endnote>
  <w:endnote w:type="continuationSeparator" w:id="0">
    <w:p w:rsidR="00000000" w:rsidRDefault="00BC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3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756B" w:rsidTr="009C1E9A">
      <w:trPr>
        <w:cantSplit/>
      </w:trPr>
      <w:tc>
        <w:tcPr>
          <w:tcW w:w="0" w:type="pct"/>
        </w:tcPr>
        <w:p w:rsidR="00137D90" w:rsidRDefault="00BC39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39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39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39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39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756B" w:rsidTr="009C1E9A">
      <w:trPr>
        <w:cantSplit/>
      </w:trPr>
      <w:tc>
        <w:tcPr>
          <w:tcW w:w="0" w:type="pct"/>
        </w:tcPr>
        <w:p w:rsidR="00EC379B" w:rsidRDefault="00BC39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39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17145</w:t>
          </w:r>
        </w:p>
      </w:tc>
      <w:tc>
        <w:tcPr>
          <w:tcW w:w="2453" w:type="pct"/>
        </w:tcPr>
        <w:p w:rsidR="00EC379B" w:rsidRDefault="00BC39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17.69.450</w:t>
          </w:r>
          <w:r>
            <w:fldChar w:fldCharType="end"/>
          </w:r>
        </w:p>
      </w:tc>
    </w:tr>
    <w:tr w:rsidR="00E4756B" w:rsidTr="009C1E9A">
      <w:trPr>
        <w:cantSplit/>
      </w:trPr>
      <w:tc>
        <w:tcPr>
          <w:tcW w:w="0" w:type="pct"/>
        </w:tcPr>
        <w:p w:rsidR="00EC379B" w:rsidRDefault="00BC39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39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39BF" w:rsidP="006D504F">
          <w:pPr>
            <w:pStyle w:val="Footer"/>
            <w:rPr>
              <w:rStyle w:val="PageNumber"/>
            </w:rPr>
          </w:pPr>
        </w:p>
        <w:p w:rsidR="00EC379B" w:rsidRDefault="00BC39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75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39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39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39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3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9BF">
      <w:r>
        <w:separator/>
      </w:r>
    </w:p>
  </w:footnote>
  <w:footnote w:type="continuationSeparator" w:id="0">
    <w:p w:rsidR="00000000" w:rsidRDefault="00BC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3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3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3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B"/>
    <w:rsid w:val="00BC39BF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4A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A09"/>
  </w:style>
  <w:style w:type="paragraph" w:styleId="CommentSubject">
    <w:name w:val="annotation subject"/>
    <w:basedOn w:val="CommentText"/>
    <w:next w:val="CommentText"/>
    <w:link w:val="CommentSubjectChar"/>
    <w:rsid w:val="00B9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4A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A09"/>
  </w:style>
  <w:style w:type="paragraph" w:styleId="CommentSubject">
    <w:name w:val="annotation subject"/>
    <w:basedOn w:val="CommentText"/>
    <w:next w:val="CommentText"/>
    <w:link w:val="CommentSubjectChar"/>
    <w:rsid w:val="00B9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1538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HB00655 (Committee Report (Unamended))</vt:lpstr>
    </vt:vector>
  </TitlesOfParts>
  <Company>State of Texas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17145</dc:subject>
  <dc:creator>State of Texas</dc:creator>
  <dc:description>HB 655 by Clardy-(H)Higher Education</dc:description>
  <cp:lastModifiedBy>Alexander McMillan</cp:lastModifiedBy>
  <cp:revision>2</cp:revision>
  <cp:lastPrinted>2017-03-11T17:18:00Z</cp:lastPrinted>
  <dcterms:created xsi:type="dcterms:W3CDTF">2017-04-07T18:20:00Z</dcterms:created>
  <dcterms:modified xsi:type="dcterms:W3CDTF">2017-04-07T18:20:00Z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17.69.450</vt:lpwstr>
  </property>
</Properties>
</file>