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646D" w:rsidTr="00345119">
        <w:tc>
          <w:tcPr>
            <w:tcW w:w="9576" w:type="dxa"/>
            <w:noWrap/>
          </w:tcPr>
          <w:p w:rsidR="008423E4" w:rsidRPr="0022177D" w:rsidRDefault="004178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787D" w:rsidP="008423E4">
      <w:pPr>
        <w:jc w:val="center"/>
      </w:pPr>
    </w:p>
    <w:p w:rsidR="008423E4" w:rsidRPr="00B31F0E" w:rsidRDefault="0041787D" w:rsidP="008423E4"/>
    <w:p w:rsidR="008423E4" w:rsidRPr="00742794" w:rsidRDefault="004178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646D" w:rsidTr="00345119">
        <w:tc>
          <w:tcPr>
            <w:tcW w:w="9576" w:type="dxa"/>
          </w:tcPr>
          <w:p w:rsidR="008423E4" w:rsidRPr="00861995" w:rsidRDefault="0041787D" w:rsidP="00345119">
            <w:pPr>
              <w:jc w:val="right"/>
            </w:pPr>
            <w:r>
              <w:t>H.B. 791</w:t>
            </w:r>
          </w:p>
        </w:tc>
      </w:tr>
      <w:tr w:rsidR="00AC646D" w:rsidTr="00345119">
        <w:tc>
          <w:tcPr>
            <w:tcW w:w="9576" w:type="dxa"/>
          </w:tcPr>
          <w:p w:rsidR="008423E4" w:rsidRPr="00861995" w:rsidRDefault="0041787D" w:rsidP="009B2E4C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AC646D" w:rsidTr="00345119">
        <w:tc>
          <w:tcPr>
            <w:tcW w:w="9576" w:type="dxa"/>
          </w:tcPr>
          <w:p w:rsidR="008423E4" w:rsidRPr="00861995" w:rsidRDefault="0041787D" w:rsidP="00345119">
            <w:pPr>
              <w:jc w:val="right"/>
            </w:pPr>
            <w:r>
              <w:t>General Investigating &amp; Ethics</w:t>
            </w:r>
          </w:p>
        </w:tc>
      </w:tr>
      <w:tr w:rsidR="00AC646D" w:rsidTr="00345119">
        <w:tc>
          <w:tcPr>
            <w:tcW w:w="9576" w:type="dxa"/>
          </w:tcPr>
          <w:p w:rsidR="008423E4" w:rsidRDefault="004178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787D" w:rsidP="008423E4">
      <w:pPr>
        <w:tabs>
          <w:tab w:val="right" w:pos="9360"/>
        </w:tabs>
      </w:pPr>
    </w:p>
    <w:p w:rsidR="008423E4" w:rsidRDefault="0041787D" w:rsidP="008423E4"/>
    <w:p w:rsidR="008423E4" w:rsidRDefault="004178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646D" w:rsidTr="00345119">
        <w:tc>
          <w:tcPr>
            <w:tcW w:w="9576" w:type="dxa"/>
          </w:tcPr>
          <w:p w:rsidR="008423E4" w:rsidRPr="00A8133F" w:rsidRDefault="0041787D" w:rsidP="00364C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787D" w:rsidP="00364C9A"/>
          <w:p w:rsidR="008423E4" w:rsidRDefault="0041787D" w:rsidP="00364C9A">
            <w:pPr>
              <w:pStyle w:val="Header"/>
              <w:jc w:val="both"/>
            </w:pPr>
            <w:r>
              <w:t xml:space="preserve">Interested parties contend that the electronic filing requirement for a personal financial statement filed by certain individuals appointed by the governor to state office is prejudicial to </w:t>
            </w:r>
            <w:r>
              <w:t>an individual</w:t>
            </w:r>
            <w:r>
              <w:t xml:space="preserve"> who</w:t>
            </w:r>
            <w:r>
              <w:t xml:space="preserve"> do</w:t>
            </w:r>
            <w:r>
              <w:t>es</w:t>
            </w:r>
            <w:r>
              <w:t xml:space="preserve"> not own a personal compute</w:t>
            </w:r>
            <w:r>
              <w:t>r or do</w:t>
            </w:r>
            <w:r>
              <w:t>es</w:t>
            </w:r>
            <w:r>
              <w:t xml:space="preserve"> not hav</w:t>
            </w:r>
            <w:r>
              <w:t>e access to the I</w:t>
            </w:r>
            <w:r>
              <w:t xml:space="preserve">nternet at the individual's residence. </w:t>
            </w:r>
            <w:r>
              <w:t>H.B. 791 seeks to authorize such individuals to file the statement by certified mail</w:t>
            </w:r>
            <w:r>
              <w:t>.</w:t>
            </w:r>
          </w:p>
          <w:p w:rsidR="008423E4" w:rsidRPr="00E26B13" w:rsidRDefault="0041787D" w:rsidP="00364C9A">
            <w:pPr>
              <w:rPr>
                <w:b/>
              </w:rPr>
            </w:pPr>
          </w:p>
        </w:tc>
      </w:tr>
      <w:tr w:rsidR="00AC646D" w:rsidTr="00345119">
        <w:tc>
          <w:tcPr>
            <w:tcW w:w="9576" w:type="dxa"/>
          </w:tcPr>
          <w:p w:rsidR="0017725B" w:rsidRDefault="0041787D" w:rsidP="00364C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787D" w:rsidP="00364C9A">
            <w:pPr>
              <w:rPr>
                <w:b/>
                <w:u w:val="single"/>
              </w:rPr>
            </w:pPr>
          </w:p>
          <w:p w:rsidR="00183082" w:rsidRPr="00183082" w:rsidRDefault="0041787D" w:rsidP="00364C9A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787D" w:rsidP="00364C9A">
            <w:pPr>
              <w:rPr>
                <w:b/>
                <w:u w:val="single"/>
              </w:rPr>
            </w:pPr>
          </w:p>
        </w:tc>
      </w:tr>
      <w:tr w:rsidR="00AC646D" w:rsidTr="00345119">
        <w:tc>
          <w:tcPr>
            <w:tcW w:w="9576" w:type="dxa"/>
          </w:tcPr>
          <w:p w:rsidR="008423E4" w:rsidRPr="00A8133F" w:rsidRDefault="0041787D" w:rsidP="00364C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787D" w:rsidP="00364C9A"/>
          <w:p w:rsidR="00183082" w:rsidRDefault="0041787D" w:rsidP="00364C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41787D" w:rsidP="00364C9A">
            <w:pPr>
              <w:rPr>
                <w:b/>
              </w:rPr>
            </w:pPr>
          </w:p>
        </w:tc>
      </w:tr>
      <w:tr w:rsidR="00AC646D" w:rsidTr="00345119">
        <w:tc>
          <w:tcPr>
            <w:tcW w:w="9576" w:type="dxa"/>
          </w:tcPr>
          <w:p w:rsidR="008423E4" w:rsidRPr="00A8133F" w:rsidRDefault="0041787D" w:rsidP="00364C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787D" w:rsidP="00364C9A"/>
          <w:p w:rsidR="008423E4" w:rsidRDefault="0041787D" w:rsidP="00364C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791 amends the Government Code to authorize an </w:t>
            </w:r>
            <w:r w:rsidRPr="00743122">
              <w:t xml:space="preserve">individual who was appointed to office by the governor before December 31, 2016, and who is </w:t>
            </w:r>
            <w:r>
              <w:t>required</w:t>
            </w:r>
            <w:r>
              <w:t xml:space="preserve"> to</w:t>
            </w:r>
            <w:r>
              <w:t xml:space="preserve"> </w:t>
            </w:r>
            <w:r w:rsidRPr="00183082">
              <w:t xml:space="preserve">file </w:t>
            </w:r>
            <w:r>
              <w:t>a</w:t>
            </w:r>
            <w:r w:rsidRPr="00183082">
              <w:t xml:space="preserve"> </w:t>
            </w:r>
            <w:r>
              <w:t xml:space="preserve">personal </w:t>
            </w:r>
            <w:r w:rsidRPr="00183082">
              <w:t xml:space="preserve">financial statement </w:t>
            </w:r>
            <w:r>
              <w:t>with the Texas Ethics Commission under state law to file such</w:t>
            </w:r>
            <w:r>
              <w:t xml:space="preserve"> a</w:t>
            </w:r>
            <w:r>
              <w:t xml:space="preserve"> statement </w:t>
            </w:r>
            <w:r w:rsidRPr="00183082">
              <w:t>by certified mail if the individual does n</w:t>
            </w:r>
            <w:r w:rsidRPr="00183082">
              <w:t xml:space="preserve">ot own a personal computer or does not have </w:t>
            </w:r>
            <w:r>
              <w:t>I</w:t>
            </w:r>
            <w:r>
              <w:t xml:space="preserve">nternet </w:t>
            </w:r>
            <w:r w:rsidRPr="00183082">
              <w:t>access at the individual's residence.</w:t>
            </w:r>
            <w:r>
              <w:t xml:space="preserve"> The bill requires </w:t>
            </w:r>
            <w:r>
              <w:t xml:space="preserve">that </w:t>
            </w:r>
            <w:r>
              <w:t xml:space="preserve">such a filing </w:t>
            </w:r>
            <w:r>
              <w:t xml:space="preserve">by mail </w:t>
            </w:r>
            <w:r>
              <w:t xml:space="preserve">be in compliance with statutory provisions relating to </w:t>
            </w:r>
            <w:r>
              <w:t xml:space="preserve">the </w:t>
            </w:r>
            <w:r>
              <w:t>timel</w:t>
            </w:r>
            <w:r>
              <w:t>y</w:t>
            </w:r>
            <w:r>
              <w:t xml:space="preserve"> filing</w:t>
            </w:r>
            <w:r>
              <w:t xml:space="preserve"> of such a statement</w:t>
            </w:r>
            <w:r>
              <w:t xml:space="preserve">. </w:t>
            </w:r>
          </w:p>
          <w:p w:rsidR="008423E4" w:rsidRPr="00835628" w:rsidRDefault="0041787D" w:rsidP="00364C9A">
            <w:pPr>
              <w:rPr>
                <w:b/>
              </w:rPr>
            </w:pPr>
          </w:p>
        </w:tc>
      </w:tr>
      <w:tr w:rsidR="00AC646D" w:rsidTr="00345119">
        <w:tc>
          <w:tcPr>
            <w:tcW w:w="9576" w:type="dxa"/>
          </w:tcPr>
          <w:p w:rsidR="008423E4" w:rsidRPr="00A8133F" w:rsidRDefault="0041787D" w:rsidP="00364C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787D" w:rsidP="00364C9A"/>
          <w:p w:rsidR="008423E4" w:rsidRPr="003624F2" w:rsidRDefault="0041787D" w:rsidP="00364C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</w:t>
            </w:r>
            <w:r>
              <w:t>sage, or, if the bill does not receive the necessary vote, September 1, 2017.</w:t>
            </w:r>
          </w:p>
          <w:p w:rsidR="008423E4" w:rsidRPr="00233FDB" w:rsidRDefault="0041787D" w:rsidP="00364C9A">
            <w:pPr>
              <w:rPr>
                <w:b/>
              </w:rPr>
            </w:pPr>
          </w:p>
        </w:tc>
      </w:tr>
    </w:tbl>
    <w:p w:rsidR="008423E4" w:rsidRPr="00BE0E75" w:rsidRDefault="004178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787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787D">
      <w:r>
        <w:separator/>
      </w:r>
    </w:p>
  </w:endnote>
  <w:endnote w:type="continuationSeparator" w:id="0">
    <w:p w:rsidR="00000000" w:rsidRDefault="004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646D" w:rsidTr="009C1E9A">
      <w:trPr>
        <w:cantSplit/>
      </w:trPr>
      <w:tc>
        <w:tcPr>
          <w:tcW w:w="0" w:type="pct"/>
        </w:tcPr>
        <w:p w:rsidR="00137D90" w:rsidRDefault="0041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7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7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646D" w:rsidTr="009C1E9A">
      <w:trPr>
        <w:cantSplit/>
      </w:trPr>
      <w:tc>
        <w:tcPr>
          <w:tcW w:w="0" w:type="pct"/>
        </w:tcPr>
        <w:p w:rsidR="00EC379B" w:rsidRDefault="0041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78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15509</w:t>
          </w:r>
        </w:p>
      </w:tc>
      <w:tc>
        <w:tcPr>
          <w:tcW w:w="2453" w:type="pct"/>
        </w:tcPr>
        <w:p w:rsidR="00EC379B" w:rsidRDefault="0041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17.65.813</w:t>
          </w:r>
          <w:r>
            <w:fldChar w:fldCharType="end"/>
          </w:r>
        </w:p>
      </w:tc>
    </w:tr>
    <w:tr w:rsidR="00AC646D" w:rsidTr="009C1E9A">
      <w:trPr>
        <w:cantSplit/>
      </w:trPr>
      <w:tc>
        <w:tcPr>
          <w:tcW w:w="0" w:type="pct"/>
        </w:tcPr>
        <w:p w:rsidR="00EC379B" w:rsidRDefault="00417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7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787D" w:rsidP="006D504F">
          <w:pPr>
            <w:pStyle w:val="Footer"/>
            <w:rPr>
              <w:rStyle w:val="PageNumber"/>
            </w:rPr>
          </w:pPr>
        </w:p>
        <w:p w:rsidR="00EC379B" w:rsidRDefault="0041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64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78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78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78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787D">
      <w:r>
        <w:separator/>
      </w:r>
    </w:p>
  </w:footnote>
  <w:footnote w:type="continuationSeparator" w:id="0">
    <w:p w:rsidR="00000000" w:rsidRDefault="0041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D"/>
    <w:rsid w:val="0041787D"/>
    <w:rsid w:val="00A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082"/>
  </w:style>
  <w:style w:type="paragraph" w:styleId="CommentSubject">
    <w:name w:val="annotation subject"/>
    <w:basedOn w:val="CommentText"/>
    <w:next w:val="CommentText"/>
    <w:link w:val="CommentSubjectChar"/>
    <w:rsid w:val="0018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082"/>
  </w:style>
  <w:style w:type="paragraph" w:styleId="CommentSubject">
    <w:name w:val="annotation subject"/>
    <w:basedOn w:val="CommentText"/>
    <w:next w:val="CommentText"/>
    <w:link w:val="CommentSubjectChar"/>
    <w:rsid w:val="0018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1383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HB00791 (Committee Report (Unamended))</vt:lpstr>
    </vt:vector>
  </TitlesOfParts>
  <Company>State of Texas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15509</dc:subject>
  <dc:creator>State of Texas</dc:creator>
  <dc:description>HB 791 by Lozano-(H)General Investigating &amp; Ethics</dc:description>
  <cp:lastModifiedBy>Alexander McMillan</cp:lastModifiedBy>
  <cp:revision>2</cp:revision>
  <cp:lastPrinted>2017-03-06T22:39:00Z</cp:lastPrinted>
  <dcterms:created xsi:type="dcterms:W3CDTF">2017-04-03T21:36:00Z</dcterms:created>
  <dcterms:modified xsi:type="dcterms:W3CDTF">2017-04-03T21:36:00Z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17.65.813</vt:lpwstr>
  </property>
</Properties>
</file>