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E1878" w:rsidTr="00345119">
        <w:tc>
          <w:tcPr>
            <w:tcW w:w="9576" w:type="dxa"/>
            <w:noWrap/>
          </w:tcPr>
          <w:p w:rsidR="008423E4" w:rsidRPr="0022177D" w:rsidRDefault="00F2324E" w:rsidP="00345119">
            <w:pPr>
              <w:pStyle w:val="Heading1"/>
            </w:pPr>
            <w:bookmarkStart w:id="0" w:name="_GoBack"/>
            <w:bookmarkEnd w:id="0"/>
            <w:r w:rsidRPr="00631897">
              <w:t>BILL ANALYSIS</w:t>
            </w:r>
          </w:p>
        </w:tc>
      </w:tr>
    </w:tbl>
    <w:p w:rsidR="008423E4" w:rsidRPr="0022177D" w:rsidRDefault="00F2324E" w:rsidP="008423E4">
      <w:pPr>
        <w:jc w:val="center"/>
      </w:pPr>
    </w:p>
    <w:p w:rsidR="008423E4" w:rsidRPr="00B31F0E" w:rsidRDefault="00F2324E" w:rsidP="008423E4"/>
    <w:p w:rsidR="008423E4" w:rsidRPr="00742794" w:rsidRDefault="00F2324E" w:rsidP="008423E4">
      <w:pPr>
        <w:tabs>
          <w:tab w:val="right" w:pos="9360"/>
        </w:tabs>
      </w:pPr>
    </w:p>
    <w:tbl>
      <w:tblPr>
        <w:tblW w:w="0" w:type="auto"/>
        <w:tblLayout w:type="fixed"/>
        <w:tblLook w:val="01E0" w:firstRow="1" w:lastRow="1" w:firstColumn="1" w:lastColumn="1" w:noHBand="0" w:noVBand="0"/>
      </w:tblPr>
      <w:tblGrid>
        <w:gridCol w:w="9576"/>
      </w:tblGrid>
      <w:tr w:rsidR="00CE1878" w:rsidTr="00345119">
        <w:tc>
          <w:tcPr>
            <w:tcW w:w="9576" w:type="dxa"/>
          </w:tcPr>
          <w:p w:rsidR="008423E4" w:rsidRPr="00861995" w:rsidRDefault="00F2324E" w:rsidP="00345119">
            <w:pPr>
              <w:jc w:val="right"/>
            </w:pPr>
            <w:r>
              <w:t>C.S.H.B. 818</w:t>
            </w:r>
          </w:p>
        </w:tc>
      </w:tr>
      <w:tr w:rsidR="00CE1878" w:rsidTr="00345119">
        <w:tc>
          <w:tcPr>
            <w:tcW w:w="9576" w:type="dxa"/>
          </w:tcPr>
          <w:p w:rsidR="008423E4" w:rsidRPr="00861995" w:rsidRDefault="00F2324E" w:rsidP="00484CBA">
            <w:pPr>
              <w:jc w:val="right"/>
            </w:pPr>
            <w:r>
              <w:t xml:space="preserve">By: </w:t>
            </w:r>
            <w:r>
              <w:t>Cortez</w:t>
            </w:r>
          </w:p>
        </w:tc>
      </w:tr>
      <w:tr w:rsidR="00CE1878" w:rsidTr="00345119">
        <w:tc>
          <w:tcPr>
            <w:tcW w:w="9576" w:type="dxa"/>
          </w:tcPr>
          <w:p w:rsidR="008423E4" w:rsidRPr="00861995" w:rsidRDefault="00F2324E" w:rsidP="00345119">
            <w:pPr>
              <w:jc w:val="right"/>
            </w:pPr>
            <w:r>
              <w:t>County Affairs</w:t>
            </w:r>
          </w:p>
        </w:tc>
      </w:tr>
      <w:tr w:rsidR="00CE1878" w:rsidTr="00345119">
        <w:tc>
          <w:tcPr>
            <w:tcW w:w="9576" w:type="dxa"/>
          </w:tcPr>
          <w:p w:rsidR="008423E4" w:rsidRDefault="00F2324E" w:rsidP="00345119">
            <w:pPr>
              <w:jc w:val="right"/>
            </w:pPr>
            <w:r>
              <w:t>Committee Report (Substituted)</w:t>
            </w:r>
          </w:p>
        </w:tc>
      </w:tr>
    </w:tbl>
    <w:p w:rsidR="008423E4" w:rsidRDefault="00F2324E" w:rsidP="008423E4">
      <w:pPr>
        <w:tabs>
          <w:tab w:val="right" w:pos="9360"/>
        </w:tabs>
      </w:pPr>
    </w:p>
    <w:p w:rsidR="008423E4" w:rsidRDefault="00F2324E" w:rsidP="008423E4"/>
    <w:p w:rsidR="008423E4" w:rsidRDefault="00F2324E" w:rsidP="008423E4"/>
    <w:tbl>
      <w:tblPr>
        <w:tblW w:w="0" w:type="auto"/>
        <w:tblCellMar>
          <w:left w:w="115" w:type="dxa"/>
          <w:right w:w="115" w:type="dxa"/>
        </w:tblCellMar>
        <w:tblLook w:val="01E0" w:firstRow="1" w:lastRow="1" w:firstColumn="1" w:lastColumn="1" w:noHBand="0" w:noVBand="0"/>
      </w:tblPr>
      <w:tblGrid>
        <w:gridCol w:w="9582"/>
      </w:tblGrid>
      <w:tr w:rsidR="00CE1878" w:rsidTr="00484CBA">
        <w:tc>
          <w:tcPr>
            <w:tcW w:w="9582" w:type="dxa"/>
          </w:tcPr>
          <w:p w:rsidR="008423E4" w:rsidRPr="00A8133F" w:rsidRDefault="00F2324E" w:rsidP="00774F57">
            <w:pPr>
              <w:rPr>
                <w:b/>
              </w:rPr>
            </w:pPr>
            <w:r w:rsidRPr="009C1E9A">
              <w:rPr>
                <w:b/>
                <w:u w:val="single"/>
              </w:rPr>
              <w:t>BACKGROUND AND PURPOSE</w:t>
            </w:r>
            <w:r>
              <w:rPr>
                <w:b/>
              </w:rPr>
              <w:t xml:space="preserve"> </w:t>
            </w:r>
          </w:p>
          <w:p w:rsidR="008423E4" w:rsidRDefault="00F2324E" w:rsidP="00774F57"/>
          <w:p w:rsidR="008423E4" w:rsidRDefault="00F2324E" w:rsidP="00774F57">
            <w:pPr>
              <w:pStyle w:val="Header"/>
              <w:jc w:val="both"/>
            </w:pPr>
            <w:r>
              <w:t xml:space="preserve">Interested parties </w:t>
            </w:r>
            <w:r>
              <w:t>contend that</w:t>
            </w:r>
            <w:r>
              <w:t xml:space="preserve"> </w:t>
            </w:r>
            <w:r>
              <w:t xml:space="preserve">United States </w:t>
            </w:r>
            <w:r>
              <w:t xml:space="preserve">armed services members </w:t>
            </w:r>
            <w:r>
              <w:t xml:space="preserve">in active-duty status </w:t>
            </w:r>
            <w:r>
              <w:t xml:space="preserve">would benefit from there being more options for finding </w:t>
            </w:r>
            <w:r>
              <w:t xml:space="preserve">an authorized person </w:t>
            </w:r>
            <w:r>
              <w:t xml:space="preserve">to </w:t>
            </w:r>
            <w:r>
              <w:t xml:space="preserve">conduct </w:t>
            </w:r>
            <w:r>
              <w:t>a</w:t>
            </w:r>
            <w:r>
              <w:t xml:space="preserve"> member's </w:t>
            </w:r>
            <w:r>
              <w:t>marriage ceremony</w:t>
            </w:r>
            <w:r>
              <w:t>.</w:t>
            </w:r>
            <w:r>
              <w:t xml:space="preserve"> </w:t>
            </w:r>
            <w:r>
              <w:t>C.S.</w:t>
            </w:r>
            <w:r>
              <w:t>H</w:t>
            </w:r>
            <w:r>
              <w:t>.</w:t>
            </w:r>
            <w:r>
              <w:t>B</w:t>
            </w:r>
            <w:r>
              <w:t xml:space="preserve">. </w:t>
            </w:r>
            <w:r>
              <w:t>818</w:t>
            </w:r>
            <w:r>
              <w:t xml:space="preserve"> seeks to address this issue by providing for county clerks and deputy clerks </w:t>
            </w:r>
            <w:r>
              <w:t xml:space="preserve">in certain counties </w:t>
            </w:r>
            <w:r>
              <w:t xml:space="preserve">to conduct </w:t>
            </w:r>
            <w:r>
              <w:t xml:space="preserve">such </w:t>
            </w:r>
            <w:r>
              <w:t>a marriage c</w:t>
            </w:r>
            <w:r>
              <w:t>eremony.</w:t>
            </w:r>
          </w:p>
          <w:p w:rsidR="008423E4" w:rsidRPr="00E26B13" w:rsidRDefault="00F2324E" w:rsidP="00774F57">
            <w:pPr>
              <w:rPr>
                <w:b/>
              </w:rPr>
            </w:pPr>
          </w:p>
        </w:tc>
      </w:tr>
      <w:tr w:rsidR="00CE1878" w:rsidTr="00484CBA">
        <w:tc>
          <w:tcPr>
            <w:tcW w:w="9582" w:type="dxa"/>
          </w:tcPr>
          <w:p w:rsidR="0017725B" w:rsidRDefault="00F2324E" w:rsidP="00774F57">
            <w:pPr>
              <w:rPr>
                <w:b/>
                <w:u w:val="single"/>
              </w:rPr>
            </w:pPr>
            <w:r>
              <w:rPr>
                <w:b/>
                <w:u w:val="single"/>
              </w:rPr>
              <w:t>CRIMINAL JUSTICE IMPACT</w:t>
            </w:r>
          </w:p>
          <w:p w:rsidR="0017725B" w:rsidRDefault="00F2324E" w:rsidP="00774F57">
            <w:pPr>
              <w:rPr>
                <w:b/>
                <w:u w:val="single"/>
              </w:rPr>
            </w:pPr>
          </w:p>
          <w:p w:rsidR="00D162D2" w:rsidRPr="00D162D2" w:rsidRDefault="00F2324E" w:rsidP="00774F57">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rsidR="0017725B" w:rsidRPr="0017725B" w:rsidRDefault="00F2324E" w:rsidP="00774F57">
            <w:pPr>
              <w:rPr>
                <w:b/>
                <w:u w:val="single"/>
              </w:rPr>
            </w:pPr>
          </w:p>
        </w:tc>
      </w:tr>
      <w:tr w:rsidR="00CE1878" w:rsidTr="00484CBA">
        <w:tc>
          <w:tcPr>
            <w:tcW w:w="9582" w:type="dxa"/>
          </w:tcPr>
          <w:p w:rsidR="008423E4" w:rsidRPr="00A8133F" w:rsidRDefault="00F2324E" w:rsidP="00774F57">
            <w:pPr>
              <w:rPr>
                <w:b/>
              </w:rPr>
            </w:pPr>
            <w:r w:rsidRPr="009C1E9A">
              <w:rPr>
                <w:b/>
                <w:u w:val="single"/>
              </w:rPr>
              <w:t>RULEMAKING AUTHORITY</w:t>
            </w:r>
            <w:r>
              <w:rPr>
                <w:b/>
              </w:rPr>
              <w:t xml:space="preserve"> </w:t>
            </w:r>
          </w:p>
          <w:p w:rsidR="008423E4" w:rsidRDefault="00F2324E" w:rsidP="00774F57"/>
          <w:p w:rsidR="00D162D2" w:rsidRDefault="00F2324E" w:rsidP="00774F5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F2324E" w:rsidP="00774F57">
            <w:pPr>
              <w:rPr>
                <w:b/>
              </w:rPr>
            </w:pPr>
          </w:p>
        </w:tc>
      </w:tr>
      <w:tr w:rsidR="00CE1878" w:rsidTr="00484CBA">
        <w:tc>
          <w:tcPr>
            <w:tcW w:w="9582" w:type="dxa"/>
          </w:tcPr>
          <w:p w:rsidR="008423E4" w:rsidRPr="00A8133F" w:rsidRDefault="00F2324E" w:rsidP="00774F57">
            <w:pPr>
              <w:rPr>
                <w:b/>
              </w:rPr>
            </w:pPr>
            <w:r w:rsidRPr="009C1E9A">
              <w:rPr>
                <w:b/>
                <w:u w:val="single"/>
              </w:rPr>
              <w:t>ANALYSIS</w:t>
            </w:r>
            <w:r>
              <w:rPr>
                <w:b/>
              </w:rPr>
              <w:t xml:space="preserve"> </w:t>
            </w:r>
            <w:r>
              <w:rPr>
                <w:b/>
              </w:rPr>
              <w:t xml:space="preserve"> </w:t>
            </w:r>
            <w:r>
              <w:rPr>
                <w:b/>
              </w:rPr>
              <w:t xml:space="preserve"> </w:t>
            </w:r>
          </w:p>
          <w:p w:rsidR="008B544D" w:rsidRDefault="00F2324E" w:rsidP="00774F57">
            <w:pPr>
              <w:pStyle w:val="Header"/>
              <w:jc w:val="both"/>
            </w:pPr>
          </w:p>
          <w:p w:rsidR="004F4A0E" w:rsidRDefault="00F2324E" w:rsidP="00774F57">
            <w:pPr>
              <w:pStyle w:val="Header"/>
              <w:jc w:val="both"/>
            </w:pPr>
            <w:r>
              <w:t>C.S.</w:t>
            </w:r>
            <w:r>
              <w:t xml:space="preserve">H.B. 818 amends the Family Code </w:t>
            </w:r>
            <w:r>
              <w:t>and Government Code</w:t>
            </w:r>
            <w:r>
              <w:t xml:space="preserve"> </w:t>
            </w:r>
            <w:r>
              <w:t xml:space="preserve">to authorize </w:t>
            </w:r>
            <w:r>
              <w:t>a</w:t>
            </w:r>
            <w:r>
              <w:t xml:space="preserve"> county clerk and any deputy clerk appointed by the clerk to conduct a marriage ceremony </w:t>
            </w:r>
            <w:r w:rsidRPr="00E53D6B">
              <w:t xml:space="preserve">in which a participant is a member of the </w:t>
            </w:r>
            <w:r>
              <w:t xml:space="preserve">United States </w:t>
            </w:r>
            <w:r w:rsidRPr="00E53D6B">
              <w:t>armed forces in active-duty status and</w:t>
            </w:r>
            <w:r w:rsidRPr="00E53D6B">
              <w:t xml:space="preserve"> which is performed in a county with a population of at least 1.7 million that contains a municipality in which at least 75 percent of the county's population resides</w:t>
            </w:r>
            <w:r>
              <w:t xml:space="preserve">. </w:t>
            </w:r>
          </w:p>
          <w:p w:rsidR="004F4A0E" w:rsidRDefault="00F2324E" w:rsidP="00774F57">
            <w:pPr>
              <w:pStyle w:val="Header"/>
              <w:jc w:val="both"/>
            </w:pPr>
          </w:p>
          <w:p w:rsidR="008423E4" w:rsidRDefault="00F2324E" w:rsidP="00774F57">
            <w:pPr>
              <w:pStyle w:val="Header"/>
              <w:jc w:val="both"/>
            </w:pPr>
            <w:r>
              <w:t>C.S.H.B. 818 amends the Government Code to</w:t>
            </w:r>
            <w:r>
              <w:t xml:space="preserve"> require</w:t>
            </w:r>
            <w:r>
              <w:t xml:space="preserve"> </w:t>
            </w:r>
            <w:r>
              <w:t xml:space="preserve">a </w:t>
            </w:r>
            <w:r>
              <w:t xml:space="preserve">county </w:t>
            </w:r>
            <w:r>
              <w:t xml:space="preserve">clerk or deputy clerk </w:t>
            </w:r>
            <w:r w:rsidRPr="00060B68">
              <w:t xml:space="preserve">who </w:t>
            </w:r>
            <w:r w:rsidRPr="00060B68">
              <w:t xml:space="preserve">conducts </w:t>
            </w:r>
            <w:r>
              <w:t xml:space="preserve">such </w:t>
            </w:r>
            <w:r w:rsidRPr="00060B68">
              <w:t>a marriage ceremony</w:t>
            </w:r>
            <w:r>
              <w:t xml:space="preserve"> to</w:t>
            </w:r>
            <w:r>
              <w:t xml:space="preserve"> coll</w:t>
            </w:r>
            <w:r>
              <w:t xml:space="preserve">ect a $25 fee </w:t>
            </w:r>
            <w:r>
              <w:t>for conducting the</w:t>
            </w:r>
            <w:r>
              <w:t xml:space="preserve"> ceremony and to deposit </w:t>
            </w:r>
            <w:r>
              <w:t xml:space="preserve">the </w:t>
            </w:r>
            <w:r>
              <w:t>fee in the county treasury to be used by the county only to fun</w:t>
            </w:r>
            <w:r>
              <w:t xml:space="preserve">d charitable organizations that </w:t>
            </w:r>
            <w:r>
              <w:t>assist or provide care for victims of family</w:t>
            </w:r>
            <w:r>
              <w:t xml:space="preserve"> </w:t>
            </w:r>
            <w:r>
              <w:t>violence or o</w:t>
            </w:r>
            <w:r>
              <w:t>f</w:t>
            </w:r>
            <w:r>
              <w:t xml:space="preserve"> child abuse or neglect</w:t>
            </w:r>
            <w:r>
              <w:t xml:space="preserve"> or</w:t>
            </w:r>
            <w:r>
              <w:t xml:space="preserve"> </w:t>
            </w:r>
            <w:r>
              <w:t>provide family violence prevention services.</w:t>
            </w:r>
          </w:p>
          <w:p w:rsidR="00774F57" w:rsidRPr="00774F57" w:rsidRDefault="00F2324E" w:rsidP="00774F57">
            <w:pPr>
              <w:pStyle w:val="Header"/>
              <w:jc w:val="both"/>
            </w:pPr>
          </w:p>
        </w:tc>
      </w:tr>
      <w:tr w:rsidR="00CE1878" w:rsidTr="00484CBA">
        <w:tc>
          <w:tcPr>
            <w:tcW w:w="9582" w:type="dxa"/>
          </w:tcPr>
          <w:p w:rsidR="008423E4" w:rsidRPr="00A8133F" w:rsidRDefault="00F2324E" w:rsidP="00774F57">
            <w:pPr>
              <w:rPr>
                <w:b/>
              </w:rPr>
            </w:pPr>
            <w:r w:rsidRPr="009C1E9A">
              <w:rPr>
                <w:b/>
                <w:u w:val="single"/>
              </w:rPr>
              <w:t>EFFECTIVE DATE</w:t>
            </w:r>
            <w:r>
              <w:rPr>
                <w:b/>
              </w:rPr>
              <w:t xml:space="preserve"> </w:t>
            </w:r>
          </w:p>
          <w:p w:rsidR="008423E4" w:rsidRDefault="00F2324E" w:rsidP="00774F57"/>
          <w:p w:rsidR="008423E4" w:rsidRPr="003624F2" w:rsidRDefault="00F2324E" w:rsidP="00774F57">
            <w:pPr>
              <w:pStyle w:val="Header"/>
              <w:tabs>
                <w:tab w:val="clear" w:pos="4320"/>
                <w:tab w:val="clear" w:pos="8640"/>
              </w:tabs>
              <w:jc w:val="both"/>
            </w:pPr>
            <w:r>
              <w:t>September 1, 2017.</w:t>
            </w:r>
          </w:p>
          <w:p w:rsidR="008423E4" w:rsidRPr="00233FDB" w:rsidRDefault="00F2324E" w:rsidP="00774F57">
            <w:pPr>
              <w:rPr>
                <w:b/>
              </w:rPr>
            </w:pPr>
          </w:p>
        </w:tc>
      </w:tr>
      <w:tr w:rsidR="00CE1878" w:rsidTr="00484CBA">
        <w:tc>
          <w:tcPr>
            <w:tcW w:w="9582" w:type="dxa"/>
          </w:tcPr>
          <w:p w:rsidR="00484CBA" w:rsidRDefault="00F2324E" w:rsidP="00774F57">
            <w:pPr>
              <w:jc w:val="both"/>
              <w:rPr>
                <w:b/>
                <w:u w:val="single"/>
              </w:rPr>
            </w:pPr>
            <w:r>
              <w:rPr>
                <w:b/>
                <w:u w:val="single"/>
              </w:rPr>
              <w:t>COMPARISON OF ORIGINAL AND SUBSTITUTE</w:t>
            </w:r>
          </w:p>
          <w:p w:rsidR="00E53D6B" w:rsidRDefault="00F2324E" w:rsidP="00774F57">
            <w:pPr>
              <w:jc w:val="both"/>
            </w:pPr>
          </w:p>
          <w:p w:rsidR="00E53D6B" w:rsidRDefault="00F2324E" w:rsidP="00774F57">
            <w:pPr>
              <w:jc w:val="both"/>
            </w:pPr>
            <w:r>
              <w:t>While C.S.H.B.</w:t>
            </w:r>
            <w:r>
              <w:t xml:space="preserve"> 818</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774F57" w:rsidRDefault="00F2324E" w:rsidP="00774F57">
            <w:pPr>
              <w:jc w:val="both"/>
            </w:pPr>
          </w:p>
          <w:p w:rsidR="00774F57" w:rsidRDefault="00F2324E" w:rsidP="00774F57">
            <w:pPr>
              <w:jc w:val="both"/>
            </w:pPr>
          </w:p>
          <w:p w:rsidR="00774F57" w:rsidRPr="00E53D6B" w:rsidRDefault="00F2324E" w:rsidP="00774F57">
            <w:pPr>
              <w:jc w:val="both"/>
            </w:pPr>
          </w:p>
        </w:tc>
      </w:tr>
      <w:tr w:rsidR="00CE1878" w:rsidTr="00484CB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13"/>
              <w:gridCol w:w="4633"/>
            </w:tblGrid>
            <w:tr w:rsidR="00CE1878" w:rsidTr="00484CBA">
              <w:trPr>
                <w:cantSplit/>
                <w:tblHeader/>
              </w:trPr>
              <w:tc>
                <w:tcPr>
                  <w:tcW w:w="4713" w:type="dxa"/>
                  <w:tcMar>
                    <w:bottom w:w="188" w:type="dxa"/>
                  </w:tcMar>
                </w:tcPr>
                <w:p w:rsidR="00484CBA" w:rsidRDefault="00F2324E" w:rsidP="00774F57">
                  <w:pPr>
                    <w:jc w:val="center"/>
                  </w:pPr>
                  <w:r>
                    <w:lastRenderedPageBreak/>
                    <w:t>INTRODUCED</w:t>
                  </w:r>
                </w:p>
              </w:tc>
              <w:tc>
                <w:tcPr>
                  <w:tcW w:w="4633" w:type="dxa"/>
                  <w:tcMar>
                    <w:bottom w:w="188" w:type="dxa"/>
                  </w:tcMar>
                </w:tcPr>
                <w:p w:rsidR="00484CBA" w:rsidRDefault="00F2324E" w:rsidP="00774F57">
                  <w:pPr>
                    <w:jc w:val="center"/>
                  </w:pPr>
                  <w:r>
                    <w:t>H</w:t>
                  </w:r>
                  <w:r>
                    <w:t>OUSE COMMITTEE SUBSTITUTE</w:t>
                  </w:r>
                </w:p>
              </w:tc>
            </w:tr>
            <w:tr w:rsidR="00CE1878" w:rsidTr="00484CBA">
              <w:tc>
                <w:tcPr>
                  <w:tcW w:w="4713" w:type="dxa"/>
                  <w:tcMar>
                    <w:right w:w="360" w:type="dxa"/>
                  </w:tcMar>
                </w:tcPr>
                <w:p w:rsidR="00484CBA" w:rsidRDefault="00F2324E" w:rsidP="00774F57">
                  <w:pPr>
                    <w:jc w:val="both"/>
                  </w:pPr>
                  <w:r>
                    <w:t>SECTION 1.  Section 2.202(a), Family Code, is amended to read as follows:</w:t>
                  </w:r>
                </w:p>
                <w:p w:rsidR="00484CBA" w:rsidRDefault="00F2324E" w:rsidP="00774F57">
                  <w:pPr>
                    <w:jc w:val="both"/>
                  </w:pPr>
                  <w:r>
                    <w:t>(a)  The following persons are authorized to conduct a marriage ceremony:</w:t>
                  </w:r>
                </w:p>
                <w:p w:rsidR="00484CBA" w:rsidRDefault="00F2324E" w:rsidP="00774F57">
                  <w:pPr>
                    <w:jc w:val="both"/>
                  </w:pPr>
                  <w:r>
                    <w:t>(1)  a licensed or ordained Christian minister or priest;</w:t>
                  </w:r>
                </w:p>
                <w:p w:rsidR="00484CBA" w:rsidRDefault="00F2324E" w:rsidP="00774F57">
                  <w:pPr>
                    <w:jc w:val="both"/>
                  </w:pPr>
                  <w:r>
                    <w:t>(2)  a Jewish rabbi;</w:t>
                  </w:r>
                </w:p>
                <w:p w:rsidR="00484CBA" w:rsidRDefault="00F2324E" w:rsidP="00774F57">
                  <w:pPr>
                    <w:jc w:val="both"/>
                  </w:pPr>
                  <w:r>
                    <w:t>(3</w:t>
                  </w:r>
                  <w:r>
                    <w:t>)  a person who is an officer of a religious organization and who is authorized by the organization to conduct a marriage ceremony;</w:t>
                  </w:r>
                </w:p>
                <w:p w:rsidR="00484CBA" w:rsidRDefault="00F2324E" w:rsidP="00774F57">
                  <w:pPr>
                    <w:jc w:val="both"/>
                  </w:pPr>
                  <w:r>
                    <w:t xml:space="preserve">(4)  a justice of the supreme court, judge of the court of criminal appeals, justice of the courts of appeals, judge of the </w:t>
                  </w:r>
                  <w:r>
                    <w:t>district, county, and probate courts, judge of the county courts at law, judge of the courts of domestic relations, judge of the juvenile courts, retired justice or judge of those courts, justice of the peace, retired justice of the peace, judge of a munic</w:t>
                  </w:r>
                  <w:r>
                    <w:t>ipal court, retired judge of a municipal court, associate judge of a statutory probate court, retired associate judge of a statutory probate court, associate judge of a county court at law, retired associate judge of a county court at law, or judge or magi</w:t>
                  </w:r>
                  <w:r>
                    <w:t>strate of a federal court of this state; [</w:t>
                  </w:r>
                  <w:r>
                    <w:rPr>
                      <w:strike/>
                    </w:rPr>
                    <w:t>and</w:t>
                  </w:r>
                  <w:r>
                    <w:t>]</w:t>
                  </w:r>
                </w:p>
                <w:p w:rsidR="00484CBA" w:rsidRDefault="00F2324E" w:rsidP="00774F57">
                  <w:pPr>
                    <w:jc w:val="both"/>
                  </w:pPr>
                  <w:r>
                    <w:t>(5)  a retired judge or magistrate of a federal court of this state</w:t>
                  </w:r>
                  <w:r>
                    <w:rPr>
                      <w:u w:val="single"/>
                    </w:rPr>
                    <w:t>; and</w:t>
                  </w:r>
                </w:p>
                <w:p w:rsidR="00484CBA" w:rsidRDefault="00F2324E" w:rsidP="00774F57">
                  <w:pPr>
                    <w:jc w:val="both"/>
                  </w:pPr>
                  <w:r>
                    <w:rPr>
                      <w:u w:val="single"/>
                    </w:rPr>
                    <w:t>(6)  in a county with a population of at least 1.7 million that contains a municipality in which at least 75 percent of the county's population resides, the county clerk and any deputy clerk appointed by the clerk</w:t>
                  </w:r>
                  <w:r>
                    <w:t>.</w:t>
                  </w:r>
                </w:p>
                <w:p w:rsidR="00484CBA" w:rsidRDefault="00F2324E" w:rsidP="00774F57">
                  <w:pPr>
                    <w:jc w:val="both"/>
                  </w:pPr>
                </w:p>
              </w:tc>
              <w:tc>
                <w:tcPr>
                  <w:tcW w:w="4633" w:type="dxa"/>
                  <w:tcMar>
                    <w:left w:w="360" w:type="dxa"/>
                  </w:tcMar>
                </w:tcPr>
                <w:p w:rsidR="0003313B" w:rsidRDefault="00F2324E" w:rsidP="00774F57">
                  <w:pPr>
                    <w:jc w:val="both"/>
                  </w:pPr>
                  <w:r>
                    <w:t xml:space="preserve">SECTION 1.  Section 2.202, Family Code, </w:t>
                  </w:r>
                  <w:r>
                    <w:t>is amended by adding Subsection (a-1) to read as follows:</w:t>
                  </w:r>
                </w:p>
                <w:p w:rsidR="00AC167B" w:rsidRDefault="00F2324E" w:rsidP="00774F57">
                  <w:pPr>
                    <w:jc w:val="both"/>
                    <w:rPr>
                      <w:u w:val="single"/>
                    </w:rPr>
                  </w:pPr>
                  <w:r>
                    <w:rPr>
                      <w:u w:val="single"/>
                    </w:rPr>
                    <w:t xml:space="preserve">(a-1)  For a marriage </w:t>
                  </w:r>
                  <w:r w:rsidRPr="00221086">
                    <w:rPr>
                      <w:u w:val="single"/>
                    </w:rPr>
                    <w:t xml:space="preserve">ceremony </w:t>
                  </w:r>
                  <w:r w:rsidRPr="0003313B">
                    <w:rPr>
                      <w:highlight w:val="lightGray"/>
                      <w:u w:val="single"/>
                    </w:rPr>
                    <w:t>in which a participant is a member of the United States armed forces in active-duty status and which is performed</w:t>
                  </w:r>
                  <w:r>
                    <w:rPr>
                      <w:u w:val="single"/>
                    </w:rPr>
                    <w:t xml:space="preserve"> </w:t>
                  </w:r>
                </w:p>
                <w:p w:rsidR="00AC167B" w:rsidRDefault="00F2324E" w:rsidP="00774F57">
                  <w:pPr>
                    <w:jc w:val="both"/>
                    <w:rPr>
                      <w:u w:val="single"/>
                    </w:rPr>
                  </w:pPr>
                </w:p>
                <w:p w:rsidR="00AC167B" w:rsidRDefault="00F2324E" w:rsidP="00774F57">
                  <w:pPr>
                    <w:jc w:val="both"/>
                    <w:rPr>
                      <w:u w:val="single"/>
                    </w:rPr>
                  </w:pPr>
                </w:p>
                <w:p w:rsidR="00AC167B" w:rsidRDefault="00F2324E" w:rsidP="00774F57">
                  <w:pPr>
                    <w:jc w:val="both"/>
                    <w:rPr>
                      <w:u w:val="single"/>
                    </w:rPr>
                  </w:pPr>
                </w:p>
                <w:p w:rsidR="00AC167B" w:rsidRDefault="00F2324E" w:rsidP="00774F57">
                  <w:pPr>
                    <w:jc w:val="both"/>
                    <w:rPr>
                      <w:u w:val="single"/>
                    </w:rPr>
                  </w:pPr>
                </w:p>
                <w:p w:rsidR="00AC167B" w:rsidRDefault="00F2324E" w:rsidP="00774F57">
                  <w:pPr>
                    <w:jc w:val="both"/>
                    <w:rPr>
                      <w:u w:val="single"/>
                    </w:rPr>
                  </w:pPr>
                </w:p>
                <w:p w:rsidR="00AC167B" w:rsidRDefault="00F2324E" w:rsidP="00774F57">
                  <w:pPr>
                    <w:jc w:val="both"/>
                    <w:rPr>
                      <w:u w:val="single"/>
                    </w:rPr>
                  </w:pPr>
                </w:p>
                <w:p w:rsidR="00AC167B" w:rsidRDefault="00F2324E" w:rsidP="00774F57">
                  <w:pPr>
                    <w:jc w:val="both"/>
                    <w:rPr>
                      <w:u w:val="single"/>
                    </w:rPr>
                  </w:pPr>
                </w:p>
                <w:p w:rsidR="00AC167B" w:rsidRDefault="00F2324E" w:rsidP="00774F57">
                  <w:pPr>
                    <w:jc w:val="both"/>
                    <w:rPr>
                      <w:u w:val="single"/>
                    </w:rPr>
                  </w:pPr>
                </w:p>
                <w:p w:rsidR="00AC167B" w:rsidRDefault="00F2324E" w:rsidP="00774F57">
                  <w:pPr>
                    <w:jc w:val="both"/>
                    <w:rPr>
                      <w:u w:val="single"/>
                    </w:rPr>
                  </w:pPr>
                </w:p>
                <w:p w:rsidR="00AC167B" w:rsidRDefault="00F2324E" w:rsidP="00774F57">
                  <w:pPr>
                    <w:jc w:val="both"/>
                    <w:rPr>
                      <w:u w:val="single"/>
                    </w:rPr>
                  </w:pPr>
                </w:p>
                <w:p w:rsidR="00AC167B" w:rsidRDefault="00F2324E" w:rsidP="00774F57">
                  <w:pPr>
                    <w:jc w:val="both"/>
                    <w:rPr>
                      <w:u w:val="single"/>
                    </w:rPr>
                  </w:pPr>
                </w:p>
                <w:p w:rsidR="00AC167B" w:rsidRDefault="00F2324E" w:rsidP="00774F57">
                  <w:pPr>
                    <w:jc w:val="both"/>
                    <w:rPr>
                      <w:u w:val="single"/>
                    </w:rPr>
                  </w:pPr>
                </w:p>
                <w:p w:rsidR="00AC167B" w:rsidRDefault="00F2324E" w:rsidP="00774F57">
                  <w:pPr>
                    <w:jc w:val="both"/>
                    <w:rPr>
                      <w:u w:val="single"/>
                    </w:rPr>
                  </w:pPr>
                </w:p>
                <w:p w:rsidR="00AC167B" w:rsidRDefault="00F2324E" w:rsidP="00774F57">
                  <w:pPr>
                    <w:jc w:val="both"/>
                    <w:rPr>
                      <w:u w:val="single"/>
                    </w:rPr>
                  </w:pPr>
                </w:p>
                <w:p w:rsidR="00AC167B" w:rsidRDefault="00F2324E" w:rsidP="00774F57">
                  <w:pPr>
                    <w:jc w:val="both"/>
                    <w:rPr>
                      <w:u w:val="single"/>
                    </w:rPr>
                  </w:pPr>
                </w:p>
                <w:p w:rsidR="00AC167B" w:rsidRDefault="00F2324E" w:rsidP="00774F57">
                  <w:pPr>
                    <w:jc w:val="both"/>
                    <w:rPr>
                      <w:u w:val="single"/>
                    </w:rPr>
                  </w:pPr>
                </w:p>
                <w:p w:rsidR="00AC167B" w:rsidRDefault="00F2324E" w:rsidP="00774F57">
                  <w:pPr>
                    <w:jc w:val="both"/>
                    <w:rPr>
                      <w:u w:val="single"/>
                    </w:rPr>
                  </w:pPr>
                </w:p>
                <w:p w:rsidR="00AC167B" w:rsidRDefault="00F2324E" w:rsidP="00774F57">
                  <w:pPr>
                    <w:jc w:val="both"/>
                    <w:rPr>
                      <w:u w:val="single"/>
                    </w:rPr>
                  </w:pPr>
                </w:p>
                <w:p w:rsidR="00AC167B" w:rsidRDefault="00F2324E" w:rsidP="00774F57">
                  <w:pPr>
                    <w:jc w:val="both"/>
                    <w:rPr>
                      <w:u w:val="single"/>
                    </w:rPr>
                  </w:pPr>
                </w:p>
                <w:p w:rsidR="00AC167B" w:rsidRDefault="00F2324E" w:rsidP="00774F57">
                  <w:pPr>
                    <w:jc w:val="both"/>
                    <w:rPr>
                      <w:u w:val="single"/>
                    </w:rPr>
                  </w:pPr>
                </w:p>
                <w:p w:rsidR="00AC167B" w:rsidRDefault="00F2324E" w:rsidP="00774F57">
                  <w:pPr>
                    <w:jc w:val="both"/>
                    <w:rPr>
                      <w:u w:val="single"/>
                    </w:rPr>
                  </w:pPr>
                </w:p>
                <w:p w:rsidR="00AC167B" w:rsidRDefault="00F2324E" w:rsidP="00774F57">
                  <w:pPr>
                    <w:jc w:val="both"/>
                    <w:rPr>
                      <w:u w:val="single"/>
                    </w:rPr>
                  </w:pPr>
                </w:p>
                <w:p w:rsidR="00484CBA" w:rsidRDefault="00F2324E" w:rsidP="00774F57">
                  <w:pPr>
                    <w:jc w:val="both"/>
                  </w:pPr>
                  <w:r>
                    <w:rPr>
                      <w:u w:val="single"/>
                    </w:rPr>
                    <w:t>in a county with a population of at least 1.7 million that contains a municipality in which at least 75 percent of the county's population resides, the county clerk and any deputy clerk appointed by the clerk are authorized to conduct the ceremony.</w:t>
                  </w:r>
                </w:p>
              </w:tc>
            </w:tr>
            <w:tr w:rsidR="00CE1878" w:rsidTr="00484CBA">
              <w:tc>
                <w:tcPr>
                  <w:tcW w:w="4713" w:type="dxa"/>
                  <w:tcMar>
                    <w:right w:w="360" w:type="dxa"/>
                  </w:tcMar>
                </w:tcPr>
                <w:p w:rsidR="00484CBA" w:rsidRDefault="00F2324E" w:rsidP="00774F57">
                  <w:pPr>
                    <w:jc w:val="both"/>
                  </w:pPr>
                  <w:r>
                    <w:t>SECTIO</w:t>
                  </w:r>
                  <w:r>
                    <w:t>N 2.  Section 51.402, Government Code, is amended by adding Subsection (a-1) to read as follows:</w:t>
                  </w:r>
                </w:p>
                <w:p w:rsidR="00484CBA" w:rsidRDefault="00F2324E" w:rsidP="00774F57">
                  <w:pPr>
                    <w:jc w:val="both"/>
                  </w:pPr>
                  <w:r>
                    <w:rPr>
                      <w:u w:val="single"/>
                    </w:rPr>
                    <w:t>(a-1)  In a county to which Section 2.202(a)(6), Family Code, applies, the county clerk and any deputy clerk appointed by the clerk may conduct a marriage cere</w:t>
                  </w:r>
                  <w:r>
                    <w:rPr>
                      <w:u w:val="single"/>
                    </w:rPr>
                    <w:t>mony.</w:t>
                  </w:r>
                </w:p>
                <w:p w:rsidR="00484CBA" w:rsidRDefault="00F2324E" w:rsidP="00774F57">
                  <w:pPr>
                    <w:jc w:val="both"/>
                  </w:pPr>
                </w:p>
              </w:tc>
              <w:tc>
                <w:tcPr>
                  <w:tcW w:w="4633" w:type="dxa"/>
                  <w:tcMar>
                    <w:left w:w="360" w:type="dxa"/>
                  </w:tcMar>
                </w:tcPr>
                <w:p w:rsidR="00484CBA" w:rsidRDefault="00F2324E" w:rsidP="00774F57">
                  <w:pPr>
                    <w:jc w:val="both"/>
                  </w:pPr>
                  <w:r>
                    <w:t>SECTION 2.  Section 51.402, Government Code, is amended by adding Subsection (a-1) to read as follows:</w:t>
                  </w:r>
                </w:p>
                <w:p w:rsidR="00484CBA" w:rsidRDefault="00F2324E" w:rsidP="00774F57">
                  <w:pPr>
                    <w:jc w:val="both"/>
                  </w:pPr>
                  <w:r>
                    <w:rPr>
                      <w:u w:val="single"/>
                    </w:rPr>
                    <w:t xml:space="preserve">(a-1)  In a county to which Section 2.202(a-1), Family Code, applies, the county clerk and any deputy clerk appointed by the clerk may conduct a marriage ceremony </w:t>
                  </w:r>
                  <w:r w:rsidRPr="00E53D6B">
                    <w:rPr>
                      <w:highlight w:val="lightGray"/>
                      <w:u w:val="single"/>
                    </w:rPr>
                    <w:t>for a member of the United States armed forces in active-duty status.</w:t>
                  </w:r>
                  <w:r>
                    <w:t xml:space="preserve"> </w:t>
                  </w:r>
                </w:p>
              </w:tc>
            </w:tr>
            <w:tr w:rsidR="00CE1878" w:rsidTr="00484CBA">
              <w:tc>
                <w:tcPr>
                  <w:tcW w:w="4713" w:type="dxa"/>
                  <w:tcMar>
                    <w:right w:w="360" w:type="dxa"/>
                  </w:tcMar>
                </w:tcPr>
                <w:p w:rsidR="00484CBA" w:rsidRDefault="00F2324E" w:rsidP="00774F57">
                  <w:pPr>
                    <w:jc w:val="both"/>
                  </w:pPr>
                  <w:r>
                    <w:t>SECTION 3.  Subchapte</w:t>
                  </w:r>
                  <w:r>
                    <w:t xml:space="preserve">r G, Chapter 51, </w:t>
                  </w:r>
                  <w:r>
                    <w:t>Government Code, is amended</w:t>
                  </w:r>
                  <w:r>
                    <w:t xml:space="preserve"> by adding Section 51.6045</w:t>
                  </w:r>
                  <w:r>
                    <w:t>.</w:t>
                  </w:r>
                </w:p>
              </w:tc>
              <w:tc>
                <w:tcPr>
                  <w:tcW w:w="4633" w:type="dxa"/>
                  <w:tcMar>
                    <w:left w:w="360" w:type="dxa"/>
                  </w:tcMar>
                </w:tcPr>
                <w:p w:rsidR="00484CBA" w:rsidRDefault="00F2324E" w:rsidP="00774F57">
                  <w:pPr>
                    <w:jc w:val="both"/>
                  </w:pPr>
                  <w:r>
                    <w:t>SECTION 3. Same as introduced version.</w:t>
                  </w:r>
                </w:p>
                <w:p w:rsidR="00484CBA" w:rsidRDefault="00F2324E" w:rsidP="00774F57">
                  <w:pPr>
                    <w:jc w:val="both"/>
                  </w:pPr>
                </w:p>
                <w:p w:rsidR="00484CBA" w:rsidRDefault="00F2324E" w:rsidP="00774F57">
                  <w:pPr>
                    <w:jc w:val="both"/>
                  </w:pPr>
                </w:p>
              </w:tc>
            </w:tr>
            <w:tr w:rsidR="00CE1878" w:rsidTr="00484CBA">
              <w:tc>
                <w:tcPr>
                  <w:tcW w:w="4713" w:type="dxa"/>
                  <w:tcMar>
                    <w:right w:w="360" w:type="dxa"/>
                  </w:tcMar>
                </w:tcPr>
                <w:p w:rsidR="00484CBA" w:rsidRDefault="00F2324E" w:rsidP="00774F57">
                  <w:pPr>
                    <w:jc w:val="both"/>
                  </w:pPr>
                  <w:r>
                    <w:t xml:space="preserve">SECTION 4.  The changes in law made by this Act apply only to a marriage ceremony that is conducted on or after the effective </w:t>
                  </w:r>
                  <w:r>
                    <w:lastRenderedPageBreak/>
                    <w:t>date of this Act</w:t>
                  </w:r>
                  <w:r>
                    <w:t>.  A marriage ceremony conducted before the effective date of this Act is governed by the law in effect on the date the ceremony was conducted, and the former law is continued in effect for that purpose.</w:t>
                  </w:r>
                </w:p>
              </w:tc>
              <w:tc>
                <w:tcPr>
                  <w:tcW w:w="4633" w:type="dxa"/>
                  <w:tcMar>
                    <w:left w:w="360" w:type="dxa"/>
                  </w:tcMar>
                </w:tcPr>
                <w:p w:rsidR="00484CBA" w:rsidRDefault="00F2324E" w:rsidP="00774F57">
                  <w:pPr>
                    <w:jc w:val="both"/>
                  </w:pPr>
                  <w:r>
                    <w:lastRenderedPageBreak/>
                    <w:t>SECTION 4. Same as introduced version.</w:t>
                  </w:r>
                </w:p>
                <w:p w:rsidR="00484CBA" w:rsidRDefault="00F2324E" w:rsidP="00774F57">
                  <w:pPr>
                    <w:jc w:val="both"/>
                  </w:pPr>
                </w:p>
                <w:p w:rsidR="00484CBA" w:rsidRDefault="00F2324E" w:rsidP="00774F57">
                  <w:pPr>
                    <w:jc w:val="both"/>
                  </w:pPr>
                </w:p>
              </w:tc>
            </w:tr>
            <w:tr w:rsidR="00CE1878" w:rsidTr="00484CBA">
              <w:tc>
                <w:tcPr>
                  <w:tcW w:w="4713" w:type="dxa"/>
                  <w:tcMar>
                    <w:right w:w="360" w:type="dxa"/>
                  </w:tcMar>
                </w:tcPr>
                <w:p w:rsidR="00484CBA" w:rsidRDefault="00F2324E" w:rsidP="00774F57">
                  <w:pPr>
                    <w:jc w:val="both"/>
                  </w:pPr>
                  <w:r>
                    <w:lastRenderedPageBreak/>
                    <w:t>SECTION 5.</w:t>
                  </w:r>
                  <w:r>
                    <w:t xml:space="preserve">  This Act takes effect September 1, 2017.</w:t>
                  </w:r>
                </w:p>
              </w:tc>
              <w:tc>
                <w:tcPr>
                  <w:tcW w:w="4633" w:type="dxa"/>
                  <w:tcMar>
                    <w:left w:w="360" w:type="dxa"/>
                  </w:tcMar>
                </w:tcPr>
                <w:p w:rsidR="00484CBA" w:rsidRDefault="00F2324E" w:rsidP="00774F57">
                  <w:pPr>
                    <w:jc w:val="both"/>
                  </w:pPr>
                  <w:r>
                    <w:t>SECTION 5. Same as introduced version.</w:t>
                  </w:r>
                </w:p>
                <w:p w:rsidR="00484CBA" w:rsidRDefault="00F2324E" w:rsidP="00774F57">
                  <w:pPr>
                    <w:jc w:val="both"/>
                  </w:pPr>
                </w:p>
                <w:p w:rsidR="00484CBA" w:rsidRDefault="00F2324E" w:rsidP="00774F57">
                  <w:pPr>
                    <w:jc w:val="both"/>
                  </w:pPr>
                </w:p>
              </w:tc>
            </w:tr>
          </w:tbl>
          <w:p w:rsidR="00484CBA" w:rsidRDefault="00F2324E" w:rsidP="00774F57"/>
          <w:p w:rsidR="00484CBA" w:rsidRPr="009C1E9A" w:rsidRDefault="00F2324E" w:rsidP="00774F57">
            <w:pPr>
              <w:rPr>
                <w:b/>
                <w:u w:val="single"/>
              </w:rPr>
            </w:pPr>
          </w:p>
        </w:tc>
      </w:tr>
    </w:tbl>
    <w:p w:rsidR="004108C3" w:rsidRPr="00020168" w:rsidRDefault="00F2324E" w:rsidP="008423E4">
      <w:pPr>
        <w:rPr>
          <w:sz w:val="2"/>
          <w:szCs w:val="2"/>
        </w:rPr>
      </w:pPr>
    </w:p>
    <w:sectPr w:rsidR="004108C3" w:rsidRPr="00020168"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2324E">
      <w:r>
        <w:separator/>
      </w:r>
    </w:p>
  </w:endnote>
  <w:endnote w:type="continuationSeparator" w:id="0">
    <w:p w:rsidR="00000000" w:rsidRDefault="00F2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E1878" w:rsidTr="009C1E9A">
      <w:trPr>
        <w:cantSplit/>
      </w:trPr>
      <w:tc>
        <w:tcPr>
          <w:tcW w:w="0" w:type="pct"/>
        </w:tcPr>
        <w:p w:rsidR="00137D90" w:rsidRDefault="00F2324E" w:rsidP="009C1E9A">
          <w:pPr>
            <w:pStyle w:val="Footer"/>
            <w:tabs>
              <w:tab w:val="clear" w:pos="8640"/>
              <w:tab w:val="right" w:pos="9360"/>
            </w:tabs>
          </w:pPr>
        </w:p>
      </w:tc>
      <w:tc>
        <w:tcPr>
          <w:tcW w:w="2395" w:type="pct"/>
        </w:tcPr>
        <w:p w:rsidR="00137D90" w:rsidRDefault="00F2324E" w:rsidP="009C1E9A">
          <w:pPr>
            <w:pStyle w:val="Footer"/>
            <w:tabs>
              <w:tab w:val="clear" w:pos="8640"/>
              <w:tab w:val="right" w:pos="9360"/>
            </w:tabs>
          </w:pPr>
        </w:p>
        <w:p w:rsidR="001A4310" w:rsidRDefault="00F2324E" w:rsidP="009C1E9A">
          <w:pPr>
            <w:pStyle w:val="Footer"/>
            <w:tabs>
              <w:tab w:val="clear" w:pos="8640"/>
              <w:tab w:val="right" w:pos="9360"/>
            </w:tabs>
          </w:pPr>
        </w:p>
        <w:p w:rsidR="00137D90" w:rsidRDefault="00F2324E" w:rsidP="009C1E9A">
          <w:pPr>
            <w:pStyle w:val="Footer"/>
            <w:tabs>
              <w:tab w:val="clear" w:pos="8640"/>
              <w:tab w:val="right" w:pos="9360"/>
            </w:tabs>
          </w:pPr>
        </w:p>
      </w:tc>
      <w:tc>
        <w:tcPr>
          <w:tcW w:w="2453" w:type="pct"/>
        </w:tcPr>
        <w:p w:rsidR="00137D90" w:rsidRDefault="00F2324E" w:rsidP="009C1E9A">
          <w:pPr>
            <w:pStyle w:val="Footer"/>
            <w:tabs>
              <w:tab w:val="clear" w:pos="8640"/>
              <w:tab w:val="right" w:pos="9360"/>
            </w:tabs>
            <w:jc w:val="right"/>
          </w:pPr>
        </w:p>
      </w:tc>
    </w:tr>
    <w:tr w:rsidR="00CE1878" w:rsidTr="009C1E9A">
      <w:trPr>
        <w:cantSplit/>
      </w:trPr>
      <w:tc>
        <w:tcPr>
          <w:tcW w:w="0" w:type="pct"/>
        </w:tcPr>
        <w:p w:rsidR="00EC379B" w:rsidRDefault="00F2324E" w:rsidP="009C1E9A">
          <w:pPr>
            <w:pStyle w:val="Footer"/>
            <w:tabs>
              <w:tab w:val="clear" w:pos="8640"/>
              <w:tab w:val="right" w:pos="9360"/>
            </w:tabs>
          </w:pPr>
        </w:p>
      </w:tc>
      <w:tc>
        <w:tcPr>
          <w:tcW w:w="2395" w:type="pct"/>
        </w:tcPr>
        <w:p w:rsidR="00EC379B" w:rsidRPr="009C1E9A" w:rsidRDefault="00F2324E" w:rsidP="009C1E9A">
          <w:pPr>
            <w:pStyle w:val="Footer"/>
            <w:tabs>
              <w:tab w:val="clear" w:pos="8640"/>
              <w:tab w:val="right" w:pos="9360"/>
            </w:tabs>
            <w:rPr>
              <w:rFonts w:ascii="Shruti" w:hAnsi="Shruti"/>
              <w:sz w:val="22"/>
            </w:rPr>
          </w:pPr>
          <w:r>
            <w:rPr>
              <w:rFonts w:ascii="Shruti" w:hAnsi="Shruti"/>
              <w:sz w:val="22"/>
            </w:rPr>
            <w:t>85R 27302</w:t>
          </w:r>
        </w:p>
      </w:tc>
      <w:tc>
        <w:tcPr>
          <w:tcW w:w="2453" w:type="pct"/>
        </w:tcPr>
        <w:p w:rsidR="00EC379B" w:rsidRDefault="00F2324E" w:rsidP="009C1E9A">
          <w:pPr>
            <w:pStyle w:val="Footer"/>
            <w:tabs>
              <w:tab w:val="clear" w:pos="8640"/>
              <w:tab w:val="right" w:pos="9360"/>
            </w:tabs>
            <w:jc w:val="right"/>
          </w:pPr>
          <w:r>
            <w:fldChar w:fldCharType="begin"/>
          </w:r>
          <w:r>
            <w:instrText xml:space="preserve"> DOCPROPERTY  OTID  \* MERGEFORMAT </w:instrText>
          </w:r>
          <w:r>
            <w:fldChar w:fldCharType="separate"/>
          </w:r>
          <w:r>
            <w:t>17.119.123</w:t>
          </w:r>
          <w:r>
            <w:fldChar w:fldCharType="end"/>
          </w:r>
        </w:p>
      </w:tc>
    </w:tr>
    <w:tr w:rsidR="00CE1878" w:rsidTr="009C1E9A">
      <w:trPr>
        <w:cantSplit/>
      </w:trPr>
      <w:tc>
        <w:tcPr>
          <w:tcW w:w="0" w:type="pct"/>
        </w:tcPr>
        <w:p w:rsidR="00EC379B" w:rsidRDefault="00F2324E" w:rsidP="009C1E9A">
          <w:pPr>
            <w:pStyle w:val="Footer"/>
            <w:tabs>
              <w:tab w:val="clear" w:pos="4320"/>
              <w:tab w:val="clear" w:pos="8640"/>
              <w:tab w:val="left" w:pos="2865"/>
            </w:tabs>
          </w:pPr>
        </w:p>
      </w:tc>
      <w:tc>
        <w:tcPr>
          <w:tcW w:w="2395" w:type="pct"/>
        </w:tcPr>
        <w:p w:rsidR="00EC379B" w:rsidRPr="009C1E9A" w:rsidRDefault="00F2324E"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85R 21910</w:t>
          </w:r>
        </w:p>
      </w:tc>
      <w:tc>
        <w:tcPr>
          <w:tcW w:w="2453" w:type="pct"/>
        </w:tcPr>
        <w:p w:rsidR="00EC379B" w:rsidRDefault="00F2324E" w:rsidP="006D504F">
          <w:pPr>
            <w:pStyle w:val="Footer"/>
            <w:rPr>
              <w:rStyle w:val="PageNumber"/>
            </w:rPr>
          </w:pPr>
        </w:p>
        <w:p w:rsidR="00EC379B" w:rsidRDefault="00F2324E" w:rsidP="009C1E9A">
          <w:pPr>
            <w:pStyle w:val="Footer"/>
            <w:tabs>
              <w:tab w:val="clear" w:pos="8640"/>
              <w:tab w:val="right" w:pos="9360"/>
            </w:tabs>
            <w:jc w:val="right"/>
          </w:pPr>
        </w:p>
      </w:tc>
    </w:tr>
    <w:tr w:rsidR="00CE1878" w:rsidTr="009C1E9A">
      <w:trPr>
        <w:cantSplit/>
        <w:trHeight w:val="323"/>
      </w:trPr>
      <w:tc>
        <w:tcPr>
          <w:tcW w:w="0" w:type="pct"/>
          <w:gridSpan w:val="3"/>
        </w:tcPr>
        <w:p w:rsidR="00EC379B" w:rsidRDefault="00F2324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2324E" w:rsidP="009C1E9A">
          <w:pPr>
            <w:pStyle w:val="Footer"/>
            <w:tabs>
              <w:tab w:val="clear" w:pos="8640"/>
              <w:tab w:val="right" w:pos="9360"/>
            </w:tabs>
            <w:jc w:val="center"/>
          </w:pPr>
        </w:p>
      </w:tc>
    </w:tr>
  </w:tbl>
  <w:p w:rsidR="00EC379B" w:rsidRPr="00FF6F72" w:rsidRDefault="00F2324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2324E">
      <w:r>
        <w:separator/>
      </w:r>
    </w:p>
  </w:footnote>
  <w:footnote w:type="continuationSeparator" w:id="0">
    <w:p w:rsidR="00000000" w:rsidRDefault="00F23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78"/>
    <w:rsid w:val="00CE1878"/>
    <w:rsid w:val="00F2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0599E"/>
    <w:rPr>
      <w:sz w:val="16"/>
      <w:szCs w:val="16"/>
    </w:rPr>
  </w:style>
  <w:style w:type="paragraph" w:styleId="CommentText">
    <w:name w:val="annotation text"/>
    <w:basedOn w:val="Normal"/>
    <w:link w:val="CommentTextChar"/>
    <w:rsid w:val="0020599E"/>
    <w:rPr>
      <w:sz w:val="20"/>
      <w:szCs w:val="20"/>
    </w:rPr>
  </w:style>
  <w:style w:type="character" w:customStyle="1" w:styleId="CommentTextChar">
    <w:name w:val="Comment Text Char"/>
    <w:basedOn w:val="DefaultParagraphFont"/>
    <w:link w:val="CommentText"/>
    <w:rsid w:val="0020599E"/>
  </w:style>
  <w:style w:type="paragraph" w:styleId="CommentSubject">
    <w:name w:val="annotation subject"/>
    <w:basedOn w:val="CommentText"/>
    <w:next w:val="CommentText"/>
    <w:link w:val="CommentSubjectChar"/>
    <w:rsid w:val="0020599E"/>
    <w:rPr>
      <w:b/>
      <w:bCs/>
    </w:rPr>
  </w:style>
  <w:style w:type="character" w:customStyle="1" w:styleId="CommentSubjectChar">
    <w:name w:val="Comment Subject Char"/>
    <w:basedOn w:val="CommentTextChar"/>
    <w:link w:val="CommentSubject"/>
    <w:rsid w:val="002059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0599E"/>
    <w:rPr>
      <w:sz w:val="16"/>
      <w:szCs w:val="16"/>
    </w:rPr>
  </w:style>
  <w:style w:type="paragraph" w:styleId="CommentText">
    <w:name w:val="annotation text"/>
    <w:basedOn w:val="Normal"/>
    <w:link w:val="CommentTextChar"/>
    <w:rsid w:val="0020599E"/>
    <w:rPr>
      <w:sz w:val="20"/>
      <w:szCs w:val="20"/>
    </w:rPr>
  </w:style>
  <w:style w:type="character" w:customStyle="1" w:styleId="CommentTextChar">
    <w:name w:val="Comment Text Char"/>
    <w:basedOn w:val="DefaultParagraphFont"/>
    <w:link w:val="CommentText"/>
    <w:rsid w:val="0020599E"/>
  </w:style>
  <w:style w:type="paragraph" w:styleId="CommentSubject">
    <w:name w:val="annotation subject"/>
    <w:basedOn w:val="CommentText"/>
    <w:next w:val="CommentText"/>
    <w:link w:val="CommentSubjectChar"/>
    <w:rsid w:val="0020599E"/>
    <w:rPr>
      <w:b/>
      <w:bCs/>
    </w:rPr>
  </w:style>
  <w:style w:type="character" w:customStyle="1" w:styleId="CommentSubjectChar">
    <w:name w:val="Comment Subject Char"/>
    <w:basedOn w:val="CommentTextChar"/>
    <w:link w:val="CommentSubject"/>
    <w:rsid w:val="00205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851</Words>
  <Characters>4322</Characters>
  <Application>Microsoft Office Word</Application>
  <DocSecurity>4</DocSecurity>
  <Lines>170</Lines>
  <Paragraphs>41</Paragraphs>
  <ScaleCrop>false</ScaleCrop>
  <HeadingPairs>
    <vt:vector size="2" baseType="variant">
      <vt:variant>
        <vt:lpstr>Title</vt:lpstr>
      </vt:variant>
      <vt:variant>
        <vt:i4>1</vt:i4>
      </vt:variant>
    </vt:vector>
  </HeadingPairs>
  <TitlesOfParts>
    <vt:vector size="1" baseType="lpstr">
      <vt:lpstr>BA - HB00818 (Committee Report (Substituted))</vt:lpstr>
    </vt:vector>
  </TitlesOfParts>
  <Company>State of Texas</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27302</dc:subject>
  <dc:creator>State of Texas</dc:creator>
  <dc:description>HB 818 by Cortez-(H)County Affairs (Substitute Document Number: 85R 21910)</dc:description>
  <cp:lastModifiedBy>Alexander McMillan</cp:lastModifiedBy>
  <cp:revision>2</cp:revision>
  <cp:lastPrinted>2017-04-29T18:23:00Z</cp:lastPrinted>
  <dcterms:created xsi:type="dcterms:W3CDTF">2017-05-04T01:13:00Z</dcterms:created>
  <dcterms:modified xsi:type="dcterms:W3CDTF">2017-05-04T01:13:00Z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17.119.123</vt:lpwstr>
  </property>
</Properties>
</file>