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B56" w:rsidRDefault="00765B5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D7DADFA07864EEDB2EF5BD729420015"/>
          </w:placeholder>
        </w:sdtPr>
        <w:sdtContent>
          <w:r w:rsidRPr="005C2A78">
            <w:rPr>
              <w:rFonts w:cs="Times New Roman"/>
              <w:b/>
              <w:szCs w:val="24"/>
              <w:u w:val="single"/>
            </w:rPr>
            <w:t>BILL ANALYSIS</w:t>
          </w:r>
        </w:sdtContent>
      </w:sdt>
    </w:p>
    <w:p w:rsidR="00765B56" w:rsidRPr="00585C31" w:rsidRDefault="00765B56" w:rsidP="000F1DF9">
      <w:pPr>
        <w:spacing w:after="0" w:line="240" w:lineRule="auto"/>
        <w:rPr>
          <w:rFonts w:cs="Times New Roman"/>
          <w:szCs w:val="24"/>
        </w:rPr>
      </w:pPr>
    </w:p>
    <w:p w:rsidR="00765B56" w:rsidRPr="00585C31" w:rsidRDefault="00765B5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65B56" w:rsidTr="000F1DF9">
        <w:tc>
          <w:tcPr>
            <w:tcW w:w="2718" w:type="dxa"/>
          </w:tcPr>
          <w:p w:rsidR="00765B56" w:rsidRPr="005C2A78" w:rsidRDefault="00765B56" w:rsidP="006D756B">
            <w:pPr>
              <w:rPr>
                <w:rFonts w:cs="Times New Roman"/>
                <w:szCs w:val="24"/>
              </w:rPr>
            </w:pPr>
            <w:sdt>
              <w:sdtPr>
                <w:rPr>
                  <w:rFonts w:cs="Times New Roman"/>
                  <w:szCs w:val="24"/>
                </w:rPr>
                <w:alias w:val="Agency Title"/>
                <w:tag w:val="AgencyTitleContentControl"/>
                <w:id w:val="1920747753"/>
                <w:lock w:val="sdtContentLocked"/>
                <w:placeholder>
                  <w:docPart w:val="90F0F228E1084B808AC1FA230BDD65AC"/>
                </w:placeholder>
              </w:sdtPr>
              <w:sdtEndPr>
                <w:rPr>
                  <w:rFonts w:cstheme="minorBidi"/>
                  <w:szCs w:val="22"/>
                </w:rPr>
              </w:sdtEndPr>
              <w:sdtContent>
                <w:r>
                  <w:rPr>
                    <w:rFonts w:cs="Times New Roman"/>
                    <w:szCs w:val="24"/>
                  </w:rPr>
                  <w:t>Senate Research Center</w:t>
                </w:r>
              </w:sdtContent>
            </w:sdt>
          </w:p>
        </w:tc>
        <w:tc>
          <w:tcPr>
            <w:tcW w:w="6858" w:type="dxa"/>
          </w:tcPr>
          <w:p w:rsidR="00765B56" w:rsidRPr="00FF6471" w:rsidRDefault="00765B56" w:rsidP="000F1DF9">
            <w:pPr>
              <w:jc w:val="right"/>
              <w:rPr>
                <w:rFonts w:cs="Times New Roman"/>
                <w:szCs w:val="24"/>
              </w:rPr>
            </w:pPr>
            <w:sdt>
              <w:sdtPr>
                <w:rPr>
                  <w:rFonts w:cs="Times New Roman"/>
                  <w:szCs w:val="24"/>
                </w:rPr>
                <w:alias w:val="Bill Number"/>
                <w:tag w:val="BillNumberOne"/>
                <w:id w:val="-410784069"/>
                <w:lock w:val="sdtContentLocked"/>
                <w:placeholder>
                  <w:docPart w:val="A7E0A251C9624B75934488D8F58CA277"/>
                </w:placeholder>
              </w:sdtPr>
              <w:sdtContent>
                <w:r>
                  <w:rPr>
                    <w:rFonts w:cs="Times New Roman"/>
                    <w:szCs w:val="24"/>
                  </w:rPr>
                  <w:t>H.B. 928</w:t>
                </w:r>
              </w:sdtContent>
            </w:sdt>
          </w:p>
        </w:tc>
      </w:tr>
      <w:tr w:rsidR="00765B56" w:rsidTr="000F1DF9">
        <w:sdt>
          <w:sdtPr>
            <w:rPr>
              <w:rFonts w:cs="Times New Roman"/>
              <w:szCs w:val="24"/>
            </w:rPr>
            <w:alias w:val="TLCNumber"/>
            <w:tag w:val="TLCNumber"/>
            <w:id w:val="-542600604"/>
            <w:lock w:val="sdtLocked"/>
            <w:placeholder>
              <w:docPart w:val="FC6877CD9EC547708FE58C9B69FC2CD2"/>
            </w:placeholder>
            <w:showingPlcHdr/>
          </w:sdtPr>
          <w:sdtContent>
            <w:tc>
              <w:tcPr>
                <w:tcW w:w="2718" w:type="dxa"/>
              </w:tcPr>
              <w:p w:rsidR="00765B56" w:rsidRPr="000F1DF9" w:rsidRDefault="00765B56" w:rsidP="00C65088">
                <w:pPr>
                  <w:rPr>
                    <w:rFonts w:cs="Times New Roman"/>
                    <w:szCs w:val="24"/>
                  </w:rPr>
                </w:pPr>
              </w:p>
            </w:tc>
          </w:sdtContent>
        </w:sdt>
        <w:tc>
          <w:tcPr>
            <w:tcW w:w="6858" w:type="dxa"/>
          </w:tcPr>
          <w:p w:rsidR="00765B56" w:rsidRPr="005C2A78" w:rsidRDefault="00765B56" w:rsidP="006D756B">
            <w:pPr>
              <w:jc w:val="right"/>
              <w:rPr>
                <w:rFonts w:cs="Times New Roman"/>
                <w:szCs w:val="24"/>
              </w:rPr>
            </w:pPr>
            <w:sdt>
              <w:sdtPr>
                <w:rPr>
                  <w:rFonts w:cs="Times New Roman"/>
                  <w:szCs w:val="24"/>
                </w:rPr>
                <w:alias w:val="Author Label"/>
                <w:tag w:val="By"/>
                <w:id w:val="72399597"/>
                <w:lock w:val="sdtLocked"/>
                <w:placeholder>
                  <w:docPart w:val="C76068A96B184FAC8FA3C73E1FBB87A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C6C315D0ED64BB6A0B6EBAE8BC096F3"/>
                </w:placeholder>
              </w:sdtPr>
              <w:sdtContent>
                <w:r>
                  <w:rPr>
                    <w:rFonts w:cs="Times New Roman"/>
                    <w:szCs w:val="24"/>
                  </w:rPr>
                  <w:t>White et al.</w:t>
                </w:r>
              </w:sdtContent>
            </w:sdt>
            <w:sdt>
              <w:sdtPr>
                <w:rPr>
                  <w:rFonts w:cs="Times New Roman"/>
                  <w:szCs w:val="24"/>
                </w:rPr>
                <w:alias w:val="Sponsor"/>
                <w:tag w:val="Sponsor"/>
                <w:id w:val="-2039656131"/>
                <w:lock w:val="sdtContentLocked"/>
                <w:placeholder>
                  <w:docPart w:val="BA2512DE8EF84C6880D40CBA17325D18"/>
                </w:placeholder>
              </w:sdtPr>
              <w:sdtContent>
                <w:r>
                  <w:rPr>
                    <w:rFonts w:cs="Times New Roman"/>
                    <w:szCs w:val="24"/>
                  </w:rPr>
                  <w:t xml:space="preserve"> (Uresti)</w:t>
                </w:r>
              </w:sdtContent>
            </w:sdt>
          </w:p>
        </w:tc>
      </w:tr>
      <w:tr w:rsidR="00765B56" w:rsidTr="000F1DF9">
        <w:tc>
          <w:tcPr>
            <w:tcW w:w="2718" w:type="dxa"/>
          </w:tcPr>
          <w:p w:rsidR="00765B56" w:rsidRPr="00BC7495" w:rsidRDefault="00765B56" w:rsidP="000F1DF9">
            <w:pPr>
              <w:rPr>
                <w:rFonts w:cs="Times New Roman"/>
                <w:szCs w:val="24"/>
              </w:rPr>
            </w:pPr>
          </w:p>
        </w:tc>
        <w:sdt>
          <w:sdtPr>
            <w:rPr>
              <w:rFonts w:cs="Times New Roman"/>
              <w:szCs w:val="24"/>
            </w:rPr>
            <w:alias w:val="Committee"/>
            <w:tag w:val="Committee"/>
            <w:id w:val="1914272295"/>
            <w:lock w:val="sdtContentLocked"/>
            <w:placeholder>
              <w:docPart w:val="EC9F0DA01B6C49C483ED2470D5B636D7"/>
            </w:placeholder>
          </w:sdtPr>
          <w:sdtContent>
            <w:tc>
              <w:tcPr>
                <w:tcW w:w="6858" w:type="dxa"/>
              </w:tcPr>
              <w:p w:rsidR="00765B56" w:rsidRPr="00FF6471" w:rsidRDefault="00765B56" w:rsidP="000F1DF9">
                <w:pPr>
                  <w:jc w:val="right"/>
                  <w:rPr>
                    <w:rFonts w:cs="Times New Roman"/>
                    <w:szCs w:val="24"/>
                  </w:rPr>
                </w:pPr>
                <w:r>
                  <w:rPr>
                    <w:rFonts w:cs="Times New Roman"/>
                    <w:szCs w:val="24"/>
                  </w:rPr>
                  <w:t>Health &amp; Human Services</w:t>
                </w:r>
              </w:p>
            </w:tc>
          </w:sdtContent>
        </w:sdt>
      </w:tr>
      <w:tr w:rsidR="00765B56" w:rsidTr="000F1DF9">
        <w:tc>
          <w:tcPr>
            <w:tcW w:w="2718" w:type="dxa"/>
          </w:tcPr>
          <w:p w:rsidR="00765B56" w:rsidRPr="00BC7495" w:rsidRDefault="00765B56" w:rsidP="000F1DF9">
            <w:pPr>
              <w:rPr>
                <w:rFonts w:cs="Times New Roman"/>
                <w:szCs w:val="24"/>
              </w:rPr>
            </w:pPr>
          </w:p>
        </w:tc>
        <w:sdt>
          <w:sdtPr>
            <w:rPr>
              <w:rFonts w:cs="Times New Roman"/>
              <w:szCs w:val="24"/>
            </w:rPr>
            <w:alias w:val="Date"/>
            <w:tag w:val="DateContentControl"/>
            <w:id w:val="1178081906"/>
            <w:lock w:val="sdtLocked"/>
            <w:placeholder>
              <w:docPart w:val="D44B3892B6E24CEFBCB5723A6F558B54"/>
            </w:placeholder>
            <w:date w:fullDate="2017-05-16T00:00:00Z">
              <w:dateFormat w:val="M/d/yyyy"/>
              <w:lid w:val="en-US"/>
              <w:storeMappedDataAs w:val="dateTime"/>
              <w:calendar w:val="gregorian"/>
            </w:date>
          </w:sdtPr>
          <w:sdtContent>
            <w:tc>
              <w:tcPr>
                <w:tcW w:w="6858" w:type="dxa"/>
              </w:tcPr>
              <w:p w:rsidR="00765B56" w:rsidRPr="00FF6471" w:rsidRDefault="00765B56" w:rsidP="000F1DF9">
                <w:pPr>
                  <w:jc w:val="right"/>
                  <w:rPr>
                    <w:rFonts w:cs="Times New Roman"/>
                    <w:szCs w:val="24"/>
                  </w:rPr>
                </w:pPr>
                <w:r>
                  <w:rPr>
                    <w:rFonts w:cs="Times New Roman"/>
                    <w:szCs w:val="24"/>
                  </w:rPr>
                  <w:t>5/16/2017</w:t>
                </w:r>
              </w:p>
            </w:tc>
          </w:sdtContent>
        </w:sdt>
      </w:tr>
      <w:tr w:rsidR="00765B56" w:rsidTr="000F1DF9">
        <w:tc>
          <w:tcPr>
            <w:tcW w:w="2718" w:type="dxa"/>
          </w:tcPr>
          <w:p w:rsidR="00765B56" w:rsidRPr="00BC7495" w:rsidRDefault="00765B56" w:rsidP="000F1DF9">
            <w:pPr>
              <w:rPr>
                <w:rFonts w:cs="Times New Roman"/>
                <w:szCs w:val="24"/>
              </w:rPr>
            </w:pPr>
          </w:p>
        </w:tc>
        <w:sdt>
          <w:sdtPr>
            <w:rPr>
              <w:rFonts w:cs="Times New Roman"/>
              <w:szCs w:val="24"/>
            </w:rPr>
            <w:alias w:val="BA Version"/>
            <w:tag w:val="BAVersion"/>
            <w:id w:val="-1685590809"/>
            <w:lock w:val="sdtContentLocked"/>
            <w:placeholder>
              <w:docPart w:val="55B01EFEAC914F4FA7907A4C93A28B13"/>
            </w:placeholder>
          </w:sdtPr>
          <w:sdtContent>
            <w:tc>
              <w:tcPr>
                <w:tcW w:w="6858" w:type="dxa"/>
              </w:tcPr>
              <w:p w:rsidR="00765B56" w:rsidRPr="00FF6471" w:rsidRDefault="00765B56" w:rsidP="000F1DF9">
                <w:pPr>
                  <w:jc w:val="right"/>
                  <w:rPr>
                    <w:rFonts w:cs="Times New Roman"/>
                    <w:szCs w:val="24"/>
                  </w:rPr>
                </w:pPr>
                <w:r>
                  <w:rPr>
                    <w:rFonts w:cs="Times New Roman"/>
                    <w:szCs w:val="24"/>
                  </w:rPr>
                  <w:t>Engrossed</w:t>
                </w:r>
              </w:p>
            </w:tc>
          </w:sdtContent>
        </w:sdt>
      </w:tr>
    </w:tbl>
    <w:p w:rsidR="00765B56" w:rsidRPr="00FF6471" w:rsidRDefault="00765B56" w:rsidP="000F1DF9">
      <w:pPr>
        <w:spacing w:after="0" w:line="240" w:lineRule="auto"/>
        <w:rPr>
          <w:rFonts w:cs="Times New Roman"/>
          <w:szCs w:val="24"/>
        </w:rPr>
      </w:pPr>
    </w:p>
    <w:p w:rsidR="00765B56" w:rsidRPr="00FF6471" w:rsidRDefault="00765B56" w:rsidP="000F1DF9">
      <w:pPr>
        <w:spacing w:after="0" w:line="240" w:lineRule="auto"/>
        <w:rPr>
          <w:rFonts w:cs="Times New Roman"/>
          <w:szCs w:val="24"/>
        </w:rPr>
      </w:pPr>
    </w:p>
    <w:p w:rsidR="00765B56" w:rsidRPr="00FF6471" w:rsidRDefault="00765B5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94165118AB74E91AA709EF25C41486E"/>
        </w:placeholder>
      </w:sdtPr>
      <w:sdtContent>
        <w:p w:rsidR="00765B56" w:rsidRDefault="00765B5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48EA119FA364A55A3A12EEA9AF538CE"/>
        </w:placeholder>
      </w:sdtPr>
      <w:sdtContent>
        <w:p w:rsidR="00765B56" w:rsidRDefault="00765B56" w:rsidP="00765B56">
          <w:pPr>
            <w:pStyle w:val="NormalWeb"/>
            <w:spacing w:before="0" w:beforeAutospacing="0" w:after="0" w:afterAutospacing="0"/>
            <w:jc w:val="both"/>
            <w:divId w:val="1762027105"/>
            <w:rPr>
              <w:rFonts w:eastAsia="Times New Roman"/>
              <w:bCs/>
            </w:rPr>
          </w:pPr>
        </w:p>
        <w:p w:rsidR="00765B56" w:rsidRDefault="00765B56" w:rsidP="00765B56">
          <w:pPr>
            <w:pStyle w:val="NormalWeb"/>
            <w:spacing w:before="0" w:beforeAutospacing="0" w:after="0" w:afterAutospacing="0"/>
            <w:jc w:val="both"/>
            <w:divId w:val="1762027105"/>
            <w:rPr>
              <w:color w:val="000000"/>
            </w:rPr>
          </w:pPr>
          <w:r w:rsidRPr="004F1BBA">
            <w:rPr>
              <w:color w:val="000000"/>
            </w:rPr>
            <w:t>Foster youth are eligible for</w:t>
          </w:r>
          <w:r>
            <w:rPr>
              <w:color w:val="000000"/>
            </w:rPr>
            <w:t xml:space="preserve"> higher education programs that</w:t>
          </w:r>
          <w:r w:rsidRPr="004F1BBA">
            <w:rPr>
              <w:color w:val="000000"/>
            </w:rPr>
            <w:t xml:space="preserve"> help them transition to college. However, many foster youth miss out on these opportunities due to a lack of knowledge of the program, or lack of guidance throughout the process. </w:t>
          </w:r>
          <w:r>
            <w:rPr>
              <w:color w:val="000000"/>
            </w:rPr>
            <w:t>H.B.</w:t>
          </w:r>
          <w:r w:rsidRPr="004F1BBA">
            <w:rPr>
              <w:color w:val="000000"/>
            </w:rPr>
            <w:t xml:space="preserve"> 928 ensure</w:t>
          </w:r>
          <w:r>
            <w:rPr>
              <w:color w:val="000000"/>
            </w:rPr>
            <w:t>s</w:t>
          </w:r>
          <w:r w:rsidRPr="004F1BBA">
            <w:rPr>
              <w:color w:val="000000"/>
            </w:rPr>
            <w:t xml:space="preserve"> that foster youth are informed of how to best navigate these existing opportunities.</w:t>
          </w:r>
        </w:p>
        <w:p w:rsidR="00765B56" w:rsidRPr="004F1BBA" w:rsidRDefault="00765B56" w:rsidP="00765B56">
          <w:pPr>
            <w:pStyle w:val="NormalWeb"/>
            <w:spacing w:before="0" w:beforeAutospacing="0" w:after="0" w:afterAutospacing="0"/>
            <w:jc w:val="both"/>
            <w:divId w:val="1762027105"/>
            <w:rPr>
              <w:color w:val="000000"/>
            </w:rPr>
          </w:pPr>
        </w:p>
        <w:p w:rsidR="00765B56" w:rsidRDefault="00765B56" w:rsidP="00765B56">
          <w:pPr>
            <w:pStyle w:val="NormalWeb"/>
            <w:spacing w:before="0" w:beforeAutospacing="0" w:after="0" w:afterAutospacing="0"/>
            <w:jc w:val="both"/>
            <w:divId w:val="1762027105"/>
            <w:rPr>
              <w:color w:val="000000"/>
            </w:rPr>
          </w:pPr>
          <w:r w:rsidRPr="004F1BBA">
            <w:rPr>
              <w:color w:val="000000"/>
            </w:rPr>
            <w:t>H</w:t>
          </w:r>
          <w:r>
            <w:rPr>
              <w:color w:val="000000"/>
            </w:rPr>
            <w:t>.</w:t>
          </w:r>
          <w:r w:rsidRPr="004F1BBA">
            <w:rPr>
              <w:color w:val="000000"/>
            </w:rPr>
            <w:t>B</w:t>
          </w:r>
          <w:r>
            <w:rPr>
              <w:color w:val="000000"/>
            </w:rPr>
            <w:t>.</w:t>
          </w:r>
          <w:r w:rsidRPr="004F1BBA">
            <w:rPr>
              <w:color w:val="000000"/>
            </w:rPr>
            <w:t xml:space="preserve"> 928 directs existing community resource groups to coordinate with school districts to identify foster youth eligible for existing tuition and fee waivers. The bill also directs Department of Family and Protective Services to coordinate with school districts to help foster youth with filling out applications, preparing and paying for college entrance exams, visiting schools, and identifying scholarship opportunities.</w:t>
          </w:r>
        </w:p>
        <w:p w:rsidR="00765B56" w:rsidRPr="004F1BBA" w:rsidRDefault="00765B56" w:rsidP="00765B56">
          <w:pPr>
            <w:pStyle w:val="NormalWeb"/>
            <w:spacing w:before="0" w:beforeAutospacing="0" w:after="0" w:afterAutospacing="0"/>
            <w:jc w:val="both"/>
            <w:divId w:val="1762027105"/>
            <w:rPr>
              <w:color w:val="000000"/>
            </w:rPr>
          </w:pPr>
        </w:p>
        <w:p w:rsidR="00765B56" w:rsidRPr="004F1BBA" w:rsidRDefault="00765B56" w:rsidP="00765B56">
          <w:pPr>
            <w:pStyle w:val="NormalWeb"/>
            <w:spacing w:before="0" w:beforeAutospacing="0" w:after="0" w:afterAutospacing="0"/>
            <w:jc w:val="both"/>
            <w:divId w:val="1762027105"/>
            <w:rPr>
              <w:color w:val="000000"/>
            </w:rPr>
          </w:pPr>
          <w:r w:rsidRPr="004F1BBA">
            <w:rPr>
              <w:color w:val="000000"/>
            </w:rPr>
            <w:t>These children have already had to endure many hardships that most of us will never face. H</w:t>
          </w:r>
          <w:r>
            <w:rPr>
              <w:color w:val="000000"/>
            </w:rPr>
            <w:t>.</w:t>
          </w:r>
          <w:r w:rsidRPr="004F1BBA">
            <w:rPr>
              <w:color w:val="000000"/>
            </w:rPr>
            <w:t>B</w:t>
          </w:r>
          <w:r>
            <w:rPr>
              <w:color w:val="000000"/>
            </w:rPr>
            <w:t>.</w:t>
          </w:r>
          <w:r w:rsidRPr="004F1BBA">
            <w:rPr>
              <w:color w:val="000000"/>
            </w:rPr>
            <w:t xml:space="preserve"> 928 level</w:t>
          </w:r>
          <w:r>
            <w:rPr>
              <w:color w:val="000000"/>
            </w:rPr>
            <w:t>s</w:t>
          </w:r>
          <w:r w:rsidRPr="004F1BBA">
            <w:rPr>
              <w:color w:val="000000"/>
            </w:rPr>
            <w:t xml:space="preserve"> the playing field to help foster youth grow beyond circumstances that were thrust upon them, and give them the best shot for entering higher education.</w:t>
          </w:r>
        </w:p>
        <w:p w:rsidR="00765B56" w:rsidRPr="00D70925" w:rsidRDefault="00765B56" w:rsidP="00765B56">
          <w:pPr>
            <w:spacing w:after="0" w:line="240" w:lineRule="auto"/>
            <w:jc w:val="both"/>
            <w:rPr>
              <w:rFonts w:eastAsia="Times New Roman" w:cs="Times New Roman"/>
              <w:bCs/>
              <w:szCs w:val="24"/>
            </w:rPr>
          </w:pPr>
        </w:p>
      </w:sdtContent>
    </w:sdt>
    <w:p w:rsidR="00765B56" w:rsidRDefault="00765B5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928 </w:t>
      </w:r>
      <w:bookmarkStart w:id="1" w:name="AmendsCurrentLaw"/>
      <w:bookmarkEnd w:id="1"/>
      <w:r>
        <w:rPr>
          <w:rFonts w:cs="Times New Roman"/>
          <w:szCs w:val="24"/>
        </w:rPr>
        <w:t>amends current law relating to assisting certain children who are in foster care in the process of applying to institutions of higher education.</w:t>
      </w:r>
    </w:p>
    <w:p w:rsidR="00765B56" w:rsidRPr="00950EC7" w:rsidRDefault="00765B56" w:rsidP="000F1DF9">
      <w:pPr>
        <w:spacing w:after="0" w:line="240" w:lineRule="auto"/>
        <w:jc w:val="both"/>
        <w:rPr>
          <w:rFonts w:eastAsia="Times New Roman" w:cs="Times New Roman"/>
          <w:szCs w:val="24"/>
        </w:rPr>
      </w:pPr>
    </w:p>
    <w:p w:rsidR="00765B56" w:rsidRPr="005C2A78" w:rsidRDefault="00765B5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591AD33D1054E248B90B78547EC1B24"/>
          </w:placeholder>
        </w:sdtPr>
        <w:sdtContent>
          <w:r>
            <w:rPr>
              <w:rFonts w:eastAsia="Times New Roman" w:cs="Times New Roman"/>
              <w:b/>
              <w:szCs w:val="24"/>
              <w:u w:val="single"/>
            </w:rPr>
            <w:t>RULEMAKING AUTHORITY</w:t>
          </w:r>
        </w:sdtContent>
      </w:sdt>
    </w:p>
    <w:p w:rsidR="00765B56" w:rsidRPr="006529C4" w:rsidRDefault="00765B56" w:rsidP="00774EC7">
      <w:pPr>
        <w:spacing w:after="0" w:line="240" w:lineRule="auto"/>
        <w:jc w:val="both"/>
        <w:rPr>
          <w:rFonts w:cs="Times New Roman"/>
          <w:szCs w:val="24"/>
        </w:rPr>
      </w:pPr>
    </w:p>
    <w:p w:rsidR="00765B56" w:rsidRPr="006529C4" w:rsidRDefault="00765B5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65B56" w:rsidRPr="006529C4" w:rsidRDefault="00765B56" w:rsidP="00774EC7">
      <w:pPr>
        <w:spacing w:after="0" w:line="240" w:lineRule="auto"/>
        <w:jc w:val="both"/>
        <w:rPr>
          <w:rFonts w:cs="Times New Roman"/>
          <w:szCs w:val="24"/>
        </w:rPr>
      </w:pPr>
    </w:p>
    <w:p w:rsidR="00765B56" w:rsidRPr="005C2A78" w:rsidRDefault="00765B5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FED3CDF70A640B4922F813451A4F0E0"/>
          </w:placeholder>
        </w:sdtPr>
        <w:sdtContent>
          <w:r>
            <w:rPr>
              <w:rFonts w:eastAsia="Times New Roman" w:cs="Times New Roman"/>
              <w:b/>
              <w:szCs w:val="24"/>
              <w:u w:val="single"/>
            </w:rPr>
            <w:t>SECTION BY SECTION ANALYSIS</w:t>
          </w:r>
        </w:sdtContent>
      </w:sdt>
    </w:p>
    <w:p w:rsidR="00765B56" w:rsidRPr="005C2A78" w:rsidRDefault="00765B56" w:rsidP="000F1DF9">
      <w:pPr>
        <w:spacing w:after="0" w:line="240" w:lineRule="auto"/>
        <w:jc w:val="both"/>
        <w:rPr>
          <w:rFonts w:eastAsia="Times New Roman" w:cs="Times New Roman"/>
          <w:szCs w:val="24"/>
        </w:rPr>
      </w:pPr>
    </w:p>
    <w:p w:rsidR="00765B56" w:rsidRDefault="00765B5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264, Family Code, by adding Section 264.1211, as follows: </w:t>
      </w:r>
    </w:p>
    <w:p w:rsidR="00765B56" w:rsidRDefault="00765B56" w:rsidP="000F1DF9">
      <w:pPr>
        <w:spacing w:after="0" w:line="240" w:lineRule="auto"/>
        <w:jc w:val="both"/>
        <w:rPr>
          <w:rFonts w:eastAsia="Times New Roman" w:cs="Times New Roman"/>
          <w:szCs w:val="24"/>
        </w:rPr>
      </w:pPr>
    </w:p>
    <w:p w:rsidR="00765B56" w:rsidRDefault="00765B56" w:rsidP="00950EC7">
      <w:pPr>
        <w:spacing w:after="0" w:line="240" w:lineRule="auto"/>
        <w:ind w:left="720"/>
        <w:jc w:val="both"/>
        <w:rPr>
          <w:rFonts w:eastAsia="Times New Roman" w:cs="Times New Roman"/>
          <w:szCs w:val="24"/>
        </w:rPr>
      </w:pPr>
      <w:r>
        <w:rPr>
          <w:rFonts w:eastAsia="Times New Roman" w:cs="Times New Roman"/>
          <w:szCs w:val="24"/>
        </w:rPr>
        <w:t xml:space="preserve">Sec. 264.1211. FACILITATION OF TRANSITION TO INSTITUTION OF HIGHER EDUCATION. (a) Defines “community resource coordination group.” </w:t>
      </w:r>
    </w:p>
    <w:p w:rsidR="00765B56" w:rsidRDefault="00765B56" w:rsidP="00950EC7">
      <w:pPr>
        <w:spacing w:after="0" w:line="240" w:lineRule="auto"/>
        <w:ind w:left="720"/>
        <w:jc w:val="both"/>
        <w:rPr>
          <w:rFonts w:eastAsia="Times New Roman" w:cs="Times New Roman"/>
          <w:szCs w:val="24"/>
        </w:rPr>
      </w:pPr>
    </w:p>
    <w:p w:rsidR="00765B56" w:rsidRDefault="00765B56" w:rsidP="00950EC7">
      <w:pPr>
        <w:spacing w:after="0" w:line="240" w:lineRule="auto"/>
        <w:ind w:left="1440"/>
        <w:jc w:val="both"/>
        <w:rPr>
          <w:rFonts w:eastAsia="Times New Roman" w:cs="Times New Roman"/>
          <w:szCs w:val="24"/>
        </w:rPr>
      </w:pPr>
      <w:r>
        <w:rPr>
          <w:rFonts w:eastAsia="Times New Roman" w:cs="Times New Roman"/>
          <w:szCs w:val="24"/>
        </w:rPr>
        <w:t xml:space="preserve">(b) Requires a Department of Family and Protective Services (DFPS) employee who is a member of a community resource coordination group (group) to inform the group about the tuition and fee waivers for institutions of higher education (IHEs) that are available to eligible children in foster care under Section 54.366 (Exemptions for Students under Conservatorship of Department of Family and Protective Services), Education Code.  </w:t>
      </w:r>
    </w:p>
    <w:p w:rsidR="00765B56" w:rsidRDefault="00765B56" w:rsidP="00950EC7">
      <w:pPr>
        <w:spacing w:after="0" w:line="240" w:lineRule="auto"/>
        <w:ind w:left="1440"/>
        <w:jc w:val="both"/>
        <w:rPr>
          <w:rFonts w:eastAsia="Times New Roman" w:cs="Times New Roman"/>
          <w:szCs w:val="24"/>
        </w:rPr>
      </w:pPr>
    </w:p>
    <w:p w:rsidR="00765B56" w:rsidRDefault="00765B56" w:rsidP="00950EC7">
      <w:pPr>
        <w:spacing w:after="0" w:line="240" w:lineRule="auto"/>
        <w:ind w:left="1440"/>
        <w:jc w:val="both"/>
        <w:rPr>
          <w:rFonts w:eastAsia="Times New Roman" w:cs="Times New Roman"/>
          <w:szCs w:val="24"/>
        </w:rPr>
      </w:pPr>
      <w:r>
        <w:rPr>
          <w:rFonts w:eastAsia="Times New Roman" w:cs="Times New Roman"/>
          <w:szCs w:val="24"/>
        </w:rPr>
        <w:t xml:space="preserve">(c) Requires that each school district (district), in coordination with DFPS, facilitate the transition of each child enrolled in the district who is eligible for a tuition and fee waiver under Section 54.366, Education Code, and who is likely to be in the conservatorship of DFPS on the day preceding the child’s 18th birthday to an IHE by: </w:t>
      </w:r>
    </w:p>
    <w:p w:rsidR="00765B56" w:rsidRDefault="00765B56" w:rsidP="00950EC7">
      <w:pPr>
        <w:spacing w:after="0" w:line="240" w:lineRule="auto"/>
        <w:ind w:left="1440"/>
        <w:jc w:val="both"/>
        <w:rPr>
          <w:rFonts w:eastAsia="Times New Roman" w:cs="Times New Roman"/>
          <w:szCs w:val="24"/>
        </w:rPr>
      </w:pPr>
    </w:p>
    <w:p w:rsidR="00765B56" w:rsidRDefault="00765B56" w:rsidP="00950EC7">
      <w:pPr>
        <w:spacing w:after="0" w:line="240" w:lineRule="auto"/>
        <w:ind w:left="2160"/>
        <w:jc w:val="both"/>
        <w:rPr>
          <w:rFonts w:eastAsia="Times New Roman" w:cs="Times New Roman"/>
          <w:szCs w:val="24"/>
        </w:rPr>
      </w:pPr>
      <w:r>
        <w:rPr>
          <w:rFonts w:eastAsia="Times New Roman" w:cs="Times New Roman"/>
          <w:szCs w:val="24"/>
        </w:rPr>
        <w:t xml:space="preserve">(1) assisting the child with the completion of any applications for admission or for financial aid; </w:t>
      </w:r>
    </w:p>
    <w:p w:rsidR="00765B56" w:rsidRDefault="00765B56" w:rsidP="00950EC7">
      <w:pPr>
        <w:spacing w:after="0" w:line="240" w:lineRule="auto"/>
        <w:ind w:left="2160"/>
        <w:jc w:val="both"/>
        <w:rPr>
          <w:rFonts w:eastAsia="Times New Roman" w:cs="Times New Roman"/>
          <w:szCs w:val="24"/>
        </w:rPr>
      </w:pPr>
    </w:p>
    <w:p w:rsidR="00765B56" w:rsidRDefault="00765B56" w:rsidP="00950EC7">
      <w:pPr>
        <w:spacing w:after="0" w:line="240" w:lineRule="auto"/>
        <w:ind w:left="2160"/>
        <w:jc w:val="both"/>
        <w:rPr>
          <w:rFonts w:eastAsia="Times New Roman" w:cs="Times New Roman"/>
          <w:szCs w:val="24"/>
        </w:rPr>
      </w:pPr>
      <w:r>
        <w:rPr>
          <w:rFonts w:eastAsia="Times New Roman" w:cs="Times New Roman"/>
          <w:szCs w:val="24"/>
        </w:rPr>
        <w:t xml:space="preserve">(2) arranging and accompanying the child on campus visits; </w:t>
      </w:r>
    </w:p>
    <w:p w:rsidR="00765B56" w:rsidRDefault="00765B56" w:rsidP="00950EC7">
      <w:pPr>
        <w:spacing w:after="0" w:line="240" w:lineRule="auto"/>
        <w:ind w:left="2160"/>
        <w:jc w:val="both"/>
        <w:rPr>
          <w:rFonts w:eastAsia="Times New Roman" w:cs="Times New Roman"/>
          <w:szCs w:val="24"/>
        </w:rPr>
      </w:pPr>
    </w:p>
    <w:p w:rsidR="00765B56" w:rsidRDefault="00765B56" w:rsidP="00950EC7">
      <w:pPr>
        <w:spacing w:after="0" w:line="240" w:lineRule="auto"/>
        <w:ind w:left="2160"/>
        <w:jc w:val="both"/>
        <w:rPr>
          <w:rFonts w:eastAsia="Times New Roman" w:cs="Times New Roman"/>
          <w:szCs w:val="24"/>
        </w:rPr>
      </w:pPr>
      <w:r>
        <w:rPr>
          <w:rFonts w:eastAsia="Times New Roman" w:cs="Times New Roman"/>
          <w:szCs w:val="24"/>
        </w:rPr>
        <w:t xml:space="preserve">(3) assisting the child in researching and applying for private or IHE-sponsored scholarships; </w:t>
      </w:r>
    </w:p>
    <w:p w:rsidR="00765B56" w:rsidRDefault="00765B56" w:rsidP="00950EC7">
      <w:pPr>
        <w:spacing w:after="0" w:line="240" w:lineRule="auto"/>
        <w:ind w:left="2160"/>
        <w:jc w:val="both"/>
        <w:rPr>
          <w:rFonts w:eastAsia="Times New Roman" w:cs="Times New Roman"/>
          <w:szCs w:val="24"/>
        </w:rPr>
      </w:pPr>
    </w:p>
    <w:p w:rsidR="00765B56" w:rsidRDefault="00765B56" w:rsidP="00950EC7">
      <w:pPr>
        <w:spacing w:after="0" w:line="240" w:lineRule="auto"/>
        <w:ind w:left="2160"/>
        <w:jc w:val="both"/>
        <w:rPr>
          <w:rFonts w:eastAsia="Times New Roman" w:cs="Times New Roman"/>
          <w:szCs w:val="24"/>
        </w:rPr>
      </w:pPr>
      <w:r>
        <w:rPr>
          <w:rFonts w:eastAsia="Times New Roman" w:cs="Times New Roman"/>
          <w:szCs w:val="24"/>
        </w:rPr>
        <w:t xml:space="preserve">(4) identifying whether the child is a candidate for appointment to a military academy; </w:t>
      </w:r>
    </w:p>
    <w:p w:rsidR="00765B56" w:rsidRDefault="00765B56" w:rsidP="00950EC7">
      <w:pPr>
        <w:spacing w:after="0" w:line="240" w:lineRule="auto"/>
        <w:ind w:left="2160"/>
        <w:jc w:val="both"/>
        <w:rPr>
          <w:rFonts w:eastAsia="Times New Roman" w:cs="Times New Roman"/>
          <w:szCs w:val="24"/>
        </w:rPr>
      </w:pPr>
    </w:p>
    <w:p w:rsidR="00765B56" w:rsidRDefault="00765B56" w:rsidP="00950EC7">
      <w:pPr>
        <w:spacing w:after="0" w:line="240" w:lineRule="auto"/>
        <w:ind w:left="2160"/>
        <w:jc w:val="both"/>
        <w:rPr>
          <w:rFonts w:eastAsia="Times New Roman" w:cs="Times New Roman"/>
          <w:szCs w:val="24"/>
        </w:rPr>
      </w:pPr>
      <w:r>
        <w:rPr>
          <w:rFonts w:eastAsia="Times New Roman" w:cs="Times New Roman"/>
          <w:szCs w:val="24"/>
        </w:rPr>
        <w:t xml:space="preserve">(5) assisting the child in registering and preparing for college entrance examinations, including, subject to the availability of funds, arranging for the payment of any examination fees by DFPS; and </w:t>
      </w:r>
    </w:p>
    <w:p w:rsidR="00765B56" w:rsidRDefault="00765B56" w:rsidP="00950EC7">
      <w:pPr>
        <w:spacing w:after="0" w:line="240" w:lineRule="auto"/>
        <w:ind w:left="2160"/>
        <w:jc w:val="both"/>
        <w:rPr>
          <w:rFonts w:eastAsia="Times New Roman" w:cs="Times New Roman"/>
          <w:szCs w:val="24"/>
        </w:rPr>
      </w:pPr>
    </w:p>
    <w:p w:rsidR="00765B56" w:rsidRPr="005C2A78" w:rsidRDefault="00765B56" w:rsidP="00950EC7">
      <w:pPr>
        <w:spacing w:after="0" w:line="240" w:lineRule="auto"/>
        <w:ind w:left="2160"/>
        <w:jc w:val="both"/>
        <w:rPr>
          <w:rFonts w:eastAsia="Times New Roman" w:cs="Times New Roman"/>
          <w:szCs w:val="24"/>
        </w:rPr>
      </w:pPr>
      <w:r>
        <w:rPr>
          <w:rFonts w:eastAsia="Times New Roman" w:cs="Times New Roman"/>
          <w:szCs w:val="24"/>
        </w:rPr>
        <w:t xml:space="preserve">(6) coordinating contact between the child and a liaison officer designated under Section 61.0908 (Designation of Liaison Officer to Assist Students Formerly in Foster Care), Education Code, for students who were formerly in DFPS’s conservatorship. </w:t>
      </w:r>
    </w:p>
    <w:p w:rsidR="00765B56" w:rsidRPr="005C2A78" w:rsidRDefault="00765B56" w:rsidP="000F1DF9">
      <w:pPr>
        <w:spacing w:after="0" w:line="240" w:lineRule="auto"/>
        <w:jc w:val="both"/>
        <w:rPr>
          <w:rFonts w:eastAsia="Times New Roman" w:cs="Times New Roman"/>
          <w:szCs w:val="24"/>
        </w:rPr>
      </w:pPr>
    </w:p>
    <w:p w:rsidR="00765B56" w:rsidRPr="005C2A78" w:rsidRDefault="00765B5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765B56" w:rsidRPr="005C2A78" w:rsidRDefault="00765B56" w:rsidP="000F1DF9">
      <w:pPr>
        <w:spacing w:after="0" w:line="240" w:lineRule="auto"/>
        <w:jc w:val="both"/>
        <w:rPr>
          <w:rFonts w:eastAsia="Times New Roman" w:cs="Times New Roman"/>
          <w:szCs w:val="24"/>
        </w:rPr>
      </w:pPr>
    </w:p>
    <w:p w:rsidR="00765B56" w:rsidRPr="005C2A78" w:rsidRDefault="00765B56" w:rsidP="000F1DF9">
      <w:pPr>
        <w:spacing w:after="0" w:line="240" w:lineRule="auto"/>
        <w:jc w:val="both"/>
        <w:rPr>
          <w:rFonts w:eastAsia="Times New Roman" w:cs="Times New Roman"/>
          <w:szCs w:val="24"/>
        </w:rPr>
      </w:pPr>
    </w:p>
    <w:p w:rsidR="00765B56" w:rsidRPr="006529C4" w:rsidRDefault="00765B56" w:rsidP="00774EC7">
      <w:pPr>
        <w:spacing w:after="0" w:line="240" w:lineRule="auto"/>
        <w:jc w:val="both"/>
        <w:rPr>
          <w:rFonts w:cs="Times New Roman"/>
          <w:szCs w:val="24"/>
        </w:rPr>
      </w:pPr>
    </w:p>
    <w:p w:rsidR="00765B56" w:rsidRPr="006529C4" w:rsidRDefault="00765B56" w:rsidP="00774EC7">
      <w:pPr>
        <w:spacing w:after="0" w:line="240" w:lineRule="auto"/>
        <w:jc w:val="both"/>
      </w:pPr>
    </w:p>
    <w:sectPr w:rsidR="00765B5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19E" w:rsidRDefault="0095619E" w:rsidP="000F1DF9">
      <w:pPr>
        <w:spacing w:after="0" w:line="240" w:lineRule="auto"/>
      </w:pPr>
      <w:r>
        <w:separator/>
      </w:r>
    </w:p>
  </w:endnote>
  <w:endnote w:type="continuationSeparator" w:id="0">
    <w:p w:rsidR="0095619E" w:rsidRDefault="0095619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5619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65B56">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65B56">
                <w:rPr>
                  <w:sz w:val="20"/>
                  <w:szCs w:val="20"/>
                </w:rPr>
                <w:t>H.B. 928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65B5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5619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65B5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65B5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19E" w:rsidRDefault="0095619E" w:rsidP="000F1DF9">
      <w:pPr>
        <w:spacing w:after="0" w:line="240" w:lineRule="auto"/>
      </w:pPr>
      <w:r>
        <w:separator/>
      </w:r>
    </w:p>
  </w:footnote>
  <w:footnote w:type="continuationSeparator" w:id="0">
    <w:p w:rsidR="0095619E" w:rsidRDefault="0095619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5B56"/>
    <w:rsid w:val="00774EC7"/>
    <w:rsid w:val="00833061"/>
    <w:rsid w:val="008A6859"/>
    <w:rsid w:val="0093341F"/>
    <w:rsid w:val="0095619E"/>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65B5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65B5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02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24CB6" w:rsidP="00224CB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D7DADFA07864EEDB2EF5BD729420015"/>
        <w:category>
          <w:name w:val="General"/>
          <w:gallery w:val="placeholder"/>
        </w:category>
        <w:types>
          <w:type w:val="bbPlcHdr"/>
        </w:types>
        <w:behaviors>
          <w:behavior w:val="content"/>
        </w:behaviors>
        <w:guid w:val="{FD707B01-5FFC-4576-8594-298AB6F36DE6}"/>
      </w:docPartPr>
      <w:docPartBody>
        <w:p w:rsidR="00000000" w:rsidRDefault="006B7AED"/>
      </w:docPartBody>
    </w:docPart>
    <w:docPart>
      <w:docPartPr>
        <w:name w:val="90F0F228E1084B808AC1FA230BDD65AC"/>
        <w:category>
          <w:name w:val="General"/>
          <w:gallery w:val="placeholder"/>
        </w:category>
        <w:types>
          <w:type w:val="bbPlcHdr"/>
        </w:types>
        <w:behaviors>
          <w:behavior w:val="content"/>
        </w:behaviors>
        <w:guid w:val="{780AFEC1-3F15-42E2-8C31-5045AF6740C1}"/>
      </w:docPartPr>
      <w:docPartBody>
        <w:p w:rsidR="00000000" w:rsidRDefault="006B7AED"/>
      </w:docPartBody>
    </w:docPart>
    <w:docPart>
      <w:docPartPr>
        <w:name w:val="A7E0A251C9624B75934488D8F58CA277"/>
        <w:category>
          <w:name w:val="General"/>
          <w:gallery w:val="placeholder"/>
        </w:category>
        <w:types>
          <w:type w:val="bbPlcHdr"/>
        </w:types>
        <w:behaviors>
          <w:behavior w:val="content"/>
        </w:behaviors>
        <w:guid w:val="{88F294FB-AAE6-45A5-AB96-C313C90741EF}"/>
      </w:docPartPr>
      <w:docPartBody>
        <w:p w:rsidR="00000000" w:rsidRDefault="006B7AED"/>
      </w:docPartBody>
    </w:docPart>
    <w:docPart>
      <w:docPartPr>
        <w:name w:val="FC6877CD9EC547708FE58C9B69FC2CD2"/>
        <w:category>
          <w:name w:val="General"/>
          <w:gallery w:val="placeholder"/>
        </w:category>
        <w:types>
          <w:type w:val="bbPlcHdr"/>
        </w:types>
        <w:behaviors>
          <w:behavior w:val="content"/>
        </w:behaviors>
        <w:guid w:val="{52C6911B-FEE1-4AC0-90BA-C353F009CECA}"/>
      </w:docPartPr>
      <w:docPartBody>
        <w:p w:rsidR="00000000" w:rsidRDefault="006B7AED"/>
      </w:docPartBody>
    </w:docPart>
    <w:docPart>
      <w:docPartPr>
        <w:name w:val="C76068A96B184FAC8FA3C73E1FBB87A7"/>
        <w:category>
          <w:name w:val="General"/>
          <w:gallery w:val="placeholder"/>
        </w:category>
        <w:types>
          <w:type w:val="bbPlcHdr"/>
        </w:types>
        <w:behaviors>
          <w:behavior w:val="content"/>
        </w:behaviors>
        <w:guid w:val="{D0502DE5-9CA7-4B1C-A5B4-BC1B9690AAAF}"/>
      </w:docPartPr>
      <w:docPartBody>
        <w:p w:rsidR="00000000" w:rsidRDefault="006B7AED"/>
      </w:docPartBody>
    </w:docPart>
    <w:docPart>
      <w:docPartPr>
        <w:name w:val="2C6C315D0ED64BB6A0B6EBAE8BC096F3"/>
        <w:category>
          <w:name w:val="General"/>
          <w:gallery w:val="placeholder"/>
        </w:category>
        <w:types>
          <w:type w:val="bbPlcHdr"/>
        </w:types>
        <w:behaviors>
          <w:behavior w:val="content"/>
        </w:behaviors>
        <w:guid w:val="{9F3C32CB-F871-4603-B9C7-6B2682BF8CA2}"/>
      </w:docPartPr>
      <w:docPartBody>
        <w:p w:rsidR="00000000" w:rsidRDefault="006B7AED"/>
      </w:docPartBody>
    </w:docPart>
    <w:docPart>
      <w:docPartPr>
        <w:name w:val="BA2512DE8EF84C6880D40CBA17325D18"/>
        <w:category>
          <w:name w:val="General"/>
          <w:gallery w:val="placeholder"/>
        </w:category>
        <w:types>
          <w:type w:val="bbPlcHdr"/>
        </w:types>
        <w:behaviors>
          <w:behavior w:val="content"/>
        </w:behaviors>
        <w:guid w:val="{4A03C362-5E9A-4419-B29B-B59C2B044468}"/>
      </w:docPartPr>
      <w:docPartBody>
        <w:p w:rsidR="00000000" w:rsidRDefault="006B7AED"/>
      </w:docPartBody>
    </w:docPart>
    <w:docPart>
      <w:docPartPr>
        <w:name w:val="EC9F0DA01B6C49C483ED2470D5B636D7"/>
        <w:category>
          <w:name w:val="General"/>
          <w:gallery w:val="placeholder"/>
        </w:category>
        <w:types>
          <w:type w:val="bbPlcHdr"/>
        </w:types>
        <w:behaviors>
          <w:behavior w:val="content"/>
        </w:behaviors>
        <w:guid w:val="{FC24D12C-FAC9-4B85-A63D-DAF2BF57B837}"/>
      </w:docPartPr>
      <w:docPartBody>
        <w:p w:rsidR="00000000" w:rsidRDefault="006B7AED"/>
      </w:docPartBody>
    </w:docPart>
    <w:docPart>
      <w:docPartPr>
        <w:name w:val="D44B3892B6E24CEFBCB5723A6F558B54"/>
        <w:category>
          <w:name w:val="General"/>
          <w:gallery w:val="placeholder"/>
        </w:category>
        <w:types>
          <w:type w:val="bbPlcHdr"/>
        </w:types>
        <w:behaviors>
          <w:behavior w:val="content"/>
        </w:behaviors>
        <w:guid w:val="{793D952C-BCFE-4640-8CB1-B524F9C8AED7}"/>
      </w:docPartPr>
      <w:docPartBody>
        <w:p w:rsidR="00000000" w:rsidRDefault="00224CB6" w:rsidP="00224CB6">
          <w:pPr>
            <w:pStyle w:val="D44B3892B6E24CEFBCB5723A6F558B54"/>
          </w:pPr>
          <w:r w:rsidRPr="00A30DD1">
            <w:rPr>
              <w:rStyle w:val="PlaceholderText"/>
            </w:rPr>
            <w:t>Click here to enter a date.</w:t>
          </w:r>
        </w:p>
      </w:docPartBody>
    </w:docPart>
    <w:docPart>
      <w:docPartPr>
        <w:name w:val="55B01EFEAC914F4FA7907A4C93A28B13"/>
        <w:category>
          <w:name w:val="General"/>
          <w:gallery w:val="placeholder"/>
        </w:category>
        <w:types>
          <w:type w:val="bbPlcHdr"/>
        </w:types>
        <w:behaviors>
          <w:behavior w:val="content"/>
        </w:behaviors>
        <w:guid w:val="{51EF4A11-43EA-4DAA-A9CE-2E9FE96E0B1E}"/>
      </w:docPartPr>
      <w:docPartBody>
        <w:p w:rsidR="00000000" w:rsidRDefault="006B7AED"/>
      </w:docPartBody>
    </w:docPart>
    <w:docPart>
      <w:docPartPr>
        <w:name w:val="B94165118AB74E91AA709EF25C41486E"/>
        <w:category>
          <w:name w:val="General"/>
          <w:gallery w:val="placeholder"/>
        </w:category>
        <w:types>
          <w:type w:val="bbPlcHdr"/>
        </w:types>
        <w:behaviors>
          <w:behavior w:val="content"/>
        </w:behaviors>
        <w:guid w:val="{EA79BD22-2A9E-4BCA-8D64-ECDB230AA424}"/>
      </w:docPartPr>
      <w:docPartBody>
        <w:p w:rsidR="00000000" w:rsidRDefault="006B7AED"/>
      </w:docPartBody>
    </w:docPart>
    <w:docPart>
      <w:docPartPr>
        <w:name w:val="E48EA119FA364A55A3A12EEA9AF538CE"/>
        <w:category>
          <w:name w:val="General"/>
          <w:gallery w:val="placeholder"/>
        </w:category>
        <w:types>
          <w:type w:val="bbPlcHdr"/>
        </w:types>
        <w:behaviors>
          <w:behavior w:val="content"/>
        </w:behaviors>
        <w:guid w:val="{78343450-DF55-41B0-89C0-E1D44FAEE5E2}"/>
      </w:docPartPr>
      <w:docPartBody>
        <w:p w:rsidR="00000000" w:rsidRDefault="00224CB6" w:rsidP="00224CB6">
          <w:pPr>
            <w:pStyle w:val="E48EA119FA364A55A3A12EEA9AF538CE"/>
          </w:pPr>
          <w:r>
            <w:rPr>
              <w:rFonts w:eastAsia="Times New Roman" w:cs="Times New Roman"/>
              <w:bCs/>
              <w:szCs w:val="24"/>
            </w:rPr>
            <w:t xml:space="preserve"> </w:t>
          </w:r>
        </w:p>
      </w:docPartBody>
    </w:docPart>
    <w:docPart>
      <w:docPartPr>
        <w:name w:val="7591AD33D1054E248B90B78547EC1B24"/>
        <w:category>
          <w:name w:val="General"/>
          <w:gallery w:val="placeholder"/>
        </w:category>
        <w:types>
          <w:type w:val="bbPlcHdr"/>
        </w:types>
        <w:behaviors>
          <w:behavior w:val="content"/>
        </w:behaviors>
        <w:guid w:val="{2708E332-54B5-4516-9E6A-A68B223BD252}"/>
      </w:docPartPr>
      <w:docPartBody>
        <w:p w:rsidR="00000000" w:rsidRDefault="006B7AED"/>
      </w:docPartBody>
    </w:docPart>
    <w:docPart>
      <w:docPartPr>
        <w:name w:val="9FED3CDF70A640B4922F813451A4F0E0"/>
        <w:category>
          <w:name w:val="General"/>
          <w:gallery w:val="placeholder"/>
        </w:category>
        <w:types>
          <w:type w:val="bbPlcHdr"/>
        </w:types>
        <w:behaviors>
          <w:behavior w:val="content"/>
        </w:behaviors>
        <w:guid w:val="{ADDB1935-1F1C-4A27-951B-7AB2CE17579C}"/>
      </w:docPartPr>
      <w:docPartBody>
        <w:p w:rsidR="00000000" w:rsidRDefault="006B7A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24CB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B7AED"/>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4CB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24CB6"/>
    <w:rPr>
      <w:rFonts w:ascii="Times New Roman" w:hAnsi="Times New Roman"/>
      <w:sz w:val="24"/>
    </w:rPr>
  </w:style>
  <w:style w:type="paragraph" w:customStyle="1" w:styleId="487D89B4F8B34DB4967D41FE18F7F88D7">
    <w:name w:val="487D89B4F8B34DB4967D41FE18F7F88D7"/>
    <w:rsid w:val="00224CB6"/>
    <w:rPr>
      <w:rFonts w:ascii="Times New Roman" w:hAnsi="Times New Roman"/>
      <w:sz w:val="24"/>
    </w:rPr>
  </w:style>
  <w:style w:type="paragraph" w:customStyle="1" w:styleId="AE2570ED5D764CD7AF9686706F550F4620">
    <w:name w:val="AE2570ED5D764CD7AF9686706F550F4620"/>
    <w:rsid w:val="00224CB6"/>
    <w:pPr>
      <w:tabs>
        <w:tab w:val="center" w:pos="4680"/>
        <w:tab w:val="right" w:pos="9360"/>
      </w:tabs>
      <w:spacing w:after="0" w:line="240" w:lineRule="auto"/>
    </w:pPr>
    <w:rPr>
      <w:rFonts w:ascii="Times New Roman" w:hAnsi="Times New Roman"/>
      <w:sz w:val="24"/>
    </w:rPr>
  </w:style>
  <w:style w:type="paragraph" w:customStyle="1" w:styleId="D44B3892B6E24CEFBCB5723A6F558B54">
    <w:name w:val="D44B3892B6E24CEFBCB5723A6F558B54"/>
    <w:rsid w:val="00224CB6"/>
  </w:style>
  <w:style w:type="paragraph" w:customStyle="1" w:styleId="E48EA119FA364A55A3A12EEA9AF538CE">
    <w:name w:val="E48EA119FA364A55A3A12EEA9AF538CE"/>
    <w:rsid w:val="00224C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4CB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24CB6"/>
    <w:rPr>
      <w:rFonts w:ascii="Times New Roman" w:hAnsi="Times New Roman"/>
      <w:sz w:val="24"/>
    </w:rPr>
  </w:style>
  <w:style w:type="paragraph" w:customStyle="1" w:styleId="487D89B4F8B34DB4967D41FE18F7F88D7">
    <w:name w:val="487D89B4F8B34DB4967D41FE18F7F88D7"/>
    <w:rsid w:val="00224CB6"/>
    <w:rPr>
      <w:rFonts w:ascii="Times New Roman" w:hAnsi="Times New Roman"/>
      <w:sz w:val="24"/>
    </w:rPr>
  </w:style>
  <w:style w:type="paragraph" w:customStyle="1" w:styleId="AE2570ED5D764CD7AF9686706F550F4620">
    <w:name w:val="AE2570ED5D764CD7AF9686706F550F4620"/>
    <w:rsid w:val="00224CB6"/>
    <w:pPr>
      <w:tabs>
        <w:tab w:val="center" w:pos="4680"/>
        <w:tab w:val="right" w:pos="9360"/>
      </w:tabs>
      <w:spacing w:after="0" w:line="240" w:lineRule="auto"/>
    </w:pPr>
    <w:rPr>
      <w:rFonts w:ascii="Times New Roman" w:hAnsi="Times New Roman"/>
      <w:sz w:val="24"/>
    </w:rPr>
  </w:style>
  <w:style w:type="paragraph" w:customStyle="1" w:styleId="D44B3892B6E24CEFBCB5723A6F558B54">
    <w:name w:val="D44B3892B6E24CEFBCB5723A6F558B54"/>
    <w:rsid w:val="00224CB6"/>
  </w:style>
  <w:style w:type="paragraph" w:customStyle="1" w:styleId="E48EA119FA364A55A3A12EEA9AF538CE">
    <w:name w:val="E48EA119FA364A55A3A12EEA9AF538CE"/>
    <w:rsid w:val="00224C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CD60926-E44B-48A0-94BC-D400C6611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511</Words>
  <Characters>2919</Characters>
  <Application>Microsoft Office Word</Application>
  <DocSecurity>0</DocSecurity>
  <Lines>24</Lines>
  <Paragraphs>6</Paragraphs>
  <ScaleCrop>false</ScaleCrop>
  <Company>Texas Legislative Council</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2017-05-16T17:39:00Z</cp:lastPrinted>
  <dcterms:created xsi:type="dcterms:W3CDTF">2015-05-29T14:24:00Z</dcterms:created>
  <dcterms:modified xsi:type="dcterms:W3CDTF">2017-05-16T17:39:00Z</dcterms:modified>
</cp:coreProperties>
</file>

<file path=docProps/custom.xml><?xml version="1.0" encoding="utf-8"?>
<op:Properties xmlns:vt="http://schemas.openxmlformats.org/officeDocument/2006/docPropsVTypes" xmlns:op="http://schemas.openxmlformats.org/officeDocument/2006/custom-properties"/>
</file>