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64F6" w:rsidTr="00345119">
        <w:tc>
          <w:tcPr>
            <w:tcW w:w="9576" w:type="dxa"/>
            <w:noWrap/>
          </w:tcPr>
          <w:p w:rsidR="008423E4" w:rsidRPr="0022177D" w:rsidRDefault="00ED1D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D1DAA" w:rsidP="008423E4">
      <w:pPr>
        <w:jc w:val="center"/>
      </w:pPr>
    </w:p>
    <w:p w:rsidR="008423E4" w:rsidRPr="00B31F0E" w:rsidRDefault="00ED1DAA" w:rsidP="008423E4"/>
    <w:p w:rsidR="008423E4" w:rsidRPr="00742794" w:rsidRDefault="00ED1D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64F6" w:rsidTr="00345119">
        <w:tc>
          <w:tcPr>
            <w:tcW w:w="9576" w:type="dxa"/>
          </w:tcPr>
          <w:p w:rsidR="008423E4" w:rsidRPr="00861995" w:rsidRDefault="00ED1DAA" w:rsidP="00345119">
            <w:pPr>
              <w:jc w:val="right"/>
            </w:pPr>
            <w:r>
              <w:t>H.B. 933</w:t>
            </w:r>
          </w:p>
        </w:tc>
      </w:tr>
      <w:tr w:rsidR="00FD64F6" w:rsidTr="00345119">
        <w:tc>
          <w:tcPr>
            <w:tcW w:w="9576" w:type="dxa"/>
          </w:tcPr>
          <w:p w:rsidR="008423E4" w:rsidRPr="00861995" w:rsidRDefault="00ED1DAA" w:rsidP="00D137C9">
            <w:pPr>
              <w:jc w:val="right"/>
            </w:pPr>
            <w:r>
              <w:t xml:space="preserve">By: </w:t>
            </w:r>
            <w:r>
              <w:t>Longoria</w:t>
            </w:r>
          </w:p>
        </w:tc>
      </w:tr>
      <w:tr w:rsidR="00FD64F6" w:rsidTr="00345119">
        <w:tc>
          <w:tcPr>
            <w:tcW w:w="9576" w:type="dxa"/>
          </w:tcPr>
          <w:p w:rsidR="008423E4" w:rsidRPr="00861995" w:rsidRDefault="00ED1DAA" w:rsidP="00345119">
            <w:pPr>
              <w:jc w:val="right"/>
            </w:pPr>
            <w:r>
              <w:t>Public Education</w:t>
            </w:r>
          </w:p>
        </w:tc>
      </w:tr>
      <w:tr w:rsidR="00FD64F6" w:rsidTr="00345119">
        <w:tc>
          <w:tcPr>
            <w:tcW w:w="9576" w:type="dxa"/>
          </w:tcPr>
          <w:p w:rsidR="008423E4" w:rsidRDefault="00ED1DA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D1DAA" w:rsidP="008423E4">
      <w:pPr>
        <w:tabs>
          <w:tab w:val="right" w:pos="9360"/>
        </w:tabs>
      </w:pPr>
    </w:p>
    <w:p w:rsidR="008423E4" w:rsidRDefault="00ED1DAA" w:rsidP="008423E4"/>
    <w:p w:rsidR="008423E4" w:rsidRDefault="00ED1D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64F6" w:rsidTr="00345119">
        <w:tc>
          <w:tcPr>
            <w:tcW w:w="9576" w:type="dxa"/>
          </w:tcPr>
          <w:p w:rsidR="008423E4" w:rsidRPr="00A8133F" w:rsidRDefault="00ED1DAA" w:rsidP="00B86D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D1DAA" w:rsidP="00B86D04"/>
          <w:p w:rsidR="008423E4" w:rsidRDefault="00ED1DAA" w:rsidP="00B86D04">
            <w:pPr>
              <w:pStyle w:val="Header"/>
              <w:jc w:val="both"/>
            </w:pPr>
            <w:r>
              <w:t>Interested parties note an increase in the number of</w:t>
            </w:r>
            <w:r w:rsidRPr="006F0E8A">
              <w:t xml:space="preserve"> rolled or shaved baseball bats</w:t>
            </w:r>
            <w:r>
              <w:t xml:space="preserve"> used at school</w:t>
            </w:r>
            <w:r>
              <w:t>-</w:t>
            </w:r>
            <w:r>
              <w:t xml:space="preserve">sponsored events, enabling a batter to hit at an increased speed and distance and posing a direct threat and increased risk of injury to all players, especially the pitcher. H.B. 933 </w:t>
            </w:r>
            <w:r>
              <w:t xml:space="preserve">seeks to ensure that </w:t>
            </w:r>
            <w:r>
              <w:t>these</w:t>
            </w:r>
            <w:r>
              <w:t xml:space="preserve"> </w:t>
            </w:r>
            <w:r>
              <w:t>baseball bats are not allowed to be used durin</w:t>
            </w:r>
            <w:r>
              <w:t xml:space="preserve">g </w:t>
            </w:r>
            <w:r>
              <w:t>University Interscholastic League-sponsored games.</w:t>
            </w:r>
          </w:p>
          <w:p w:rsidR="008423E4" w:rsidRPr="00E26B13" w:rsidRDefault="00ED1DAA" w:rsidP="00B86D04">
            <w:pPr>
              <w:rPr>
                <w:b/>
              </w:rPr>
            </w:pPr>
          </w:p>
        </w:tc>
      </w:tr>
      <w:tr w:rsidR="00FD64F6" w:rsidTr="00345119">
        <w:tc>
          <w:tcPr>
            <w:tcW w:w="9576" w:type="dxa"/>
          </w:tcPr>
          <w:p w:rsidR="0017725B" w:rsidRDefault="00ED1DAA" w:rsidP="00B86D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D1DAA" w:rsidP="00B86D04">
            <w:pPr>
              <w:rPr>
                <w:b/>
                <w:u w:val="single"/>
              </w:rPr>
            </w:pPr>
          </w:p>
          <w:p w:rsidR="00E134BA" w:rsidRPr="00E134BA" w:rsidRDefault="00ED1DAA" w:rsidP="00B86D0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ED1DAA" w:rsidP="00B86D04">
            <w:pPr>
              <w:rPr>
                <w:b/>
                <w:u w:val="single"/>
              </w:rPr>
            </w:pPr>
          </w:p>
        </w:tc>
      </w:tr>
      <w:tr w:rsidR="00FD64F6" w:rsidTr="00345119">
        <w:tc>
          <w:tcPr>
            <w:tcW w:w="9576" w:type="dxa"/>
          </w:tcPr>
          <w:p w:rsidR="008423E4" w:rsidRPr="00A8133F" w:rsidRDefault="00ED1DAA" w:rsidP="00B86D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D1DAA" w:rsidP="00B86D04"/>
          <w:p w:rsidR="00E134BA" w:rsidRDefault="00ED1DAA" w:rsidP="00B86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University Interscholastic League in SECTION 1 of </w:t>
            </w:r>
            <w:r>
              <w:t>this bill.</w:t>
            </w:r>
          </w:p>
          <w:p w:rsidR="008423E4" w:rsidRPr="00E21FDC" w:rsidRDefault="00ED1DAA" w:rsidP="00B86D04">
            <w:pPr>
              <w:rPr>
                <w:b/>
              </w:rPr>
            </w:pPr>
          </w:p>
        </w:tc>
      </w:tr>
      <w:tr w:rsidR="00FD64F6" w:rsidTr="00345119">
        <w:tc>
          <w:tcPr>
            <w:tcW w:w="9576" w:type="dxa"/>
          </w:tcPr>
          <w:p w:rsidR="008423E4" w:rsidRPr="00A8133F" w:rsidRDefault="00ED1DAA" w:rsidP="00B86D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D1DAA" w:rsidP="00B86D04"/>
          <w:p w:rsidR="00C671E2" w:rsidRDefault="00ED1DAA" w:rsidP="00B86D04">
            <w:pPr>
              <w:jc w:val="both"/>
            </w:pPr>
            <w:r>
              <w:t xml:space="preserve">H.B. 933 amends the Education Code to </w:t>
            </w:r>
            <w:r>
              <w:t xml:space="preserve">require the </w:t>
            </w:r>
            <w:r w:rsidRPr="003F03C9">
              <w:t>University Interscholastic League</w:t>
            </w:r>
            <w:r>
              <w:t xml:space="preserve"> to </w:t>
            </w:r>
            <w:r w:rsidRPr="00E134BA">
              <w:t>adopt rules prohibiting the use of rolled or shaved baseball bats at games sponsored by the league</w:t>
            </w:r>
            <w:r>
              <w:t>,</w:t>
            </w:r>
            <w:r>
              <w:t xml:space="preserve"> </w:t>
            </w:r>
            <w:r>
              <w:t>appl</w:t>
            </w:r>
            <w:r>
              <w:t>icable</w:t>
            </w:r>
            <w:r>
              <w:t xml:space="preserve"> </w:t>
            </w:r>
            <w:r w:rsidRPr="00E134BA">
              <w:t xml:space="preserve">beginning with the 2017-2018 </w:t>
            </w:r>
            <w:r w:rsidRPr="00E134BA">
              <w:t>school year.</w:t>
            </w:r>
            <w:r>
              <w:t xml:space="preserve"> </w:t>
            </w:r>
          </w:p>
          <w:p w:rsidR="008423E4" w:rsidRPr="00835628" w:rsidRDefault="00ED1DAA" w:rsidP="00B86D04">
            <w:pPr>
              <w:rPr>
                <w:b/>
              </w:rPr>
            </w:pPr>
          </w:p>
        </w:tc>
      </w:tr>
      <w:tr w:rsidR="00FD64F6" w:rsidTr="00345119">
        <w:tc>
          <w:tcPr>
            <w:tcW w:w="9576" w:type="dxa"/>
          </w:tcPr>
          <w:p w:rsidR="008423E4" w:rsidRPr="00A8133F" w:rsidRDefault="00ED1DAA" w:rsidP="00B86D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D1DAA" w:rsidP="00B86D04"/>
          <w:p w:rsidR="008423E4" w:rsidRPr="003624F2" w:rsidRDefault="00ED1DAA" w:rsidP="00B86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D1DAA" w:rsidP="00B86D04">
            <w:pPr>
              <w:rPr>
                <w:b/>
              </w:rPr>
            </w:pPr>
          </w:p>
        </w:tc>
      </w:tr>
    </w:tbl>
    <w:p w:rsidR="008423E4" w:rsidRPr="00BE0E75" w:rsidRDefault="00ED1D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D1DA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1DAA">
      <w:r>
        <w:separator/>
      </w:r>
    </w:p>
  </w:endnote>
  <w:endnote w:type="continuationSeparator" w:id="0">
    <w:p w:rsidR="00000000" w:rsidRDefault="00ED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4" w:rsidRDefault="00ED1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64F6" w:rsidTr="009C1E9A">
      <w:trPr>
        <w:cantSplit/>
      </w:trPr>
      <w:tc>
        <w:tcPr>
          <w:tcW w:w="0" w:type="pct"/>
        </w:tcPr>
        <w:p w:rsidR="00137D90" w:rsidRDefault="00ED1D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D1D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D1D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D1D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D1D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64F6" w:rsidTr="009C1E9A">
      <w:trPr>
        <w:cantSplit/>
      </w:trPr>
      <w:tc>
        <w:tcPr>
          <w:tcW w:w="0" w:type="pct"/>
        </w:tcPr>
        <w:p w:rsidR="00EC379B" w:rsidRDefault="00ED1D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D1D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27605</w:t>
          </w:r>
        </w:p>
      </w:tc>
      <w:tc>
        <w:tcPr>
          <w:tcW w:w="2453" w:type="pct"/>
        </w:tcPr>
        <w:p w:rsidR="00EC379B" w:rsidRDefault="00ED1D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17.121.554</w:t>
          </w:r>
          <w:r>
            <w:fldChar w:fldCharType="end"/>
          </w:r>
        </w:p>
      </w:tc>
    </w:tr>
    <w:tr w:rsidR="00FD64F6" w:rsidTr="009C1E9A">
      <w:trPr>
        <w:cantSplit/>
      </w:trPr>
      <w:tc>
        <w:tcPr>
          <w:tcW w:w="0" w:type="pct"/>
        </w:tcPr>
        <w:p w:rsidR="00EC379B" w:rsidRDefault="00ED1D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D1D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D1DAA" w:rsidP="006D504F">
          <w:pPr>
            <w:pStyle w:val="Footer"/>
            <w:rPr>
              <w:rStyle w:val="PageNumber"/>
            </w:rPr>
          </w:pPr>
        </w:p>
        <w:p w:rsidR="00EC379B" w:rsidRDefault="00ED1D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64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D1D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D1D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D1D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4" w:rsidRDefault="00ED1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1DAA">
      <w:r>
        <w:separator/>
      </w:r>
    </w:p>
  </w:footnote>
  <w:footnote w:type="continuationSeparator" w:id="0">
    <w:p w:rsidR="00000000" w:rsidRDefault="00ED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4" w:rsidRDefault="00ED1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4" w:rsidRDefault="00ED1D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4" w:rsidRDefault="00ED1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F6"/>
    <w:rsid w:val="00ED1DAA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34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4BA"/>
  </w:style>
  <w:style w:type="paragraph" w:styleId="CommentSubject">
    <w:name w:val="annotation subject"/>
    <w:basedOn w:val="CommentText"/>
    <w:next w:val="CommentText"/>
    <w:link w:val="CommentSubjectChar"/>
    <w:rsid w:val="00E13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34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4BA"/>
  </w:style>
  <w:style w:type="paragraph" w:styleId="CommentSubject">
    <w:name w:val="annotation subject"/>
    <w:basedOn w:val="CommentText"/>
    <w:next w:val="CommentText"/>
    <w:link w:val="CommentSubjectChar"/>
    <w:rsid w:val="00E13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1121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HB00933 (Committee Report (Unamended))</vt:lpstr>
    </vt:vector>
  </TitlesOfParts>
  <Company>State of Texas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27605</dc:subject>
  <dc:creator>State of Texas</dc:creator>
  <dc:description>HB 933 by Longoria-(H)Public Education</dc:description>
  <cp:lastModifiedBy>Damian Duarte</cp:lastModifiedBy>
  <cp:revision>2</cp:revision>
  <cp:lastPrinted>2003-11-26T17:21:00Z</cp:lastPrinted>
  <dcterms:created xsi:type="dcterms:W3CDTF">2017-05-01T17:26:00Z</dcterms:created>
  <dcterms:modified xsi:type="dcterms:W3CDTF">2017-05-01T17:26:00Z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17.121.554</vt:lpwstr>
  </property>
</Properties>
</file>