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63A95" w:rsidTr="00345119">
        <w:tc>
          <w:tcPr>
            <w:tcW w:w="9576" w:type="dxa"/>
            <w:noWrap/>
          </w:tcPr>
          <w:p w:rsidR="008423E4" w:rsidRPr="0022177D" w:rsidRDefault="00BD19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191F" w:rsidP="008423E4">
      <w:pPr>
        <w:jc w:val="center"/>
      </w:pPr>
    </w:p>
    <w:p w:rsidR="008423E4" w:rsidRPr="00B31F0E" w:rsidRDefault="00BD191F" w:rsidP="008423E4"/>
    <w:p w:rsidR="008423E4" w:rsidRPr="00742794" w:rsidRDefault="00BD19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3A95" w:rsidTr="00345119">
        <w:tc>
          <w:tcPr>
            <w:tcW w:w="9576" w:type="dxa"/>
          </w:tcPr>
          <w:p w:rsidR="008423E4" w:rsidRPr="00861995" w:rsidRDefault="00BD191F" w:rsidP="00345119">
            <w:pPr>
              <w:jc w:val="right"/>
            </w:pPr>
            <w:r>
              <w:t>H.B. 1055</w:t>
            </w:r>
          </w:p>
        </w:tc>
      </w:tr>
      <w:tr w:rsidR="00963A95" w:rsidTr="00345119">
        <w:tc>
          <w:tcPr>
            <w:tcW w:w="9576" w:type="dxa"/>
          </w:tcPr>
          <w:p w:rsidR="008423E4" w:rsidRPr="00861995" w:rsidRDefault="00BD191F" w:rsidP="006E224F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963A95" w:rsidTr="00345119">
        <w:tc>
          <w:tcPr>
            <w:tcW w:w="9576" w:type="dxa"/>
          </w:tcPr>
          <w:p w:rsidR="008423E4" w:rsidRPr="00861995" w:rsidRDefault="00BD191F" w:rsidP="00345119">
            <w:pPr>
              <w:jc w:val="right"/>
            </w:pPr>
            <w:r>
              <w:t>Licensing &amp; Administrative Procedures</w:t>
            </w:r>
          </w:p>
        </w:tc>
      </w:tr>
      <w:tr w:rsidR="00963A95" w:rsidTr="00345119">
        <w:tc>
          <w:tcPr>
            <w:tcW w:w="9576" w:type="dxa"/>
          </w:tcPr>
          <w:p w:rsidR="008423E4" w:rsidRDefault="00BD191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D191F" w:rsidP="008423E4">
      <w:pPr>
        <w:tabs>
          <w:tab w:val="right" w:pos="9360"/>
        </w:tabs>
      </w:pPr>
    </w:p>
    <w:p w:rsidR="008423E4" w:rsidRDefault="00BD191F" w:rsidP="008423E4"/>
    <w:p w:rsidR="008423E4" w:rsidRDefault="00BD19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63A95" w:rsidTr="00345119">
        <w:tc>
          <w:tcPr>
            <w:tcW w:w="9576" w:type="dxa"/>
          </w:tcPr>
          <w:p w:rsidR="008423E4" w:rsidRPr="00A8133F" w:rsidRDefault="00BD191F" w:rsidP="00ED62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191F" w:rsidP="00ED6205"/>
          <w:p w:rsidR="008423E4" w:rsidRDefault="00BD191F" w:rsidP="00ED62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there is</w:t>
            </w:r>
            <w:r>
              <w:t xml:space="preserve"> not enough stability </w:t>
            </w:r>
            <w:r>
              <w:t>with regard to</w:t>
            </w:r>
            <w:r>
              <w:t xml:space="preserve"> certain</w:t>
            </w:r>
            <w:r>
              <w:t xml:space="preserve"> occupational licensing fees. H.B. 1055 </w:t>
            </w:r>
            <w:r>
              <w:t>seeks to address this issue by prohibiting a</w:t>
            </w:r>
            <w:r>
              <w:t xml:space="preserve"> state agenc</w:t>
            </w:r>
            <w:r>
              <w:t>y from</w:t>
            </w:r>
            <w:r>
              <w:t xml:space="preserve"> increas</w:t>
            </w:r>
            <w:r>
              <w:t>ing the amount of</w:t>
            </w:r>
            <w:r>
              <w:t xml:space="preserve"> a fee</w:t>
            </w:r>
            <w:r>
              <w:t xml:space="preserve"> for the issuance or renewal of a license issued by the agency.</w:t>
            </w:r>
          </w:p>
          <w:p w:rsidR="008423E4" w:rsidRPr="00E26B13" w:rsidRDefault="00BD191F" w:rsidP="00ED6205">
            <w:pPr>
              <w:rPr>
                <w:b/>
              </w:rPr>
            </w:pPr>
          </w:p>
        </w:tc>
      </w:tr>
      <w:tr w:rsidR="00963A95" w:rsidTr="00345119">
        <w:tc>
          <w:tcPr>
            <w:tcW w:w="9576" w:type="dxa"/>
          </w:tcPr>
          <w:p w:rsidR="0017725B" w:rsidRDefault="00BD191F" w:rsidP="00ED62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191F" w:rsidP="00ED6205">
            <w:pPr>
              <w:rPr>
                <w:b/>
                <w:u w:val="single"/>
              </w:rPr>
            </w:pPr>
          </w:p>
          <w:p w:rsidR="002F45E6" w:rsidRPr="002F45E6" w:rsidRDefault="00BD191F" w:rsidP="00ED6205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D191F" w:rsidP="00ED6205">
            <w:pPr>
              <w:rPr>
                <w:b/>
                <w:u w:val="single"/>
              </w:rPr>
            </w:pPr>
          </w:p>
        </w:tc>
      </w:tr>
      <w:tr w:rsidR="00963A95" w:rsidTr="00345119">
        <w:tc>
          <w:tcPr>
            <w:tcW w:w="9576" w:type="dxa"/>
          </w:tcPr>
          <w:p w:rsidR="008423E4" w:rsidRPr="00A8133F" w:rsidRDefault="00BD191F" w:rsidP="00ED62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</w:t>
            </w:r>
            <w:r w:rsidRPr="009C1E9A">
              <w:rPr>
                <w:b/>
                <w:u w:val="single"/>
              </w:rPr>
              <w:t>HORITY</w:t>
            </w:r>
            <w:r>
              <w:rPr>
                <w:b/>
              </w:rPr>
              <w:t xml:space="preserve"> </w:t>
            </w:r>
          </w:p>
          <w:p w:rsidR="008423E4" w:rsidRDefault="00BD191F" w:rsidP="00ED6205"/>
          <w:p w:rsidR="002F45E6" w:rsidRDefault="00BD191F" w:rsidP="00ED62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D191F" w:rsidP="00ED6205">
            <w:pPr>
              <w:rPr>
                <w:b/>
              </w:rPr>
            </w:pPr>
          </w:p>
        </w:tc>
      </w:tr>
      <w:tr w:rsidR="00963A95" w:rsidTr="00345119">
        <w:tc>
          <w:tcPr>
            <w:tcW w:w="9576" w:type="dxa"/>
          </w:tcPr>
          <w:p w:rsidR="008423E4" w:rsidRPr="00A8133F" w:rsidRDefault="00BD191F" w:rsidP="00ED62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191F" w:rsidP="00ED6205"/>
          <w:p w:rsidR="008423E4" w:rsidRDefault="00BD191F" w:rsidP="00ED62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1055 amends the Occupations Code to prohibit a state agency</w:t>
            </w:r>
            <w:r>
              <w:t xml:space="preserve"> from increasing</w:t>
            </w:r>
            <w:r w:rsidRPr="002F45E6">
              <w:t xml:space="preserve"> the amount of a fee established on or before January 1, 2017, for the issuance or renewal of</w:t>
            </w:r>
            <w:r>
              <w:t xml:space="preserve"> a license issued by the agency</w:t>
            </w:r>
            <w:r w:rsidRPr="002F45E6">
              <w:t xml:space="preserve"> to an amount greater than the amount of that fee on January 1, 2017.</w:t>
            </w:r>
          </w:p>
          <w:p w:rsidR="008423E4" w:rsidRPr="00835628" w:rsidRDefault="00BD191F" w:rsidP="00ED6205">
            <w:pPr>
              <w:rPr>
                <w:b/>
              </w:rPr>
            </w:pPr>
          </w:p>
        </w:tc>
      </w:tr>
      <w:tr w:rsidR="00963A95" w:rsidTr="00345119">
        <w:tc>
          <w:tcPr>
            <w:tcW w:w="9576" w:type="dxa"/>
          </w:tcPr>
          <w:p w:rsidR="008423E4" w:rsidRPr="00A8133F" w:rsidRDefault="00BD191F" w:rsidP="00ED62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191F" w:rsidP="00ED6205"/>
          <w:p w:rsidR="008423E4" w:rsidRPr="003624F2" w:rsidRDefault="00BD191F" w:rsidP="00ED62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D191F" w:rsidP="00ED6205">
            <w:pPr>
              <w:rPr>
                <w:b/>
              </w:rPr>
            </w:pPr>
          </w:p>
        </w:tc>
      </w:tr>
    </w:tbl>
    <w:p w:rsidR="008423E4" w:rsidRPr="00BE0E75" w:rsidRDefault="00BD191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191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91F">
      <w:r>
        <w:separator/>
      </w:r>
    </w:p>
  </w:endnote>
  <w:endnote w:type="continuationSeparator" w:id="0">
    <w:p w:rsidR="00000000" w:rsidRDefault="00BD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D1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3A95" w:rsidTr="009C1E9A">
      <w:trPr>
        <w:cantSplit/>
      </w:trPr>
      <w:tc>
        <w:tcPr>
          <w:tcW w:w="0" w:type="pct"/>
        </w:tcPr>
        <w:p w:rsidR="00137D90" w:rsidRDefault="00BD19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19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19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19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19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3A95" w:rsidTr="009C1E9A">
      <w:trPr>
        <w:cantSplit/>
      </w:trPr>
      <w:tc>
        <w:tcPr>
          <w:tcW w:w="0" w:type="pct"/>
        </w:tcPr>
        <w:p w:rsidR="00EC379B" w:rsidRDefault="00BD19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19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17931</w:t>
          </w:r>
        </w:p>
      </w:tc>
      <w:tc>
        <w:tcPr>
          <w:tcW w:w="2453" w:type="pct"/>
        </w:tcPr>
        <w:p w:rsidR="00EC379B" w:rsidRDefault="00BD19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17.74.414</w:t>
          </w:r>
          <w:r>
            <w:fldChar w:fldCharType="end"/>
          </w:r>
        </w:p>
      </w:tc>
    </w:tr>
    <w:tr w:rsidR="00963A95" w:rsidTr="009C1E9A">
      <w:trPr>
        <w:cantSplit/>
      </w:trPr>
      <w:tc>
        <w:tcPr>
          <w:tcW w:w="0" w:type="pct"/>
        </w:tcPr>
        <w:p w:rsidR="00EC379B" w:rsidRDefault="00BD19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19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191F" w:rsidP="006D504F">
          <w:pPr>
            <w:pStyle w:val="Footer"/>
            <w:rPr>
              <w:rStyle w:val="PageNumber"/>
            </w:rPr>
          </w:pPr>
        </w:p>
        <w:p w:rsidR="00EC379B" w:rsidRDefault="00BD19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3A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19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19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19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D1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91F">
      <w:r>
        <w:separator/>
      </w:r>
    </w:p>
  </w:footnote>
  <w:footnote w:type="continuationSeparator" w:id="0">
    <w:p w:rsidR="00000000" w:rsidRDefault="00BD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D1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D19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D1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95"/>
    <w:rsid w:val="00963A95"/>
    <w:rsid w:val="00B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45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5E6"/>
  </w:style>
  <w:style w:type="paragraph" w:styleId="CommentSubject">
    <w:name w:val="annotation subject"/>
    <w:basedOn w:val="CommentText"/>
    <w:next w:val="CommentText"/>
    <w:link w:val="CommentSubjectChar"/>
    <w:rsid w:val="002F4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45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5E6"/>
  </w:style>
  <w:style w:type="paragraph" w:styleId="CommentSubject">
    <w:name w:val="annotation subject"/>
    <w:basedOn w:val="CommentText"/>
    <w:next w:val="CommentText"/>
    <w:link w:val="CommentSubjectChar"/>
    <w:rsid w:val="002F4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1013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HB01055 (Committee Report (Unamended))</vt:lpstr>
    </vt:vector>
  </TitlesOfParts>
  <Company>State of Texas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17931</dc:subject>
  <dc:creator>State of Texas</dc:creator>
  <dc:description>HB 1055 by Burkett-(H)Licensing &amp; Administrative Procedures</dc:description>
  <cp:lastModifiedBy>Brianna Weis</cp:lastModifiedBy>
  <cp:revision>2</cp:revision>
  <cp:lastPrinted>2003-11-26T17:21:00Z</cp:lastPrinted>
  <dcterms:created xsi:type="dcterms:W3CDTF">2017-04-12T21:57:00Z</dcterms:created>
  <dcterms:modified xsi:type="dcterms:W3CDTF">2017-04-12T21:57:00Z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17.74.414</vt:lpwstr>
  </property>
</Properties>
</file>