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E57" w:rsidRDefault="00E83E5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4D7A35AC9A6491884F7BA461725E4F4"/>
          </w:placeholder>
        </w:sdtPr>
        <w:sdtContent>
          <w:r w:rsidRPr="005C2A78">
            <w:rPr>
              <w:rFonts w:cs="Times New Roman"/>
              <w:b/>
              <w:szCs w:val="24"/>
              <w:u w:val="single"/>
            </w:rPr>
            <w:t>BILL ANALYSIS</w:t>
          </w:r>
        </w:sdtContent>
      </w:sdt>
    </w:p>
    <w:p w:rsidR="00E83E57" w:rsidRPr="00585C31" w:rsidRDefault="00E83E57" w:rsidP="000F1DF9">
      <w:pPr>
        <w:spacing w:after="0" w:line="240" w:lineRule="auto"/>
        <w:rPr>
          <w:rFonts w:cs="Times New Roman"/>
          <w:szCs w:val="24"/>
        </w:rPr>
      </w:pPr>
    </w:p>
    <w:p w:rsidR="00E83E57" w:rsidRPr="00585C31" w:rsidRDefault="00E83E5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83E57" w:rsidTr="000F1DF9">
        <w:tc>
          <w:tcPr>
            <w:tcW w:w="2718" w:type="dxa"/>
          </w:tcPr>
          <w:p w:rsidR="00E83E57" w:rsidRPr="005C2A78" w:rsidRDefault="00E83E57" w:rsidP="006D756B">
            <w:pPr>
              <w:rPr>
                <w:rFonts w:cs="Times New Roman"/>
                <w:szCs w:val="24"/>
              </w:rPr>
            </w:pPr>
            <w:sdt>
              <w:sdtPr>
                <w:rPr>
                  <w:rFonts w:cs="Times New Roman"/>
                  <w:szCs w:val="24"/>
                </w:rPr>
                <w:alias w:val="Agency Title"/>
                <w:tag w:val="AgencyTitleContentControl"/>
                <w:id w:val="1920747753"/>
                <w:lock w:val="sdtContentLocked"/>
                <w:placeholder>
                  <w:docPart w:val="FFC2EA0FCAD045258AB0B8193E26FB8D"/>
                </w:placeholder>
              </w:sdtPr>
              <w:sdtEndPr>
                <w:rPr>
                  <w:rFonts w:cstheme="minorBidi"/>
                  <w:szCs w:val="22"/>
                </w:rPr>
              </w:sdtEndPr>
              <w:sdtContent>
                <w:r>
                  <w:rPr>
                    <w:rFonts w:cs="Times New Roman"/>
                    <w:szCs w:val="24"/>
                  </w:rPr>
                  <w:t>Senate Research Center</w:t>
                </w:r>
              </w:sdtContent>
            </w:sdt>
          </w:p>
        </w:tc>
        <w:tc>
          <w:tcPr>
            <w:tcW w:w="6858" w:type="dxa"/>
          </w:tcPr>
          <w:p w:rsidR="00E83E57" w:rsidRPr="00FF6471" w:rsidRDefault="00E83E57" w:rsidP="000F1DF9">
            <w:pPr>
              <w:jc w:val="right"/>
              <w:rPr>
                <w:rFonts w:cs="Times New Roman"/>
                <w:szCs w:val="24"/>
              </w:rPr>
            </w:pPr>
            <w:sdt>
              <w:sdtPr>
                <w:rPr>
                  <w:rFonts w:cs="Times New Roman"/>
                  <w:szCs w:val="24"/>
                </w:rPr>
                <w:alias w:val="Bill Number"/>
                <w:tag w:val="BillNumberOne"/>
                <w:id w:val="-410784069"/>
                <w:lock w:val="sdtContentLocked"/>
                <w:placeholder>
                  <w:docPart w:val="BEC1762361084A77886B9A52507A4921"/>
                </w:placeholder>
              </w:sdtPr>
              <w:sdtContent>
                <w:r>
                  <w:rPr>
                    <w:rFonts w:cs="Times New Roman"/>
                    <w:szCs w:val="24"/>
                  </w:rPr>
                  <w:t>H.B. 1128</w:t>
                </w:r>
              </w:sdtContent>
            </w:sdt>
          </w:p>
        </w:tc>
      </w:tr>
      <w:tr w:rsidR="00E83E57" w:rsidTr="000F1DF9">
        <w:sdt>
          <w:sdtPr>
            <w:rPr>
              <w:rFonts w:cs="Times New Roman"/>
              <w:szCs w:val="24"/>
            </w:rPr>
            <w:alias w:val="TLCNumber"/>
            <w:tag w:val="TLCNumber"/>
            <w:id w:val="-542600604"/>
            <w:lock w:val="sdtLocked"/>
            <w:placeholder>
              <w:docPart w:val="FE8AF7DC89F34EE4909259FDF574A3BD"/>
            </w:placeholder>
          </w:sdtPr>
          <w:sdtContent>
            <w:tc>
              <w:tcPr>
                <w:tcW w:w="2718" w:type="dxa"/>
              </w:tcPr>
              <w:p w:rsidR="00E83E57" w:rsidRPr="000F1DF9" w:rsidRDefault="00E83E57" w:rsidP="00C65088">
                <w:pPr>
                  <w:rPr>
                    <w:rFonts w:cs="Times New Roman"/>
                    <w:szCs w:val="24"/>
                  </w:rPr>
                </w:pPr>
                <w:r>
                  <w:rPr>
                    <w:rFonts w:cs="Times New Roman"/>
                    <w:szCs w:val="24"/>
                  </w:rPr>
                  <w:t>85R16630 PMO-D</w:t>
                </w:r>
              </w:p>
            </w:tc>
          </w:sdtContent>
        </w:sdt>
        <w:tc>
          <w:tcPr>
            <w:tcW w:w="6858" w:type="dxa"/>
          </w:tcPr>
          <w:p w:rsidR="00E83E57" w:rsidRPr="005C2A78" w:rsidRDefault="00E83E57" w:rsidP="006D756B">
            <w:pPr>
              <w:jc w:val="right"/>
              <w:rPr>
                <w:rFonts w:cs="Times New Roman"/>
                <w:szCs w:val="24"/>
              </w:rPr>
            </w:pPr>
            <w:sdt>
              <w:sdtPr>
                <w:rPr>
                  <w:rFonts w:cs="Times New Roman"/>
                  <w:szCs w:val="24"/>
                </w:rPr>
                <w:alias w:val="Author Label"/>
                <w:tag w:val="By"/>
                <w:id w:val="72399597"/>
                <w:lock w:val="sdtLocked"/>
                <w:placeholder>
                  <w:docPart w:val="5E33D2AC52C64861AEF7849D70C0C29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13792E608004AD983C4F9F81E993EB1"/>
                </w:placeholder>
              </w:sdtPr>
              <w:sdtContent>
                <w:r>
                  <w:rPr>
                    <w:rFonts w:cs="Times New Roman"/>
                    <w:szCs w:val="24"/>
                  </w:rPr>
                  <w:t>Wray</w:t>
                </w:r>
              </w:sdtContent>
            </w:sdt>
            <w:sdt>
              <w:sdtPr>
                <w:rPr>
                  <w:rFonts w:cs="Times New Roman"/>
                  <w:szCs w:val="24"/>
                </w:rPr>
                <w:alias w:val="Sponsor"/>
                <w:tag w:val="Sponsor"/>
                <w:id w:val="-2039656131"/>
                <w:lock w:val="sdtContentLocked"/>
                <w:placeholder>
                  <w:docPart w:val="B7BD3802B11848E6A162F894F610EFD2"/>
                </w:placeholder>
              </w:sdtPr>
              <w:sdtContent>
                <w:r>
                  <w:rPr>
                    <w:rFonts w:cs="Times New Roman"/>
                    <w:szCs w:val="24"/>
                  </w:rPr>
                  <w:t xml:space="preserve"> (Taylor, Larry)</w:t>
                </w:r>
              </w:sdtContent>
            </w:sdt>
          </w:p>
        </w:tc>
      </w:tr>
      <w:tr w:rsidR="00E83E57" w:rsidTr="000F1DF9">
        <w:tc>
          <w:tcPr>
            <w:tcW w:w="2718" w:type="dxa"/>
          </w:tcPr>
          <w:p w:rsidR="00E83E57" w:rsidRPr="00BC7495" w:rsidRDefault="00E83E57" w:rsidP="000F1DF9">
            <w:pPr>
              <w:rPr>
                <w:rFonts w:cs="Times New Roman"/>
                <w:szCs w:val="24"/>
              </w:rPr>
            </w:pPr>
          </w:p>
        </w:tc>
        <w:sdt>
          <w:sdtPr>
            <w:rPr>
              <w:rFonts w:cs="Times New Roman"/>
              <w:szCs w:val="24"/>
            </w:rPr>
            <w:alias w:val="Committee"/>
            <w:tag w:val="Committee"/>
            <w:id w:val="1914272295"/>
            <w:lock w:val="sdtContentLocked"/>
            <w:placeholder>
              <w:docPart w:val="3B1C2741E4B64BA599A8ADEF2C05BDBE"/>
            </w:placeholder>
          </w:sdtPr>
          <w:sdtContent>
            <w:tc>
              <w:tcPr>
                <w:tcW w:w="6858" w:type="dxa"/>
              </w:tcPr>
              <w:p w:rsidR="00E83E57" w:rsidRPr="00FF6471" w:rsidRDefault="00E83E57" w:rsidP="000F1DF9">
                <w:pPr>
                  <w:jc w:val="right"/>
                  <w:rPr>
                    <w:rFonts w:cs="Times New Roman"/>
                    <w:szCs w:val="24"/>
                  </w:rPr>
                </w:pPr>
                <w:r>
                  <w:rPr>
                    <w:rFonts w:cs="Times New Roman"/>
                    <w:szCs w:val="24"/>
                  </w:rPr>
                  <w:t>Business &amp; Commerce</w:t>
                </w:r>
              </w:p>
            </w:tc>
          </w:sdtContent>
        </w:sdt>
      </w:tr>
      <w:tr w:rsidR="00E83E57" w:rsidTr="000F1DF9">
        <w:tc>
          <w:tcPr>
            <w:tcW w:w="2718" w:type="dxa"/>
          </w:tcPr>
          <w:p w:rsidR="00E83E57" w:rsidRPr="00BC7495" w:rsidRDefault="00E83E57" w:rsidP="000F1DF9">
            <w:pPr>
              <w:rPr>
                <w:rFonts w:cs="Times New Roman"/>
                <w:szCs w:val="24"/>
              </w:rPr>
            </w:pPr>
          </w:p>
        </w:tc>
        <w:sdt>
          <w:sdtPr>
            <w:rPr>
              <w:rFonts w:cs="Times New Roman"/>
              <w:szCs w:val="24"/>
            </w:rPr>
            <w:alias w:val="Date"/>
            <w:tag w:val="DateContentControl"/>
            <w:id w:val="1178081906"/>
            <w:lock w:val="sdtLocked"/>
            <w:placeholder>
              <w:docPart w:val="B9F0F1F9926744DDA0AD46F97A9FA4C4"/>
            </w:placeholder>
            <w:date w:fullDate="2017-04-27T00:00:00Z">
              <w:dateFormat w:val="M/d/yyyy"/>
              <w:lid w:val="en-US"/>
              <w:storeMappedDataAs w:val="dateTime"/>
              <w:calendar w:val="gregorian"/>
            </w:date>
          </w:sdtPr>
          <w:sdtContent>
            <w:tc>
              <w:tcPr>
                <w:tcW w:w="6858" w:type="dxa"/>
              </w:tcPr>
              <w:p w:rsidR="00E83E57" w:rsidRPr="00FF6471" w:rsidRDefault="00E83E57" w:rsidP="000C397A">
                <w:pPr>
                  <w:jc w:val="right"/>
                  <w:rPr>
                    <w:rFonts w:cs="Times New Roman"/>
                    <w:szCs w:val="24"/>
                  </w:rPr>
                </w:pPr>
                <w:r>
                  <w:rPr>
                    <w:rFonts w:cs="Times New Roman"/>
                    <w:szCs w:val="24"/>
                  </w:rPr>
                  <w:t>4/27/2017</w:t>
                </w:r>
              </w:p>
            </w:tc>
          </w:sdtContent>
        </w:sdt>
      </w:tr>
      <w:tr w:rsidR="00E83E57" w:rsidTr="000F1DF9">
        <w:tc>
          <w:tcPr>
            <w:tcW w:w="2718" w:type="dxa"/>
          </w:tcPr>
          <w:p w:rsidR="00E83E57" w:rsidRPr="00BC7495" w:rsidRDefault="00E83E57" w:rsidP="000F1DF9">
            <w:pPr>
              <w:rPr>
                <w:rFonts w:cs="Times New Roman"/>
                <w:szCs w:val="24"/>
              </w:rPr>
            </w:pPr>
          </w:p>
        </w:tc>
        <w:sdt>
          <w:sdtPr>
            <w:rPr>
              <w:rFonts w:cs="Times New Roman"/>
              <w:szCs w:val="24"/>
            </w:rPr>
            <w:alias w:val="BA Version"/>
            <w:tag w:val="BAVersion"/>
            <w:id w:val="-1685590809"/>
            <w:lock w:val="sdtContentLocked"/>
            <w:placeholder>
              <w:docPart w:val="5F5EDC134F6841E0B2D8C13674239F84"/>
            </w:placeholder>
          </w:sdtPr>
          <w:sdtContent>
            <w:tc>
              <w:tcPr>
                <w:tcW w:w="6858" w:type="dxa"/>
              </w:tcPr>
              <w:p w:rsidR="00E83E57" w:rsidRPr="00FF6471" w:rsidRDefault="00E83E57" w:rsidP="000F1DF9">
                <w:pPr>
                  <w:jc w:val="right"/>
                  <w:rPr>
                    <w:rFonts w:cs="Times New Roman"/>
                    <w:szCs w:val="24"/>
                  </w:rPr>
                </w:pPr>
                <w:r>
                  <w:rPr>
                    <w:rFonts w:cs="Times New Roman"/>
                    <w:szCs w:val="24"/>
                  </w:rPr>
                  <w:t>Engrossed</w:t>
                </w:r>
              </w:p>
            </w:tc>
          </w:sdtContent>
        </w:sdt>
      </w:tr>
    </w:tbl>
    <w:p w:rsidR="00E83E57" w:rsidRPr="00FF6471" w:rsidRDefault="00E83E57" w:rsidP="000F1DF9">
      <w:pPr>
        <w:spacing w:after="0" w:line="240" w:lineRule="auto"/>
        <w:rPr>
          <w:rFonts w:cs="Times New Roman"/>
          <w:szCs w:val="24"/>
        </w:rPr>
      </w:pPr>
    </w:p>
    <w:p w:rsidR="00E83E57" w:rsidRPr="00FF6471" w:rsidRDefault="00E83E57" w:rsidP="000F1DF9">
      <w:pPr>
        <w:spacing w:after="0" w:line="240" w:lineRule="auto"/>
        <w:rPr>
          <w:rFonts w:cs="Times New Roman"/>
          <w:szCs w:val="24"/>
        </w:rPr>
      </w:pPr>
    </w:p>
    <w:p w:rsidR="00E83E57" w:rsidRPr="00FF6471" w:rsidRDefault="00E83E5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615820D2C4341C5B5963DD54F75287B"/>
        </w:placeholder>
      </w:sdtPr>
      <w:sdtContent>
        <w:p w:rsidR="00E83E57" w:rsidRDefault="00E83E5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1C22608DBD244B780A1496C518190B0"/>
        </w:placeholder>
      </w:sdtPr>
      <w:sdtContent>
        <w:p w:rsidR="00E83E57" w:rsidRDefault="00E83E57" w:rsidP="00E83E57">
          <w:pPr>
            <w:pStyle w:val="NormalWeb"/>
            <w:spacing w:before="0" w:beforeAutospacing="0" w:after="0" w:afterAutospacing="0"/>
            <w:jc w:val="both"/>
            <w:divId w:val="1654482326"/>
            <w:rPr>
              <w:rFonts w:eastAsia="Times New Roman"/>
              <w:bCs/>
            </w:rPr>
          </w:pPr>
        </w:p>
        <w:p w:rsidR="00E83E57" w:rsidRPr="000C397A" w:rsidRDefault="00E83E57" w:rsidP="00E83E57">
          <w:pPr>
            <w:pStyle w:val="NormalWeb"/>
            <w:spacing w:before="0" w:beforeAutospacing="0" w:after="0" w:afterAutospacing="0"/>
            <w:jc w:val="both"/>
            <w:divId w:val="1654482326"/>
            <w:rPr>
              <w:color w:val="000000"/>
            </w:rPr>
          </w:pPr>
          <w:r w:rsidRPr="000C397A">
            <w:rPr>
              <w:color w:val="000000"/>
            </w:rPr>
            <w:t>Interested parties note that under current law</w:t>
          </w:r>
          <w:r>
            <w:rPr>
              <w:color w:val="000000"/>
            </w:rPr>
            <w:t>,</w:t>
          </w:r>
          <w:r w:rsidRPr="000C397A">
            <w:rPr>
              <w:color w:val="000000"/>
            </w:rPr>
            <w:t xml:space="preserve"> foreclosure auctions and other sales of real property are statutorily required to take place publicly on the first Tuesday of every month between 10</w:t>
          </w:r>
          <w:r>
            <w:rPr>
              <w:color w:val="000000"/>
            </w:rPr>
            <w:t xml:space="preserve"> </w:t>
          </w:r>
          <w:r w:rsidRPr="000C397A">
            <w:rPr>
              <w:color w:val="000000"/>
            </w:rPr>
            <w:t>a</w:t>
          </w:r>
          <w:r>
            <w:rPr>
              <w:color w:val="000000"/>
            </w:rPr>
            <w:t>.</w:t>
          </w:r>
          <w:r w:rsidRPr="000C397A">
            <w:rPr>
              <w:color w:val="000000"/>
            </w:rPr>
            <w:t>m</w:t>
          </w:r>
          <w:r>
            <w:rPr>
              <w:color w:val="000000"/>
            </w:rPr>
            <w:t>.</w:t>
          </w:r>
          <w:r w:rsidRPr="000C397A">
            <w:rPr>
              <w:color w:val="000000"/>
            </w:rPr>
            <w:t xml:space="preserve"> and 4</w:t>
          </w:r>
          <w:r>
            <w:rPr>
              <w:color w:val="000000"/>
            </w:rPr>
            <w:t xml:space="preserve"> </w:t>
          </w:r>
          <w:r w:rsidRPr="000C397A">
            <w:rPr>
              <w:color w:val="000000"/>
            </w:rPr>
            <w:t>p</w:t>
          </w:r>
          <w:r>
            <w:rPr>
              <w:color w:val="000000"/>
            </w:rPr>
            <w:t>.</w:t>
          </w:r>
          <w:r w:rsidRPr="000C397A">
            <w:rPr>
              <w:color w:val="000000"/>
            </w:rPr>
            <w:t>m</w:t>
          </w:r>
          <w:r>
            <w:rPr>
              <w:color w:val="000000"/>
            </w:rPr>
            <w:t>.</w:t>
          </w:r>
          <w:r w:rsidRPr="000C397A">
            <w:rPr>
              <w:color w:val="000000"/>
            </w:rPr>
            <w:t>. Often times the first Tuesday of the month can fall on January 1st or July 4th. Turnout to these public auctions can be negatively affected because of the widely celebrated national holidays th</w:t>
          </w:r>
          <w:r>
            <w:rPr>
              <w:color w:val="000000"/>
            </w:rPr>
            <w:t xml:space="preserve">at can fall on those dates. </w:t>
          </w:r>
          <w:r w:rsidRPr="000C397A">
            <w:rPr>
              <w:color w:val="000000"/>
            </w:rPr>
            <w:t>H.</w:t>
          </w:r>
          <w:r>
            <w:rPr>
              <w:color w:val="000000"/>
            </w:rPr>
            <w:t xml:space="preserve">B. 1128 amends Section 51.002, Property Code, Section 34.041, </w:t>
          </w:r>
          <w:r w:rsidRPr="000C397A">
            <w:rPr>
              <w:color w:val="000000"/>
            </w:rPr>
            <w:t>Civil Pract</w:t>
          </w:r>
          <w:r>
            <w:rPr>
              <w:color w:val="000000"/>
            </w:rPr>
            <w:t>ices and Remedies Code, and Section</w:t>
          </w:r>
          <w:r w:rsidRPr="000C397A">
            <w:rPr>
              <w:color w:val="000000"/>
            </w:rPr>
            <w:t xml:space="preserve"> 34.</w:t>
          </w:r>
          <w:r>
            <w:rPr>
              <w:color w:val="000000"/>
            </w:rPr>
            <w:t>01,</w:t>
          </w:r>
          <w:r w:rsidRPr="000C397A">
            <w:rPr>
              <w:color w:val="000000"/>
            </w:rPr>
            <w:t xml:space="preserve"> Tax Code, to move the statutorily required date to the first Wednesday in each month if the first Tuesday falls on January 1st or July 4th.</w:t>
          </w:r>
        </w:p>
        <w:p w:rsidR="00E83E57" w:rsidRPr="00D70925" w:rsidRDefault="00E83E57" w:rsidP="00E83E57">
          <w:pPr>
            <w:spacing w:after="0" w:line="240" w:lineRule="auto"/>
            <w:jc w:val="both"/>
            <w:rPr>
              <w:rFonts w:eastAsia="Times New Roman" w:cs="Times New Roman"/>
              <w:bCs/>
              <w:szCs w:val="24"/>
            </w:rPr>
          </w:pPr>
        </w:p>
      </w:sdtContent>
    </w:sdt>
    <w:p w:rsidR="00E83E57" w:rsidRDefault="00E83E5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1128 </w:t>
      </w:r>
      <w:bookmarkStart w:id="1" w:name="AmendsCurrentLaw"/>
      <w:bookmarkEnd w:id="1"/>
      <w:r>
        <w:rPr>
          <w:rFonts w:cs="Times New Roman"/>
          <w:szCs w:val="24"/>
        </w:rPr>
        <w:t>amends current law relating to the date and time for the public sale of real property.</w:t>
      </w:r>
    </w:p>
    <w:p w:rsidR="00E83E57" w:rsidRPr="00EB07FB" w:rsidRDefault="00E83E57" w:rsidP="000F1DF9">
      <w:pPr>
        <w:spacing w:after="0" w:line="240" w:lineRule="auto"/>
        <w:jc w:val="both"/>
        <w:rPr>
          <w:rFonts w:eastAsia="Times New Roman" w:cs="Times New Roman"/>
          <w:szCs w:val="24"/>
        </w:rPr>
      </w:pPr>
    </w:p>
    <w:p w:rsidR="00E83E57" w:rsidRPr="005C2A78" w:rsidRDefault="00E83E5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99948C5C74143369AD40FE487EF5339"/>
          </w:placeholder>
        </w:sdtPr>
        <w:sdtContent>
          <w:r>
            <w:rPr>
              <w:rFonts w:eastAsia="Times New Roman" w:cs="Times New Roman"/>
              <w:b/>
              <w:szCs w:val="24"/>
              <w:u w:val="single"/>
            </w:rPr>
            <w:t>RULEMAKING AUTHORITY</w:t>
          </w:r>
        </w:sdtContent>
      </w:sdt>
    </w:p>
    <w:p w:rsidR="00E83E57" w:rsidRPr="006529C4" w:rsidRDefault="00E83E57" w:rsidP="00774EC7">
      <w:pPr>
        <w:spacing w:after="0" w:line="240" w:lineRule="auto"/>
        <w:jc w:val="both"/>
        <w:rPr>
          <w:rFonts w:cs="Times New Roman"/>
          <w:szCs w:val="24"/>
        </w:rPr>
      </w:pPr>
    </w:p>
    <w:p w:rsidR="00E83E57" w:rsidRDefault="00E83E57" w:rsidP="00774EC7">
      <w:pPr>
        <w:spacing w:after="0" w:line="240" w:lineRule="auto"/>
        <w:jc w:val="both"/>
        <w:rPr>
          <w:rFonts w:cs="Times New Roman"/>
          <w:szCs w:val="24"/>
        </w:rPr>
      </w:pPr>
      <w:r>
        <w:rPr>
          <w:rFonts w:cs="Times New Roman"/>
          <w:szCs w:val="24"/>
        </w:rPr>
        <w:t>Rulemaking authority previously granted to the Texas Supreme Court is modified in SECTION 2 (Section 34.041, Civil Practice and Remedies Code) of this bill.</w:t>
      </w:r>
    </w:p>
    <w:p w:rsidR="00E83E57" w:rsidRPr="006529C4" w:rsidRDefault="00E83E57" w:rsidP="00774EC7">
      <w:pPr>
        <w:spacing w:after="0" w:line="240" w:lineRule="auto"/>
        <w:jc w:val="both"/>
        <w:rPr>
          <w:rFonts w:cs="Times New Roman"/>
          <w:szCs w:val="24"/>
        </w:rPr>
      </w:pPr>
    </w:p>
    <w:p w:rsidR="00E83E57" w:rsidRPr="005C2A78" w:rsidRDefault="00E83E5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64A8B77C0DC4EED99011B69832308D4"/>
          </w:placeholder>
        </w:sdtPr>
        <w:sdtContent>
          <w:r>
            <w:rPr>
              <w:rFonts w:eastAsia="Times New Roman" w:cs="Times New Roman"/>
              <w:b/>
              <w:szCs w:val="24"/>
              <w:u w:val="single"/>
            </w:rPr>
            <w:t>SECTION BY SECTION ANALYSIS</w:t>
          </w:r>
        </w:sdtContent>
      </w:sdt>
    </w:p>
    <w:p w:rsidR="00E83E57" w:rsidRPr="005C2A78" w:rsidRDefault="00E83E57" w:rsidP="000F1DF9">
      <w:pPr>
        <w:spacing w:after="0" w:line="240" w:lineRule="auto"/>
        <w:jc w:val="both"/>
        <w:rPr>
          <w:rFonts w:eastAsia="Times New Roman" w:cs="Times New Roman"/>
          <w:szCs w:val="24"/>
        </w:rPr>
      </w:pPr>
    </w:p>
    <w:p w:rsidR="00E83E57" w:rsidRDefault="00E83E5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34.041, Civil Practice and Remedies Code, to read as follows:</w:t>
      </w:r>
    </w:p>
    <w:p w:rsidR="00E83E57" w:rsidRDefault="00E83E57" w:rsidP="000F1DF9">
      <w:pPr>
        <w:spacing w:after="0" w:line="240" w:lineRule="auto"/>
        <w:jc w:val="both"/>
        <w:rPr>
          <w:rFonts w:eastAsia="Times New Roman" w:cs="Times New Roman"/>
          <w:szCs w:val="24"/>
        </w:rPr>
      </w:pPr>
    </w:p>
    <w:p w:rsidR="00E83E57" w:rsidRPr="005C2A78" w:rsidRDefault="00E83E57" w:rsidP="00EB07FB">
      <w:pPr>
        <w:spacing w:after="0" w:line="240" w:lineRule="auto"/>
        <w:ind w:left="360" w:hanging="360"/>
        <w:jc w:val="both"/>
        <w:rPr>
          <w:rFonts w:eastAsia="Times New Roman" w:cs="Times New Roman"/>
          <w:szCs w:val="24"/>
        </w:rPr>
      </w:pPr>
      <w:r>
        <w:rPr>
          <w:rFonts w:eastAsia="Times New Roman" w:cs="Times New Roman"/>
          <w:szCs w:val="24"/>
        </w:rPr>
        <w:t xml:space="preserve">      Sec. 34.041. SALE AT PLACE OTHER THAN COURTHOUSE DOOR; DATE AND TIME OF SALE.</w:t>
      </w:r>
    </w:p>
    <w:p w:rsidR="00E83E57" w:rsidRPr="005C2A78" w:rsidRDefault="00E83E57" w:rsidP="000F1DF9">
      <w:pPr>
        <w:spacing w:after="0" w:line="240" w:lineRule="auto"/>
        <w:jc w:val="both"/>
        <w:rPr>
          <w:rFonts w:eastAsia="Times New Roman" w:cs="Times New Roman"/>
          <w:szCs w:val="24"/>
        </w:rPr>
      </w:pPr>
    </w:p>
    <w:p w:rsidR="00E83E57" w:rsidRPr="005C2A78" w:rsidRDefault="00E83E57" w:rsidP="00233C6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34.041, Civil Practice and Remedies Code, by adding Subsection (c), to require that a sale of real property under this subchapter (Sale) take place during a certain time and date. Prohibits the supreme court, notwithstanding Section 22.004 (Rules of Civil Procedure), Government Code, from amending or adopting rules in conflict with this subsection. </w:t>
      </w:r>
    </w:p>
    <w:p w:rsidR="00E83E57" w:rsidRPr="005C2A78" w:rsidRDefault="00E83E57" w:rsidP="000F1DF9">
      <w:pPr>
        <w:spacing w:after="0" w:line="240" w:lineRule="auto"/>
        <w:jc w:val="both"/>
        <w:rPr>
          <w:rFonts w:eastAsia="Times New Roman" w:cs="Times New Roman"/>
          <w:szCs w:val="24"/>
        </w:rPr>
      </w:pPr>
    </w:p>
    <w:p w:rsidR="00E83E57" w:rsidRDefault="00E83E5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Sections 51.002, Property Code, by amending Subsection (a) and adding Subsection (a-1), as follows:</w:t>
      </w:r>
    </w:p>
    <w:p w:rsidR="00E83E57" w:rsidRDefault="00E83E57" w:rsidP="000F1DF9">
      <w:pPr>
        <w:spacing w:after="0" w:line="240" w:lineRule="auto"/>
        <w:jc w:val="both"/>
        <w:rPr>
          <w:rFonts w:eastAsia="Times New Roman" w:cs="Times New Roman"/>
          <w:szCs w:val="24"/>
        </w:rPr>
      </w:pPr>
    </w:p>
    <w:p w:rsidR="00E83E57" w:rsidRDefault="00E83E57" w:rsidP="00EB07FB">
      <w:pPr>
        <w:spacing w:after="0" w:line="240" w:lineRule="auto"/>
        <w:ind w:left="720"/>
        <w:jc w:val="both"/>
        <w:rPr>
          <w:rFonts w:eastAsia="Times New Roman" w:cs="Times New Roman"/>
          <w:szCs w:val="24"/>
        </w:rPr>
      </w:pPr>
      <w:r>
        <w:rPr>
          <w:rFonts w:eastAsia="Times New Roman" w:cs="Times New Roman"/>
          <w:szCs w:val="24"/>
        </w:rPr>
        <w:t xml:space="preserve">(a) Creates an exception under Subsection (a-1). </w:t>
      </w:r>
    </w:p>
    <w:p w:rsidR="00E83E57" w:rsidRDefault="00E83E57" w:rsidP="00EB07FB">
      <w:pPr>
        <w:spacing w:after="0" w:line="240" w:lineRule="auto"/>
        <w:ind w:left="720"/>
        <w:jc w:val="both"/>
        <w:rPr>
          <w:rFonts w:eastAsia="Times New Roman" w:cs="Times New Roman"/>
          <w:szCs w:val="24"/>
        </w:rPr>
      </w:pPr>
    </w:p>
    <w:p w:rsidR="00E83E57" w:rsidRDefault="00E83E57" w:rsidP="00EB07FB">
      <w:pPr>
        <w:spacing w:after="0" w:line="240" w:lineRule="auto"/>
        <w:ind w:left="720"/>
        <w:jc w:val="both"/>
        <w:rPr>
          <w:rFonts w:eastAsia="Times New Roman" w:cs="Times New Roman"/>
          <w:szCs w:val="24"/>
        </w:rPr>
      </w:pPr>
      <w:r>
        <w:rPr>
          <w:rFonts w:eastAsia="Times New Roman" w:cs="Times New Roman"/>
          <w:szCs w:val="24"/>
        </w:rPr>
        <w:t>(a-1) Requires that a public sale under Subsection (a), if the first Tuesday of a month occurs on January 1 or July 4, be held between 10 a.m. and 4 p.m. on the first Wednesday of the month.</w:t>
      </w:r>
    </w:p>
    <w:p w:rsidR="00E83E57" w:rsidRDefault="00E83E57" w:rsidP="00EB07FB">
      <w:pPr>
        <w:spacing w:after="0" w:line="240" w:lineRule="auto"/>
        <w:ind w:left="720"/>
        <w:jc w:val="both"/>
        <w:rPr>
          <w:rFonts w:eastAsia="Times New Roman" w:cs="Times New Roman"/>
          <w:szCs w:val="24"/>
        </w:rPr>
      </w:pPr>
    </w:p>
    <w:p w:rsidR="00E83E57" w:rsidRDefault="00E83E57" w:rsidP="00EB07FB">
      <w:pPr>
        <w:spacing w:after="0" w:line="240" w:lineRule="auto"/>
        <w:jc w:val="both"/>
        <w:rPr>
          <w:rFonts w:eastAsia="Times New Roman" w:cs="Times New Roman"/>
          <w:szCs w:val="24"/>
        </w:rPr>
      </w:pPr>
      <w:r>
        <w:rPr>
          <w:rFonts w:eastAsia="Times New Roman" w:cs="Times New Roman"/>
          <w:szCs w:val="24"/>
        </w:rPr>
        <w:t xml:space="preserve">SECTION 4. Amends Section 34.01, Tax Code, by adding Subsection (r-1), to require that a sale of real property under this section (Sale of Property), including a sale conducted by means of a public auction using online bidding and sale under Subsection (a-1) (relating to authorizing the commissioners court of a county to take certain actions regarding online auctions), take place at a certain time and date.   </w:t>
      </w:r>
    </w:p>
    <w:p w:rsidR="00E83E57" w:rsidRDefault="00E83E57" w:rsidP="00EB07FB">
      <w:pPr>
        <w:spacing w:after="0" w:line="240" w:lineRule="auto"/>
        <w:jc w:val="both"/>
        <w:rPr>
          <w:rFonts w:eastAsia="Times New Roman" w:cs="Times New Roman"/>
          <w:szCs w:val="24"/>
        </w:rPr>
      </w:pPr>
    </w:p>
    <w:p w:rsidR="00E83E57" w:rsidRDefault="00E83E57" w:rsidP="00233C6B">
      <w:pPr>
        <w:spacing w:after="0" w:line="240" w:lineRule="auto"/>
        <w:jc w:val="both"/>
        <w:rPr>
          <w:rFonts w:eastAsia="Times New Roman" w:cs="Times New Roman"/>
          <w:szCs w:val="24"/>
        </w:rPr>
      </w:pPr>
      <w:r>
        <w:rPr>
          <w:rFonts w:eastAsia="Times New Roman" w:cs="Times New Roman"/>
          <w:szCs w:val="24"/>
        </w:rPr>
        <w:t xml:space="preserve">SECTION 5. Amends Section 34.07(f), Tax Code, to redefine "date of sale." </w:t>
      </w:r>
    </w:p>
    <w:p w:rsidR="00E83E57" w:rsidRDefault="00E83E57" w:rsidP="00EB07FB">
      <w:pPr>
        <w:spacing w:after="0" w:line="240" w:lineRule="auto"/>
        <w:jc w:val="both"/>
        <w:rPr>
          <w:rFonts w:eastAsia="Times New Roman" w:cs="Times New Roman"/>
          <w:szCs w:val="24"/>
        </w:rPr>
      </w:pPr>
    </w:p>
    <w:p w:rsidR="00E83E57" w:rsidRDefault="00E83E57" w:rsidP="00EB07FB">
      <w:pPr>
        <w:spacing w:after="0" w:line="240" w:lineRule="auto"/>
        <w:jc w:val="both"/>
        <w:rPr>
          <w:rFonts w:eastAsia="Times New Roman" w:cs="Times New Roman"/>
          <w:szCs w:val="24"/>
        </w:rPr>
      </w:pPr>
      <w:r>
        <w:rPr>
          <w:rFonts w:eastAsia="Times New Roman" w:cs="Times New Roman"/>
          <w:szCs w:val="24"/>
        </w:rPr>
        <w:t>SECTION 6. Provides that the changes in law made by this Act apply only to the sale of real property under Subchapter C, Chapter 34 (Execution on Judgments), Civil Practice and Remedies Code, Section 51.002 (Sale of Real Property Under Contract Lien), Property Code, or Section 34.01, Tax Code, for which notice is given on or after the effective date of this Act.</w:t>
      </w:r>
    </w:p>
    <w:p w:rsidR="00E83E57" w:rsidRDefault="00E83E57" w:rsidP="00EB07FB">
      <w:pPr>
        <w:spacing w:after="0" w:line="240" w:lineRule="auto"/>
        <w:jc w:val="both"/>
        <w:rPr>
          <w:rFonts w:eastAsia="Times New Roman" w:cs="Times New Roman"/>
          <w:szCs w:val="24"/>
        </w:rPr>
      </w:pPr>
    </w:p>
    <w:p w:rsidR="00E83E57" w:rsidRPr="00EB07FB" w:rsidRDefault="00E83E57" w:rsidP="00774EC7">
      <w:pPr>
        <w:spacing w:after="0" w:line="240" w:lineRule="auto"/>
        <w:jc w:val="both"/>
        <w:rPr>
          <w:rFonts w:eastAsia="Times New Roman" w:cs="Times New Roman"/>
          <w:szCs w:val="24"/>
        </w:rPr>
      </w:pPr>
      <w:r>
        <w:rPr>
          <w:rFonts w:eastAsia="Times New Roman" w:cs="Times New Roman"/>
          <w:szCs w:val="24"/>
        </w:rPr>
        <w:t>SECTION 7. Effective date: upon passage or September 1, 2017.</w:t>
      </w:r>
    </w:p>
    <w:sectPr w:rsidR="00E83E57" w:rsidRPr="00EB07F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AF8" w:rsidRDefault="00F35AF8" w:rsidP="000F1DF9">
      <w:pPr>
        <w:spacing w:after="0" w:line="240" w:lineRule="auto"/>
      </w:pPr>
      <w:r>
        <w:separator/>
      </w:r>
    </w:p>
  </w:endnote>
  <w:endnote w:type="continuationSeparator" w:id="0">
    <w:p w:rsidR="00F35AF8" w:rsidRDefault="00F35AF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35AF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83E57">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83E57">
                <w:rPr>
                  <w:sz w:val="20"/>
                  <w:szCs w:val="20"/>
                </w:rPr>
                <w:t>H.B. 1128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83E5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35AF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83E5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83E5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AF8" w:rsidRDefault="00F35AF8" w:rsidP="000F1DF9">
      <w:pPr>
        <w:spacing w:after="0" w:line="240" w:lineRule="auto"/>
      </w:pPr>
      <w:r>
        <w:separator/>
      </w:r>
    </w:p>
  </w:footnote>
  <w:footnote w:type="continuationSeparator" w:id="0">
    <w:p w:rsidR="00F35AF8" w:rsidRDefault="00F35AF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83E57"/>
    <w:rsid w:val="00EE2AD8"/>
    <w:rsid w:val="00F30915"/>
    <w:rsid w:val="00F35AF8"/>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83E5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83E5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8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F0304" w:rsidP="00EF030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4D7A35AC9A6491884F7BA461725E4F4"/>
        <w:category>
          <w:name w:val="General"/>
          <w:gallery w:val="placeholder"/>
        </w:category>
        <w:types>
          <w:type w:val="bbPlcHdr"/>
        </w:types>
        <w:behaviors>
          <w:behavior w:val="content"/>
        </w:behaviors>
        <w:guid w:val="{6EF1EB64-AD3E-49F4-B6E8-917646121C0F}"/>
      </w:docPartPr>
      <w:docPartBody>
        <w:p w:rsidR="00000000" w:rsidRDefault="004413E3"/>
      </w:docPartBody>
    </w:docPart>
    <w:docPart>
      <w:docPartPr>
        <w:name w:val="FFC2EA0FCAD045258AB0B8193E26FB8D"/>
        <w:category>
          <w:name w:val="General"/>
          <w:gallery w:val="placeholder"/>
        </w:category>
        <w:types>
          <w:type w:val="bbPlcHdr"/>
        </w:types>
        <w:behaviors>
          <w:behavior w:val="content"/>
        </w:behaviors>
        <w:guid w:val="{9E0F4FB8-DA42-4BD7-9E50-F5B4662E5272}"/>
      </w:docPartPr>
      <w:docPartBody>
        <w:p w:rsidR="00000000" w:rsidRDefault="004413E3"/>
      </w:docPartBody>
    </w:docPart>
    <w:docPart>
      <w:docPartPr>
        <w:name w:val="BEC1762361084A77886B9A52507A4921"/>
        <w:category>
          <w:name w:val="General"/>
          <w:gallery w:val="placeholder"/>
        </w:category>
        <w:types>
          <w:type w:val="bbPlcHdr"/>
        </w:types>
        <w:behaviors>
          <w:behavior w:val="content"/>
        </w:behaviors>
        <w:guid w:val="{A371C4B6-7AA2-4B11-AD4E-17721F370704}"/>
      </w:docPartPr>
      <w:docPartBody>
        <w:p w:rsidR="00000000" w:rsidRDefault="004413E3"/>
      </w:docPartBody>
    </w:docPart>
    <w:docPart>
      <w:docPartPr>
        <w:name w:val="FE8AF7DC89F34EE4909259FDF574A3BD"/>
        <w:category>
          <w:name w:val="General"/>
          <w:gallery w:val="placeholder"/>
        </w:category>
        <w:types>
          <w:type w:val="bbPlcHdr"/>
        </w:types>
        <w:behaviors>
          <w:behavior w:val="content"/>
        </w:behaviors>
        <w:guid w:val="{057E8F18-F411-463F-B69E-6AC23BFDF9AD}"/>
      </w:docPartPr>
      <w:docPartBody>
        <w:p w:rsidR="00000000" w:rsidRDefault="004413E3"/>
      </w:docPartBody>
    </w:docPart>
    <w:docPart>
      <w:docPartPr>
        <w:name w:val="5E33D2AC52C64861AEF7849D70C0C295"/>
        <w:category>
          <w:name w:val="General"/>
          <w:gallery w:val="placeholder"/>
        </w:category>
        <w:types>
          <w:type w:val="bbPlcHdr"/>
        </w:types>
        <w:behaviors>
          <w:behavior w:val="content"/>
        </w:behaviors>
        <w:guid w:val="{A608D2C5-134A-4DDE-9971-740CF7FAC350}"/>
      </w:docPartPr>
      <w:docPartBody>
        <w:p w:rsidR="00000000" w:rsidRDefault="004413E3"/>
      </w:docPartBody>
    </w:docPart>
    <w:docPart>
      <w:docPartPr>
        <w:name w:val="C13792E608004AD983C4F9F81E993EB1"/>
        <w:category>
          <w:name w:val="General"/>
          <w:gallery w:val="placeholder"/>
        </w:category>
        <w:types>
          <w:type w:val="bbPlcHdr"/>
        </w:types>
        <w:behaviors>
          <w:behavior w:val="content"/>
        </w:behaviors>
        <w:guid w:val="{341B2C09-9E43-44CE-BB9E-58E8C46FFC46}"/>
      </w:docPartPr>
      <w:docPartBody>
        <w:p w:rsidR="00000000" w:rsidRDefault="004413E3"/>
      </w:docPartBody>
    </w:docPart>
    <w:docPart>
      <w:docPartPr>
        <w:name w:val="B7BD3802B11848E6A162F894F610EFD2"/>
        <w:category>
          <w:name w:val="General"/>
          <w:gallery w:val="placeholder"/>
        </w:category>
        <w:types>
          <w:type w:val="bbPlcHdr"/>
        </w:types>
        <w:behaviors>
          <w:behavior w:val="content"/>
        </w:behaviors>
        <w:guid w:val="{F785E6C1-6B07-4664-838A-ED0EDE71D732}"/>
      </w:docPartPr>
      <w:docPartBody>
        <w:p w:rsidR="00000000" w:rsidRDefault="004413E3"/>
      </w:docPartBody>
    </w:docPart>
    <w:docPart>
      <w:docPartPr>
        <w:name w:val="3B1C2741E4B64BA599A8ADEF2C05BDBE"/>
        <w:category>
          <w:name w:val="General"/>
          <w:gallery w:val="placeholder"/>
        </w:category>
        <w:types>
          <w:type w:val="bbPlcHdr"/>
        </w:types>
        <w:behaviors>
          <w:behavior w:val="content"/>
        </w:behaviors>
        <w:guid w:val="{FFE279B5-50D8-4335-9982-0C240BE9A2A9}"/>
      </w:docPartPr>
      <w:docPartBody>
        <w:p w:rsidR="00000000" w:rsidRDefault="004413E3"/>
      </w:docPartBody>
    </w:docPart>
    <w:docPart>
      <w:docPartPr>
        <w:name w:val="B9F0F1F9926744DDA0AD46F97A9FA4C4"/>
        <w:category>
          <w:name w:val="General"/>
          <w:gallery w:val="placeholder"/>
        </w:category>
        <w:types>
          <w:type w:val="bbPlcHdr"/>
        </w:types>
        <w:behaviors>
          <w:behavior w:val="content"/>
        </w:behaviors>
        <w:guid w:val="{CDC69035-20C6-4B4D-B079-0F783DCFF57F}"/>
      </w:docPartPr>
      <w:docPartBody>
        <w:p w:rsidR="00000000" w:rsidRDefault="00EF0304" w:rsidP="00EF0304">
          <w:pPr>
            <w:pStyle w:val="B9F0F1F9926744DDA0AD46F97A9FA4C4"/>
          </w:pPr>
          <w:r w:rsidRPr="00A30DD1">
            <w:rPr>
              <w:rStyle w:val="PlaceholderText"/>
            </w:rPr>
            <w:t>Click here to enter a date.</w:t>
          </w:r>
        </w:p>
      </w:docPartBody>
    </w:docPart>
    <w:docPart>
      <w:docPartPr>
        <w:name w:val="5F5EDC134F6841E0B2D8C13674239F84"/>
        <w:category>
          <w:name w:val="General"/>
          <w:gallery w:val="placeholder"/>
        </w:category>
        <w:types>
          <w:type w:val="bbPlcHdr"/>
        </w:types>
        <w:behaviors>
          <w:behavior w:val="content"/>
        </w:behaviors>
        <w:guid w:val="{81E6B3AD-1914-43A7-9D77-46FB82EDC09B}"/>
      </w:docPartPr>
      <w:docPartBody>
        <w:p w:rsidR="00000000" w:rsidRDefault="004413E3"/>
      </w:docPartBody>
    </w:docPart>
    <w:docPart>
      <w:docPartPr>
        <w:name w:val="F615820D2C4341C5B5963DD54F75287B"/>
        <w:category>
          <w:name w:val="General"/>
          <w:gallery w:val="placeholder"/>
        </w:category>
        <w:types>
          <w:type w:val="bbPlcHdr"/>
        </w:types>
        <w:behaviors>
          <w:behavior w:val="content"/>
        </w:behaviors>
        <w:guid w:val="{D7CBC2BF-C5D1-4F31-ABDC-3908DA387CED}"/>
      </w:docPartPr>
      <w:docPartBody>
        <w:p w:rsidR="00000000" w:rsidRDefault="004413E3"/>
      </w:docPartBody>
    </w:docPart>
    <w:docPart>
      <w:docPartPr>
        <w:name w:val="41C22608DBD244B780A1496C518190B0"/>
        <w:category>
          <w:name w:val="General"/>
          <w:gallery w:val="placeholder"/>
        </w:category>
        <w:types>
          <w:type w:val="bbPlcHdr"/>
        </w:types>
        <w:behaviors>
          <w:behavior w:val="content"/>
        </w:behaviors>
        <w:guid w:val="{22717D28-5AD2-45D4-938F-514F03448D80}"/>
      </w:docPartPr>
      <w:docPartBody>
        <w:p w:rsidR="00000000" w:rsidRDefault="00EF0304" w:rsidP="00EF0304">
          <w:pPr>
            <w:pStyle w:val="41C22608DBD244B780A1496C518190B0"/>
          </w:pPr>
          <w:r>
            <w:rPr>
              <w:rFonts w:eastAsia="Times New Roman" w:cs="Times New Roman"/>
              <w:bCs/>
              <w:szCs w:val="24"/>
            </w:rPr>
            <w:t xml:space="preserve"> </w:t>
          </w:r>
        </w:p>
      </w:docPartBody>
    </w:docPart>
    <w:docPart>
      <w:docPartPr>
        <w:name w:val="B99948C5C74143369AD40FE487EF5339"/>
        <w:category>
          <w:name w:val="General"/>
          <w:gallery w:val="placeholder"/>
        </w:category>
        <w:types>
          <w:type w:val="bbPlcHdr"/>
        </w:types>
        <w:behaviors>
          <w:behavior w:val="content"/>
        </w:behaviors>
        <w:guid w:val="{EE0E624D-B1A5-4181-998E-5E7A6D7A4291}"/>
      </w:docPartPr>
      <w:docPartBody>
        <w:p w:rsidR="00000000" w:rsidRDefault="004413E3"/>
      </w:docPartBody>
    </w:docPart>
    <w:docPart>
      <w:docPartPr>
        <w:name w:val="264A8B77C0DC4EED99011B69832308D4"/>
        <w:category>
          <w:name w:val="General"/>
          <w:gallery w:val="placeholder"/>
        </w:category>
        <w:types>
          <w:type w:val="bbPlcHdr"/>
        </w:types>
        <w:behaviors>
          <w:behavior w:val="content"/>
        </w:behaviors>
        <w:guid w:val="{C0C0FAC0-7AFE-414C-8312-A21ADC45D105}"/>
      </w:docPartPr>
      <w:docPartBody>
        <w:p w:rsidR="00000000" w:rsidRDefault="004413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413E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F030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30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F0304"/>
    <w:rPr>
      <w:rFonts w:ascii="Times New Roman" w:hAnsi="Times New Roman"/>
      <w:sz w:val="24"/>
    </w:rPr>
  </w:style>
  <w:style w:type="paragraph" w:customStyle="1" w:styleId="487D89B4F8B34DB4967D41FE18F7F88D7">
    <w:name w:val="487D89B4F8B34DB4967D41FE18F7F88D7"/>
    <w:rsid w:val="00EF0304"/>
    <w:rPr>
      <w:rFonts w:ascii="Times New Roman" w:hAnsi="Times New Roman"/>
      <w:sz w:val="24"/>
    </w:rPr>
  </w:style>
  <w:style w:type="paragraph" w:customStyle="1" w:styleId="AE2570ED5D764CD7AF9686706F550F4620">
    <w:name w:val="AE2570ED5D764CD7AF9686706F550F4620"/>
    <w:rsid w:val="00EF0304"/>
    <w:pPr>
      <w:tabs>
        <w:tab w:val="center" w:pos="4680"/>
        <w:tab w:val="right" w:pos="9360"/>
      </w:tabs>
      <w:spacing w:after="0" w:line="240" w:lineRule="auto"/>
    </w:pPr>
    <w:rPr>
      <w:rFonts w:ascii="Times New Roman" w:hAnsi="Times New Roman"/>
      <w:sz w:val="24"/>
    </w:rPr>
  </w:style>
  <w:style w:type="paragraph" w:customStyle="1" w:styleId="B9F0F1F9926744DDA0AD46F97A9FA4C4">
    <w:name w:val="B9F0F1F9926744DDA0AD46F97A9FA4C4"/>
    <w:rsid w:val="00EF0304"/>
  </w:style>
  <w:style w:type="paragraph" w:customStyle="1" w:styleId="41C22608DBD244B780A1496C518190B0">
    <w:name w:val="41C22608DBD244B780A1496C518190B0"/>
    <w:rsid w:val="00EF03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30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F0304"/>
    <w:rPr>
      <w:rFonts w:ascii="Times New Roman" w:hAnsi="Times New Roman"/>
      <w:sz w:val="24"/>
    </w:rPr>
  </w:style>
  <w:style w:type="paragraph" w:customStyle="1" w:styleId="487D89B4F8B34DB4967D41FE18F7F88D7">
    <w:name w:val="487D89B4F8B34DB4967D41FE18F7F88D7"/>
    <w:rsid w:val="00EF0304"/>
    <w:rPr>
      <w:rFonts w:ascii="Times New Roman" w:hAnsi="Times New Roman"/>
      <w:sz w:val="24"/>
    </w:rPr>
  </w:style>
  <w:style w:type="paragraph" w:customStyle="1" w:styleId="AE2570ED5D764CD7AF9686706F550F4620">
    <w:name w:val="AE2570ED5D764CD7AF9686706F550F4620"/>
    <w:rsid w:val="00EF0304"/>
    <w:pPr>
      <w:tabs>
        <w:tab w:val="center" w:pos="4680"/>
        <w:tab w:val="right" w:pos="9360"/>
      </w:tabs>
      <w:spacing w:after="0" w:line="240" w:lineRule="auto"/>
    </w:pPr>
    <w:rPr>
      <w:rFonts w:ascii="Times New Roman" w:hAnsi="Times New Roman"/>
      <w:sz w:val="24"/>
    </w:rPr>
  </w:style>
  <w:style w:type="paragraph" w:customStyle="1" w:styleId="B9F0F1F9926744DDA0AD46F97A9FA4C4">
    <w:name w:val="B9F0F1F9926744DDA0AD46F97A9FA4C4"/>
    <w:rsid w:val="00EF0304"/>
  </w:style>
  <w:style w:type="paragraph" w:customStyle="1" w:styleId="41C22608DBD244B780A1496C518190B0">
    <w:name w:val="41C22608DBD244B780A1496C518190B0"/>
    <w:rsid w:val="00EF0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04E6EF2-C418-489F-A92F-7F303D547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456</Words>
  <Characters>2604</Characters>
  <Application>Microsoft Office Word</Application>
  <DocSecurity>0</DocSecurity>
  <Lines>21</Lines>
  <Paragraphs>6</Paragraphs>
  <ScaleCrop>false</ScaleCrop>
  <Company>Texas Legislative Council</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2017-04-28T02:46:00Z</cp:lastPrinted>
  <dcterms:created xsi:type="dcterms:W3CDTF">2015-05-29T14:24:00Z</dcterms:created>
  <dcterms:modified xsi:type="dcterms:W3CDTF">2017-04-28T02:47:00Z</dcterms:modified>
</cp:coreProperties>
</file>

<file path=docProps/custom.xml><?xml version="1.0" encoding="utf-8"?>
<op:Properties xmlns:vt="http://schemas.openxmlformats.org/officeDocument/2006/docPropsVTypes" xmlns:op="http://schemas.openxmlformats.org/officeDocument/2006/custom-properties"/>
</file>