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613366" w:rsidTr="00345119">
        <w:tc>
          <w:tcPr>
            <w:tcW w:w="9576" w:type="dxa"/>
            <w:noWrap/>
          </w:tcPr>
          <w:p w:rsidR="008423E4" w:rsidRPr="0022177D" w:rsidRDefault="0059188F" w:rsidP="00345119">
            <w:pPr>
              <w:pStyle w:val="Heading1"/>
            </w:pPr>
            <w:bookmarkStart w:id="0" w:name="_GoBack"/>
            <w:bookmarkEnd w:id="0"/>
            <w:r w:rsidRPr="00631897">
              <w:t>BILL ANALYSIS</w:t>
            </w:r>
          </w:p>
        </w:tc>
      </w:tr>
    </w:tbl>
    <w:p w:rsidR="008423E4" w:rsidRPr="0022177D" w:rsidRDefault="0059188F" w:rsidP="008423E4">
      <w:pPr>
        <w:jc w:val="center"/>
      </w:pPr>
    </w:p>
    <w:p w:rsidR="008423E4" w:rsidRPr="00B31F0E" w:rsidRDefault="0059188F" w:rsidP="008423E4"/>
    <w:p w:rsidR="008423E4" w:rsidRPr="00742794" w:rsidRDefault="0059188F" w:rsidP="008423E4">
      <w:pPr>
        <w:tabs>
          <w:tab w:val="right" w:pos="9360"/>
        </w:tabs>
      </w:pPr>
    </w:p>
    <w:tbl>
      <w:tblPr>
        <w:tblW w:w="0" w:type="auto"/>
        <w:tblLayout w:type="fixed"/>
        <w:tblLook w:val="01E0" w:firstRow="1" w:lastRow="1" w:firstColumn="1" w:lastColumn="1" w:noHBand="0" w:noVBand="0"/>
      </w:tblPr>
      <w:tblGrid>
        <w:gridCol w:w="9576"/>
      </w:tblGrid>
      <w:tr w:rsidR="00613366" w:rsidTr="00345119">
        <w:tc>
          <w:tcPr>
            <w:tcW w:w="9576" w:type="dxa"/>
          </w:tcPr>
          <w:p w:rsidR="008423E4" w:rsidRPr="00861995" w:rsidRDefault="0059188F" w:rsidP="00345119">
            <w:pPr>
              <w:jc w:val="right"/>
            </w:pPr>
            <w:r>
              <w:t>H.B. 1186</w:t>
            </w:r>
          </w:p>
        </w:tc>
      </w:tr>
      <w:tr w:rsidR="00613366" w:rsidTr="00345119">
        <w:tc>
          <w:tcPr>
            <w:tcW w:w="9576" w:type="dxa"/>
          </w:tcPr>
          <w:p w:rsidR="008423E4" w:rsidRPr="00861995" w:rsidRDefault="0059188F" w:rsidP="001F0546">
            <w:pPr>
              <w:jc w:val="right"/>
            </w:pPr>
            <w:r>
              <w:t xml:space="preserve">By: </w:t>
            </w:r>
            <w:r>
              <w:t>Anderson, Rodney</w:t>
            </w:r>
          </w:p>
        </w:tc>
      </w:tr>
      <w:tr w:rsidR="00613366" w:rsidTr="00345119">
        <w:tc>
          <w:tcPr>
            <w:tcW w:w="9576" w:type="dxa"/>
          </w:tcPr>
          <w:p w:rsidR="008423E4" w:rsidRPr="00861995" w:rsidRDefault="0059188F" w:rsidP="00345119">
            <w:pPr>
              <w:jc w:val="right"/>
            </w:pPr>
            <w:r>
              <w:t>Ways &amp; Means</w:t>
            </w:r>
          </w:p>
        </w:tc>
      </w:tr>
      <w:tr w:rsidR="00613366" w:rsidTr="00345119">
        <w:tc>
          <w:tcPr>
            <w:tcW w:w="9576" w:type="dxa"/>
          </w:tcPr>
          <w:p w:rsidR="008423E4" w:rsidRDefault="0059188F" w:rsidP="001F0546">
            <w:pPr>
              <w:jc w:val="right"/>
            </w:pPr>
            <w:r>
              <w:t>Committee Report (Unamended)</w:t>
            </w:r>
          </w:p>
        </w:tc>
      </w:tr>
    </w:tbl>
    <w:p w:rsidR="008423E4" w:rsidRDefault="0059188F" w:rsidP="008423E4">
      <w:pPr>
        <w:tabs>
          <w:tab w:val="right" w:pos="9360"/>
        </w:tabs>
      </w:pPr>
    </w:p>
    <w:p w:rsidR="008423E4" w:rsidRDefault="0059188F" w:rsidP="008423E4"/>
    <w:p w:rsidR="008423E4" w:rsidRDefault="0059188F" w:rsidP="008423E4"/>
    <w:tbl>
      <w:tblPr>
        <w:tblW w:w="0" w:type="auto"/>
        <w:tblCellMar>
          <w:left w:w="115" w:type="dxa"/>
          <w:right w:w="115" w:type="dxa"/>
        </w:tblCellMar>
        <w:tblLook w:val="01E0" w:firstRow="1" w:lastRow="1" w:firstColumn="1" w:lastColumn="1" w:noHBand="0" w:noVBand="0"/>
      </w:tblPr>
      <w:tblGrid>
        <w:gridCol w:w="9576"/>
      </w:tblGrid>
      <w:tr w:rsidR="00613366" w:rsidTr="00345119">
        <w:tc>
          <w:tcPr>
            <w:tcW w:w="9576" w:type="dxa"/>
          </w:tcPr>
          <w:p w:rsidR="008423E4" w:rsidRPr="00A8133F" w:rsidRDefault="0059188F" w:rsidP="00EB05D7">
            <w:pPr>
              <w:rPr>
                <w:b/>
              </w:rPr>
            </w:pPr>
            <w:r w:rsidRPr="009C1E9A">
              <w:rPr>
                <w:b/>
                <w:u w:val="single"/>
              </w:rPr>
              <w:t>BACKGROUND AND PURPOSE</w:t>
            </w:r>
            <w:r>
              <w:rPr>
                <w:b/>
              </w:rPr>
              <w:t xml:space="preserve"> </w:t>
            </w:r>
          </w:p>
          <w:p w:rsidR="008423E4" w:rsidRDefault="0059188F" w:rsidP="00EB05D7"/>
          <w:p w:rsidR="008423E4" w:rsidRDefault="0059188F" w:rsidP="00EB05D7">
            <w:pPr>
              <w:pStyle w:val="Header"/>
              <w:tabs>
                <w:tab w:val="clear" w:pos="4320"/>
                <w:tab w:val="clear" w:pos="8640"/>
              </w:tabs>
              <w:jc w:val="both"/>
            </w:pPr>
            <w:r>
              <w:t xml:space="preserve">Interested parties believe it is in the best interest of </w:t>
            </w:r>
            <w:r>
              <w:t xml:space="preserve">the </w:t>
            </w:r>
            <w:r>
              <w:t>taxpayers</w:t>
            </w:r>
            <w:r>
              <w:t xml:space="preserve"> of the Dallas County Utility and Reclamation District</w:t>
            </w:r>
            <w:r>
              <w:t xml:space="preserve"> and consistent with the spirit of the tax abatement law </w:t>
            </w:r>
            <w:r>
              <w:t xml:space="preserve">affecting that district </w:t>
            </w:r>
            <w:r>
              <w:t xml:space="preserve">that the </w:t>
            </w:r>
            <w:r>
              <w:t>district's t</w:t>
            </w:r>
            <w:r>
              <w:t xml:space="preserve">ax </w:t>
            </w:r>
            <w:r>
              <w:t>assessor-c</w:t>
            </w:r>
            <w:r>
              <w:t xml:space="preserve">ollector be authorized to file the </w:t>
            </w:r>
            <w:r>
              <w:t>application</w:t>
            </w:r>
            <w:r>
              <w:t xml:space="preserve"> </w:t>
            </w:r>
            <w:r>
              <w:t xml:space="preserve">for an exemption to which </w:t>
            </w:r>
            <w:r>
              <w:t xml:space="preserve">owners of </w:t>
            </w:r>
            <w:r>
              <w:t xml:space="preserve">single-family </w:t>
            </w:r>
            <w:r>
              <w:t xml:space="preserve">residential </w:t>
            </w:r>
            <w:r>
              <w:t>property in the district are ent</w:t>
            </w:r>
            <w:r>
              <w:t xml:space="preserve">itled </w:t>
            </w:r>
            <w:r>
              <w:t xml:space="preserve">on </w:t>
            </w:r>
            <w:r>
              <w:t xml:space="preserve">their </w:t>
            </w:r>
            <w:r>
              <w:t>behalf. H</w:t>
            </w:r>
            <w:r>
              <w:t>.</w:t>
            </w:r>
            <w:r>
              <w:t>B</w:t>
            </w:r>
            <w:r>
              <w:t>.</w:t>
            </w:r>
            <w:r>
              <w:t xml:space="preserve"> 1186 seeks to provide </w:t>
            </w:r>
            <w:r>
              <w:t xml:space="preserve">for that </w:t>
            </w:r>
            <w:r>
              <w:t>authorization.</w:t>
            </w:r>
          </w:p>
          <w:p w:rsidR="008423E4" w:rsidRPr="00E26B13" w:rsidRDefault="0059188F" w:rsidP="00EB05D7">
            <w:pPr>
              <w:rPr>
                <w:b/>
              </w:rPr>
            </w:pPr>
          </w:p>
        </w:tc>
      </w:tr>
      <w:tr w:rsidR="00613366" w:rsidTr="00345119">
        <w:tc>
          <w:tcPr>
            <w:tcW w:w="9576" w:type="dxa"/>
          </w:tcPr>
          <w:p w:rsidR="0017725B" w:rsidRDefault="0059188F" w:rsidP="00EB05D7">
            <w:pPr>
              <w:rPr>
                <w:b/>
                <w:u w:val="single"/>
              </w:rPr>
            </w:pPr>
            <w:r>
              <w:rPr>
                <w:b/>
                <w:u w:val="single"/>
              </w:rPr>
              <w:t>CRIMINAL JUSTICE IMPACT</w:t>
            </w:r>
          </w:p>
          <w:p w:rsidR="0017725B" w:rsidRDefault="0059188F" w:rsidP="00EB05D7">
            <w:pPr>
              <w:rPr>
                <w:b/>
                <w:u w:val="single"/>
              </w:rPr>
            </w:pPr>
          </w:p>
          <w:p w:rsidR="00E72233" w:rsidRPr="00E72233" w:rsidRDefault="0059188F" w:rsidP="00EB05D7">
            <w:pPr>
              <w:jc w:val="both"/>
            </w:pPr>
            <w:r>
              <w:t>It is the committee's opinion that this bill does not expressly create a criminal offense, increase the punishment for an existing criminal offense or cate</w:t>
            </w:r>
            <w:r>
              <w:t>gory of offenses, or change the eligibility of a person for community supervision, parole, or mandatory supervision.</w:t>
            </w:r>
          </w:p>
          <w:p w:rsidR="0017725B" w:rsidRPr="0017725B" w:rsidRDefault="0059188F" w:rsidP="00EB05D7">
            <w:pPr>
              <w:rPr>
                <w:b/>
                <w:u w:val="single"/>
              </w:rPr>
            </w:pPr>
          </w:p>
        </w:tc>
      </w:tr>
      <w:tr w:rsidR="00613366" w:rsidTr="00345119">
        <w:tc>
          <w:tcPr>
            <w:tcW w:w="9576" w:type="dxa"/>
          </w:tcPr>
          <w:p w:rsidR="008423E4" w:rsidRPr="00A8133F" w:rsidRDefault="0059188F" w:rsidP="00EB05D7">
            <w:pPr>
              <w:rPr>
                <w:b/>
              </w:rPr>
            </w:pPr>
            <w:r w:rsidRPr="009C1E9A">
              <w:rPr>
                <w:b/>
                <w:u w:val="single"/>
              </w:rPr>
              <w:t>RULEMAKING AUTHORITY</w:t>
            </w:r>
            <w:r>
              <w:rPr>
                <w:b/>
              </w:rPr>
              <w:t xml:space="preserve"> </w:t>
            </w:r>
          </w:p>
          <w:p w:rsidR="008423E4" w:rsidRDefault="0059188F" w:rsidP="00EB05D7"/>
          <w:p w:rsidR="00E72233" w:rsidRDefault="0059188F" w:rsidP="00EB05D7">
            <w:pPr>
              <w:pStyle w:val="Header"/>
              <w:tabs>
                <w:tab w:val="clear" w:pos="4320"/>
                <w:tab w:val="clear" w:pos="8640"/>
              </w:tabs>
              <w:jc w:val="both"/>
            </w:pPr>
            <w:r>
              <w:t xml:space="preserve">It is the committee's opinion that this bill does not expressly grant any additional rulemaking authority to a </w:t>
            </w:r>
            <w:r>
              <w:t>state officer, department, agency, or institution.</w:t>
            </w:r>
          </w:p>
          <w:p w:rsidR="008423E4" w:rsidRPr="00E21FDC" w:rsidRDefault="0059188F" w:rsidP="00EB05D7">
            <w:pPr>
              <w:rPr>
                <w:b/>
              </w:rPr>
            </w:pPr>
          </w:p>
        </w:tc>
      </w:tr>
      <w:tr w:rsidR="00613366" w:rsidTr="00345119">
        <w:tc>
          <w:tcPr>
            <w:tcW w:w="9576" w:type="dxa"/>
          </w:tcPr>
          <w:p w:rsidR="008423E4" w:rsidRPr="00A8133F" w:rsidRDefault="0059188F" w:rsidP="00EB05D7">
            <w:pPr>
              <w:rPr>
                <w:b/>
              </w:rPr>
            </w:pPr>
            <w:r w:rsidRPr="009C1E9A">
              <w:rPr>
                <w:b/>
                <w:u w:val="single"/>
              </w:rPr>
              <w:t>ANALYSIS</w:t>
            </w:r>
            <w:r>
              <w:rPr>
                <w:b/>
              </w:rPr>
              <w:t xml:space="preserve"> </w:t>
            </w:r>
          </w:p>
          <w:p w:rsidR="008423E4" w:rsidRDefault="0059188F" w:rsidP="00EB05D7"/>
          <w:p w:rsidR="00305AF0" w:rsidRDefault="0059188F" w:rsidP="00EB05D7">
            <w:pPr>
              <w:pStyle w:val="Header"/>
              <w:tabs>
                <w:tab w:val="clear" w:pos="4320"/>
                <w:tab w:val="clear" w:pos="8640"/>
              </w:tabs>
              <w:jc w:val="both"/>
            </w:pPr>
            <w:r>
              <w:t>H.B. 1186</w:t>
            </w:r>
            <w:r>
              <w:t xml:space="preserve"> amends </w:t>
            </w:r>
            <w:r w:rsidRPr="00E72233">
              <w:t>Chapter 628, Acts of the 68th Legislature, Regular Session, 1983,</w:t>
            </w:r>
            <w:r>
              <w:t xml:space="preserve"> to authorize the tax assessor-collector </w:t>
            </w:r>
            <w:r>
              <w:t xml:space="preserve">for </w:t>
            </w:r>
            <w:r>
              <w:t xml:space="preserve">the Dallas County Utility and Reclamation District or a person </w:t>
            </w:r>
            <w:r>
              <w:t>designated by the tax assessor-collector</w:t>
            </w:r>
            <w:r w:rsidRPr="00305AF0">
              <w:t>, if the district enters into a tax abatement agreement with the owner of single-family residential property to exempt a portion of the taxable value of the property from property taxation, to file an application for</w:t>
            </w:r>
            <w:r w:rsidRPr="00305AF0">
              <w:t xml:space="preserve"> the exemption on behalf of the property owner with the chief appraiser for the appraisal district in which the property is located. The bill provides for the validation, ratification, and confirmation of certain district actions taken before the bill's ef</w:t>
            </w:r>
            <w:r w:rsidRPr="00305AF0">
              <w:t>fective date.</w:t>
            </w:r>
          </w:p>
          <w:p w:rsidR="008423E4" w:rsidRPr="00835628" w:rsidRDefault="0059188F" w:rsidP="00EB05D7">
            <w:pPr>
              <w:rPr>
                <w:b/>
              </w:rPr>
            </w:pPr>
          </w:p>
        </w:tc>
      </w:tr>
      <w:tr w:rsidR="00613366" w:rsidTr="00345119">
        <w:tc>
          <w:tcPr>
            <w:tcW w:w="9576" w:type="dxa"/>
          </w:tcPr>
          <w:p w:rsidR="008423E4" w:rsidRPr="00A8133F" w:rsidRDefault="0059188F" w:rsidP="00EB05D7">
            <w:pPr>
              <w:rPr>
                <w:b/>
              </w:rPr>
            </w:pPr>
            <w:r w:rsidRPr="009C1E9A">
              <w:rPr>
                <w:b/>
                <w:u w:val="single"/>
              </w:rPr>
              <w:t>EFFECTIVE DATE</w:t>
            </w:r>
            <w:r>
              <w:rPr>
                <w:b/>
              </w:rPr>
              <w:t xml:space="preserve"> </w:t>
            </w:r>
          </w:p>
          <w:p w:rsidR="008423E4" w:rsidRDefault="0059188F" w:rsidP="00EB05D7"/>
          <w:p w:rsidR="008423E4" w:rsidRPr="00233FDB" w:rsidRDefault="0059188F" w:rsidP="00EB05D7">
            <w:pPr>
              <w:pStyle w:val="Header"/>
              <w:tabs>
                <w:tab w:val="clear" w:pos="4320"/>
                <w:tab w:val="clear" w:pos="8640"/>
              </w:tabs>
              <w:jc w:val="both"/>
            </w:pPr>
            <w:r>
              <w:t>On passage, or, if the bill does not receive the necessary vote, September 1, 2017.</w:t>
            </w:r>
          </w:p>
        </w:tc>
      </w:tr>
    </w:tbl>
    <w:p w:rsidR="004108C3" w:rsidRPr="008423E4" w:rsidRDefault="0059188F"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9188F">
      <w:r>
        <w:separator/>
      </w:r>
    </w:p>
  </w:endnote>
  <w:endnote w:type="continuationSeparator" w:id="0">
    <w:p w:rsidR="00000000" w:rsidRDefault="0059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13366" w:rsidTr="009C1E9A">
      <w:trPr>
        <w:cantSplit/>
      </w:trPr>
      <w:tc>
        <w:tcPr>
          <w:tcW w:w="0" w:type="pct"/>
        </w:tcPr>
        <w:p w:rsidR="00137D90" w:rsidRDefault="0059188F" w:rsidP="009C1E9A">
          <w:pPr>
            <w:pStyle w:val="Footer"/>
            <w:tabs>
              <w:tab w:val="clear" w:pos="8640"/>
              <w:tab w:val="right" w:pos="9360"/>
            </w:tabs>
          </w:pPr>
        </w:p>
      </w:tc>
      <w:tc>
        <w:tcPr>
          <w:tcW w:w="2395" w:type="pct"/>
        </w:tcPr>
        <w:p w:rsidR="00137D90" w:rsidRDefault="0059188F" w:rsidP="009C1E9A">
          <w:pPr>
            <w:pStyle w:val="Footer"/>
            <w:tabs>
              <w:tab w:val="clear" w:pos="8640"/>
              <w:tab w:val="right" w:pos="9360"/>
            </w:tabs>
          </w:pPr>
        </w:p>
        <w:p w:rsidR="001A4310" w:rsidRDefault="0059188F" w:rsidP="009C1E9A">
          <w:pPr>
            <w:pStyle w:val="Footer"/>
            <w:tabs>
              <w:tab w:val="clear" w:pos="8640"/>
              <w:tab w:val="right" w:pos="9360"/>
            </w:tabs>
          </w:pPr>
        </w:p>
        <w:p w:rsidR="00137D90" w:rsidRDefault="0059188F" w:rsidP="009C1E9A">
          <w:pPr>
            <w:pStyle w:val="Footer"/>
            <w:tabs>
              <w:tab w:val="clear" w:pos="8640"/>
              <w:tab w:val="right" w:pos="9360"/>
            </w:tabs>
          </w:pPr>
        </w:p>
      </w:tc>
      <w:tc>
        <w:tcPr>
          <w:tcW w:w="2453" w:type="pct"/>
        </w:tcPr>
        <w:p w:rsidR="00137D90" w:rsidRDefault="0059188F" w:rsidP="009C1E9A">
          <w:pPr>
            <w:pStyle w:val="Footer"/>
            <w:tabs>
              <w:tab w:val="clear" w:pos="8640"/>
              <w:tab w:val="right" w:pos="9360"/>
            </w:tabs>
            <w:jc w:val="right"/>
          </w:pPr>
        </w:p>
      </w:tc>
    </w:tr>
    <w:tr w:rsidR="00613366" w:rsidTr="009C1E9A">
      <w:trPr>
        <w:cantSplit/>
      </w:trPr>
      <w:tc>
        <w:tcPr>
          <w:tcW w:w="0" w:type="pct"/>
        </w:tcPr>
        <w:p w:rsidR="00EC379B" w:rsidRDefault="0059188F" w:rsidP="009C1E9A">
          <w:pPr>
            <w:pStyle w:val="Footer"/>
            <w:tabs>
              <w:tab w:val="clear" w:pos="8640"/>
              <w:tab w:val="right" w:pos="9360"/>
            </w:tabs>
          </w:pPr>
        </w:p>
      </w:tc>
      <w:tc>
        <w:tcPr>
          <w:tcW w:w="2395" w:type="pct"/>
        </w:tcPr>
        <w:p w:rsidR="00EC379B" w:rsidRPr="009C1E9A" w:rsidRDefault="0059188F" w:rsidP="001F0546">
          <w:pPr>
            <w:pStyle w:val="Footer"/>
            <w:tabs>
              <w:tab w:val="clear" w:pos="8640"/>
              <w:tab w:val="right" w:pos="9360"/>
            </w:tabs>
            <w:rPr>
              <w:rFonts w:ascii="Shruti" w:hAnsi="Shruti"/>
              <w:sz w:val="22"/>
            </w:rPr>
          </w:pPr>
          <w:r>
            <w:rPr>
              <w:rFonts w:ascii="Shruti" w:hAnsi="Shruti"/>
              <w:sz w:val="22"/>
            </w:rPr>
            <w:t>85R 15235</w:t>
          </w:r>
        </w:p>
      </w:tc>
      <w:tc>
        <w:tcPr>
          <w:tcW w:w="2453" w:type="pct"/>
        </w:tcPr>
        <w:p w:rsidR="00EC379B" w:rsidRDefault="0059188F" w:rsidP="009C1E9A">
          <w:pPr>
            <w:pStyle w:val="Footer"/>
            <w:tabs>
              <w:tab w:val="clear" w:pos="8640"/>
              <w:tab w:val="right" w:pos="9360"/>
            </w:tabs>
            <w:jc w:val="right"/>
          </w:pPr>
          <w:r>
            <w:fldChar w:fldCharType="begin"/>
          </w:r>
          <w:r>
            <w:instrText xml:space="preserve"> DOCPROPERTY  OTID  \* MERGEFORMAT </w:instrText>
          </w:r>
          <w:r>
            <w:fldChar w:fldCharType="separate"/>
          </w:r>
          <w:r>
            <w:t>17.62.714</w:t>
          </w:r>
          <w:r>
            <w:fldChar w:fldCharType="end"/>
          </w:r>
        </w:p>
      </w:tc>
    </w:tr>
    <w:tr w:rsidR="00613366" w:rsidTr="009C1E9A">
      <w:trPr>
        <w:cantSplit/>
      </w:trPr>
      <w:tc>
        <w:tcPr>
          <w:tcW w:w="0" w:type="pct"/>
        </w:tcPr>
        <w:p w:rsidR="00EC379B" w:rsidRDefault="0059188F" w:rsidP="009C1E9A">
          <w:pPr>
            <w:pStyle w:val="Footer"/>
            <w:tabs>
              <w:tab w:val="clear" w:pos="4320"/>
              <w:tab w:val="clear" w:pos="8640"/>
              <w:tab w:val="left" w:pos="2865"/>
            </w:tabs>
          </w:pPr>
        </w:p>
      </w:tc>
      <w:tc>
        <w:tcPr>
          <w:tcW w:w="2395" w:type="pct"/>
        </w:tcPr>
        <w:p w:rsidR="00EC379B" w:rsidRPr="009C1E9A" w:rsidRDefault="0059188F" w:rsidP="009C1E9A">
          <w:pPr>
            <w:pStyle w:val="Footer"/>
            <w:tabs>
              <w:tab w:val="clear" w:pos="4320"/>
              <w:tab w:val="clear" w:pos="8640"/>
              <w:tab w:val="left" w:pos="2865"/>
            </w:tabs>
            <w:rPr>
              <w:rFonts w:ascii="Shruti" w:hAnsi="Shruti"/>
              <w:sz w:val="22"/>
            </w:rPr>
          </w:pPr>
        </w:p>
      </w:tc>
      <w:tc>
        <w:tcPr>
          <w:tcW w:w="2453" w:type="pct"/>
        </w:tcPr>
        <w:p w:rsidR="00EC379B" w:rsidRDefault="0059188F" w:rsidP="006D504F">
          <w:pPr>
            <w:pStyle w:val="Footer"/>
            <w:rPr>
              <w:rStyle w:val="PageNumber"/>
            </w:rPr>
          </w:pPr>
        </w:p>
        <w:p w:rsidR="00EC379B" w:rsidRDefault="0059188F" w:rsidP="009C1E9A">
          <w:pPr>
            <w:pStyle w:val="Footer"/>
            <w:tabs>
              <w:tab w:val="clear" w:pos="8640"/>
              <w:tab w:val="right" w:pos="9360"/>
            </w:tabs>
            <w:jc w:val="right"/>
          </w:pPr>
        </w:p>
      </w:tc>
    </w:tr>
    <w:tr w:rsidR="00613366" w:rsidTr="009C1E9A">
      <w:trPr>
        <w:cantSplit/>
        <w:trHeight w:val="323"/>
      </w:trPr>
      <w:tc>
        <w:tcPr>
          <w:tcW w:w="0" w:type="pct"/>
          <w:gridSpan w:val="3"/>
        </w:tcPr>
        <w:p w:rsidR="00EC379B" w:rsidRDefault="0059188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9188F" w:rsidP="009C1E9A">
          <w:pPr>
            <w:pStyle w:val="Footer"/>
            <w:tabs>
              <w:tab w:val="clear" w:pos="8640"/>
              <w:tab w:val="right" w:pos="9360"/>
            </w:tabs>
            <w:jc w:val="center"/>
          </w:pPr>
        </w:p>
      </w:tc>
    </w:tr>
  </w:tbl>
  <w:p w:rsidR="00EC379B" w:rsidRPr="00FF6F72" w:rsidRDefault="0059188F"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9188F">
      <w:r>
        <w:separator/>
      </w:r>
    </w:p>
  </w:footnote>
  <w:footnote w:type="continuationSeparator" w:id="0">
    <w:p w:rsidR="00000000" w:rsidRDefault="00591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366"/>
    <w:rsid w:val="0059188F"/>
    <w:rsid w:val="0061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E72B0"/>
    <w:rPr>
      <w:sz w:val="16"/>
      <w:szCs w:val="16"/>
    </w:rPr>
  </w:style>
  <w:style w:type="paragraph" w:styleId="CommentText">
    <w:name w:val="annotation text"/>
    <w:basedOn w:val="Normal"/>
    <w:link w:val="CommentTextChar"/>
    <w:rsid w:val="008E72B0"/>
    <w:rPr>
      <w:sz w:val="20"/>
      <w:szCs w:val="20"/>
    </w:rPr>
  </w:style>
  <w:style w:type="character" w:customStyle="1" w:styleId="CommentTextChar">
    <w:name w:val="Comment Text Char"/>
    <w:basedOn w:val="DefaultParagraphFont"/>
    <w:link w:val="CommentText"/>
    <w:rsid w:val="008E72B0"/>
  </w:style>
  <w:style w:type="paragraph" w:styleId="CommentSubject">
    <w:name w:val="annotation subject"/>
    <w:basedOn w:val="CommentText"/>
    <w:next w:val="CommentText"/>
    <w:link w:val="CommentSubjectChar"/>
    <w:rsid w:val="008E72B0"/>
    <w:rPr>
      <w:b/>
      <w:bCs/>
    </w:rPr>
  </w:style>
  <w:style w:type="character" w:customStyle="1" w:styleId="CommentSubjectChar">
    <w:name w:val="Comment Subject Char"/>
    <w:basedOn w:val="CommentTextChar"/>
    <w:link w:val="CommentSubject"/>
    <w:rsid w:val="008E72B0"/>
    <w:rPr>
      <w:b/>
      <w:bCs/>
    </w:rPr>
  </w:style>
  <w:style w:type="paragraph" w:styleId="Revision">
    <w:name w:val="Revision"/>
    <w:hidden/>
    <w:uiPriority w:val="99"/>
    <w:semiHidden/>
    <w:rsid w:val="00D333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E72B0"/>
    <w:rPr>
      <w:sz w:val="16"/>
      <w:szCs w:val="16"/>
    </w:rPr>
  </w:style>
  <w:style w:type="paragraph" w:styleId="CommentText">
    <w:name w:val="annotation text"/>
    <w:basedOn w:val="Normal"/>
    <w:link w:val="CommentTextChar"/>
    <w:rsid w:val="008E72B0"/>
    <w:rPr>
      <w:sz w:val="20"/>
      <w:szCs w:val="20"/>
    </w:rPr>
  </w:style>
  <w:style w:type="character" w:customStyle="1" w:styleId="CommentTextChar">
    <w:name w:val="Comment Text Char"/>
    <w:basedOn w:val="DefaultParagraphFont"/>
    <w:link w:val="CommentText"/>
    <w:rsid w:val="008E72B0"/>
  </w:style>
  <w:style w:type="paragraph" w:styleId="CommentSubject">
    <w:name w:val="annotation subject"/>
    <w:basedOn w:val="CommentText"/>
    <w:next w:val="CommentText"/>
    <w:link w:val="CommentSubjectChar"/>
    <w:rsid w:val="008E72B0"/>
    <w:rPr>
      <w:b/>
      <w:bCs/>
    </w:rPr>
  </w:style>
  <w:style w:type="character" w:customStyle="1" w:styleId="CommentSubjectChar">
    <w:name w:val="Comment Subject Char"/>
    <w:basedOn w:val="CommentTextChar"/>
    <w:link w:val="CommentSubject"/>
    <w:rsid w:val="008E72B0"/>
    <w:rPr>
      <w:b/>
      <w:bCs/>
    </w:rPr>
  </w:style>
  <w:style w:type="paragraph" w:styleId="Revision">
    <w:name w:val="Revision"/>
    <w:hidden/>
    <w:uiPriority w:val="99"/>
    <w:semiHidden/>
    <w:rsid w:val="00D333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1583</Characters>
  <Application>Microsoft Office Word</Application>
  <DocSecurity>4</DocSecurity>
  <Lines>44</Lines>
  <Paragraphs>15</Paragraphs>
  <ScaleCrop>false</ScaleCrop>
  <HeadingPairs>
    <vt:vector size="2" baseType="variant">
      <vt:variant>
        <vt:lpstr>Title</vt:lpstr>
      </vt:variant>
      <vt:variant>
        <vt:i4>1</vt:i4>
      </vt:variant>
    </vt:vector>
  </HeadingPairs>
  <TitlesOfParts>
    <vt:vector size="1" baseType="lpstr">
      <vt:lpstr>BA - HB01186 (Committee Report (Unamended))</vt:lpstr>
    </vt:vector>
  </TitlesOfParts>
  <Company>State of Texas</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15235</dc:subject>
  <dc:creator>State of Texas</dc:creator>
  <dc:description>HB 1186 by Anderson, Rodney-(H)Ways &amp; Means</dc:description>
  <cp:lastModifiedBy>Brianna Weis</cp:lastModifiedBy>
  <cp:revision>2</cp:revision>
  <cp:lastPrinted>2017-03-04T16:43:00Z</cp:lastPrinted>
  <dcterms:created xsi:type="dcterms:W3CDTF">2017-03-21T19:34:00Z</dcterms:created>
  <dcterms:modified xsi:type="dcterms:W3CDTF">2017-03-21T19:34:00Z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17.62.714</vt:lpwstr>
  </property>
</Properties>
</file>