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95D56" w:rsidTr="00345119">
        <w:tc>
          <w:tcPr>
            <w:tcW w:w="9576" w:type="dxa"/>
            <w:noWrap/>
          </w:tcPr>
          <w:p w:rsidR="008423E4" w:rsidRPr="0022177D" w:rsidRDefault="00CE717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E717B" w:rsidP="008423E4">
      <w:pPr>
        <w:jc w:val="center"/>
      </w:pPr>
    </w:p>
    <w:p w:rsidR="008423E4" w:rsidRPr="00B31F0E" w:rsidRDefault="00CE717B" w:rsidP="008423E4"/>
    <w:p w:rsidR="008423E4" w:rsidRPr="00742794" w:rsidRDefault="00CE717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95D56" w:rsidTr="00345119">
        <w:tc>
          <w:tcPr>
            <w:tcW w:w="9576" w:type="dxa"/>
          </w:tcPr>
          <w:p w:rsidR="008423E4" w:rsidRPr="00861995" w:rsidRDefault="00CE717B" w:rsidP="00345119">
            <w:pPr>
              <w:jc w:val="right"/>
            </w:pPr>
            <w:r>
              <w:t>C.S.H.B. 1268</w:t>
            </w:r>
          </w:p>
        </w:tc>
      </w:tr>
      <w:tr w:rsidR="00695D56" w:rsidTr="00345119">
        <w:tc>
          <w:tcPr>
            <w:tcW w:w="9576" w:type="dxa"/>
          </w:tcPr>
          <w:p w:rsidR="008423E4" w:rsidRPr="00861995" w:rsidRDefault="00CE717B" w:rsidP="00AD17CA">
            <w:pPr>
              <w:jc w:val="right"/>
            </w:pPr>
            <w:r>
              <w:t xml:space="preserve">By: </w:t>
            </w:r>
            <w:r>
              <w:t>Schaefer</w:t>
            </w:r>
          </w:p>
        </w:tc>
      </w:tr>
      <w:tr w:rsidR="00695D56" w:rsidTr="00345119">
        <w:tc>
          <w:tcPr>
            <w:tcW w:w="9576" w:type="dxa"/>
          </w:tcPr>
          <w:p w:rsidR="008423E4" w:rsidRPr="00861995" w:rsidRDefault="00CE717B" w:rsidP="00345119">
            <w:pPr>
              <w:jc w:val="right"/>
            </w:pPr>
            <w:r>
              <w:t>Criminal Jurisprudence</w:t>
            </w:r>
          </w:p>
        </w:tc>
      </w:tr>
      <w:tr w:rsidR="00695D56" w:rsidTr="00345119">
        <w:tc>
          <w:tcPr>
            <w:tcW w:w="9576" w:type="dxa"/>
          </w:tcPr>
          <w:p w:rsidR="008423E4" w:rsidRDefault="00CE717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E717B" w:rsidP="008423E4">
      <w:pPr>
        <w:tabs>
          <w:tab w:val="right" w:pos="9360"/>
        </w:tabs>
      </w:pPr>
    </w:p>
    <w:p w:rsidR="008423E4" w:rsidRDefault="00CE717B" w:rsidP="008423E4"/>
    <w:p w:rsidR="008423E4" w:rsidRDefault="00CE717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95D56" w:rsidTr="00AD17CA">
        <w:tc>
          <w:tcPr>
            <w:tcW w:w="9582" w:type="dxa"/>
          </w:tcPr>
          <w:p w:rsidR="008423E4" w:rsidRPr="00A8133F" w:rsidRDefault="00CE717B" w:rsidP="00CD27E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E717B" w:rsidP="00CD27EC"/>
          <w:p w:rsidR="008423E4" w:rsidRDefault="00CE717B" w:rsidP="00CD27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believe that</w:t>
            </w:r>
            <w:r w:rsidRPr="00210FFE">
              <w:t xml:space="preserve"> an attorney representing the state</w:t>
            </w:r>
            <w:r>
              <w:t xml:space="preserve"> </w:t>
            </w:r>
            <w:r>
              <w:t>should have</w:t>
            </w:r>
            <w:r>
              <w:t xml:space="preserve"> a reasonable opportunity</w:t>
            </w:r>
            <w:r w:rsidRPr="00210FFE">
              <w:t xml:space="preserve"> to question a</w:t>
            </w:r>
            <w:r>
              <w:t xml:space="preserve"> grand</w:t>
            </w:r>
            <w:r w:rsidRPr="00210FFE">
              <w:t xml:space="preserve"> juror</w:t>
            </w:r>
            <w:r>
              <w:t xml:space="preserve"> for purposes of determining whether the juror may be challenged</w:t>
            </w:r>
            <w:r>
              <w:t xml:space="preserve"> for certain causes</w:t>
            </w:r>
            <w:r w:rsidRPr="00210FFE">
              <w:t xml:space="preserve">. </w:t>
            </w:r>
            <w:r>
              <w:t>C.S.</w:t>
            </w:r>
            <w:r w:rsidRPr="00210FFE">
              <w:t xml:space="preserve">H.B. </w:t>
            </w:r>
            <w:r>
              <w:t xml:space="preserve">1268 </w:t>
            </w:r>
            <w:r>
              <w:t>seeks to provide this opportunity</w:t>
            </w:r>
            <w:r w:rsidRPr="00210FFE">
              <w:t>.</w:t>
            </w:r>
          </w:p>
          <w:p w:rsidR="008423E4" w:rsidRPr="00E26B13" w:rsidRDefault="00CE717B" w:rsidP="00CD27EC">
            <w:pPr>
              <w:rPr>
                <w:b/>
              </w:rPr>
            </w:pPr>
          </w:p>
        </w:tc>
      </w:tr>
      <w:tr w:rsidR="00695D56" w:rsidTr="00AD17CA">
        <w:tc>
          <w:tcPr>
            <w:tcW w:w="9582" w:type="dxa"/>
          </w:tcPr>
          <w:p w:rsidR="0017725B" w:rsidRDefault="00CE717B" w:rsidP="00CD27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E717B" w:rsidP="00CD27EC">
            <w:pPr>
              <w:rPr>
                <w:b/>
                <w:u w:val="single"/>
              </w:rPr>
            </w:pPr>
          </w:p>
          <w:p w:rsidR="00E35502" w:rsidRPr="00E35502" w:rsidRDefault="00CE717B" w:rsidP="00CD27EC">
            <w:r>
              <w:t>It is the committee's opinion that this bill does not expressly create a criminal offense</w:t>
            </w:r>
            <w:r>
              <w:t>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E717B" w:rsidP="00CD27EC">
            <w:pPr>
              <w:rPr>
                <w:b/>
                <w:u w:val="single"/>
              </w:rPr>
            </w:pPr>
          </w:p>
        </w:tc>
      </w:tr>
      <w:tr w:rsidR="00695D56" w:rsidTr="00AD17CA">
        <w:tc>
          <w:tcPr>
            <w:tcW w:w="9582" w:type="dxa"/>
          </w:tcPr>
          <w:p w:rsidR="008423E4" w:rsidRPr="00A8133F" w:rsidRDefault="00CE717B" w:rsidP="00CD27E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E717B" w:rsidP="00CD27EC"/>
          <w:p w:rsidR="00EE6A9F" w:rsidRDefault="00CE717B" w:rsidP="00CD27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CE717B" w:rsidP="00CD27EC">
            <w:pPr>
              <w:rPr>
                <w:b/>
              </w:rPr>
            </w:pPr>
          </w:p>
        </w:tc>
      </w:tr>
      <w:tr w:rsidR="00695D56" w:rsidTr="00AD17CA">
        <w:tc>
          <w:tcPr>
            <w:tcW w:w="9582" w:type="dxa"/>
          </w:tcPr>
          <w:p w:rsidR="008423E4" w:rsidRPr="00A8133F" w:rsidRDefault="00CE717B" w:rsidP="00CD27E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E717B" w:rsidP="00CD27EC"/>
          <w:p w:rsidR="008423E4" w:rsidRDefault="00CE717B" w:rsidP="00CD27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1268 amends the Code of Criminal Procedure to require </w:t>
            </w:r>
            <w:r>
              <w:t xml:space="preserve">a </w:t>
            </w:r>
            <w:r>
              <w:t xml:space="preserve">court to </w:t>
            </w:r>
            <w:r w:rsidRPr="00394A21">
              <w:t>allow the attorney</w:t>
            </w:r>
            <w:r w:rsidRPr="00394A21">
              <w:t xml:space="preserve"> representing the state a reasonable opportunity to question a grand juror in order to determine whet</w:t>
            </w:r>
            <w:r>
              <w:t>her the juror may be challenged</w:t>
            </w:r>
            <w:r>
              <w:t xml:space="preserve"> </w:t>
            </w:r>
            <w:r>
              <w:t>for certain</w:t>
            </w:r>
            <w:r>
              <w:t xml:space="preserve"> specified</w:t>
            </w:r>
            <w:r>
              <w:t xml:space="preserve"> causes</w:t>
            </w:r>
            <w:r>
              <w:t xml:space="preserve">. </w:t>
            </w:r>
          </w:p>
          <w:p w:rsidR="008423E4" w:rsidRPr="00835628" w:rsidRDefault="00CE717B" w:rsidP="00CD27EC">
            <w:pPr>
              <w:rPr>
                <w:b/>
              </w:rPr>
            </w:pPr>
          </w:p>
        </w:tc>
      </w:tr>
      <w:tr w:rsidR="00695D56" w:rsidTr="00AD17CA">
        <w:tc>
          <w:tcPr>
            <w:tcW w:w="9582" w:type="dxa"/>
          </w:tcPr>
          <w:p w:rsidR="008423E4" w:rsidRPr="00A8133F" w:rsidRDefault="00CE717B" w:rsidP="00CD27E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E717B" w:rsidP="00CD27EC"/>
          <w:p w:rsidR="008423E4" w:rsidRPr="003624F2" w:rsidRDefault="00CE717B" w:rsidP="00CD27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E717B" w:rsidP="00CD27EC">
            <w:pPr>
              <w:rPr>
                <w:b/>
              </w:rPr>
            </w:pPr>
          </w:p>
        </w:tc>
      </w:tr>
      <w:tr w:rsidR="00695D56" w:rsidTr="00AD17CA">
        <w:tc>
          <w:tcPr>
            <w:tcW w:w="9582" w:type="dxa"/>
          </w:tcPr>
          <w:p w:rsidR="00AD17CA" w:rsidRDefault="00CE717B" w:rsidP="00CD27E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F7AD7" w:rsidRDefault="00CE717B" w:rsidP="00CD27EC">
            <w:pPr>
              <w:jc w:val="both"/>
            </w:pPr>
          </w:p>
          <w:p w:rsidR="002F7AD7" w:rsidRDefault="00CE717B" w:rsidP="00CD27EC">
            <w:pPr>
              <w:jc w:val="both"/>
            </w:pPr>
            <w:r>
              <w:t>While C.S.H.B</w:t>
            </w:r>
            <w:r>
              <w:t>. 1268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2F7AD7" w:rsidRPr="002F7AD7" w:rsidRDefault="00CE717B" w:rsidP="00CD27EC">
            <w:pPr>
              <w:jc w:val="both"/>
            </w:pPr>
          </w:p>
        </w:tc>
      </w:tr>
      <w:tr w:rsidR="00695D56" w:rsidTr="00AD17CA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66"/>
            </w:tblGrid>
            <w:tr w:rsidR="00695D56" w:rsidTr="00AD17CA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AD17CA" w:rsidRDefault="00CE717B" w:rsidP="00CD27EC">
                  <w:pPr>
                    <w:jc w:val="center"/>
                  </w:pPr>
                  <w:r>
                    <w:t>INTRODUC</w:t>
                  </w:r>
                  <w:r>
                    <w:t>ED</w:t>
                  </w:r>
                </w:p>
              </w:tc>
              <w:tc>
                <w:tcPr>
                  <w:tcW w:w="4666" w:type="dxa"/>
                  <w:tcMar>
                    <w:bottom w:w="188" w:type="dxa"/>
                  </w:tcMar>
                </w:tcPr>
                <w:p w:rsidR="00AD17CA" w:rsidRDefault="00CE717B" w:rsidP="00CD27EC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695D56" w:rsidTr="00AD17CA">
              <w:tc>
                <w:tcPr>
                  <w:tcW w:w="4680" w:type="dxa"/>
                  <w:tcMar>
                    <w:right w:w="360" w:type="dxa"/>
                  </w:tcMar>
                </w:tcPr>
                <w:p w:rsidR="00AD17CA" w:rsidRDefault="00CE717B" w:rsidP="00CD27EC">
                  <w:pPr>
                    <w:jc w:val="both"/>
                  </w:pPr>
                  <w:r>
                    <w:t>SECTION 1.  Article 19.31, Code of Criminal Procedure, is amended by adding Subsection (b-1) to read as follows:</w:t>
                  </w:r>
                </w:p>
                <w:p w:rsidR="00AD17CA" w:rsidRDefault="00CE717B" w:rsidP="00CD27EC">
                  <w:pPr>
                    <w:jc w:val="both"/>
                  </w:pPr>
                  <w:r>
                    <w:rPr>
                      <w:u w:val="single"/>
                    </w:rPr>
                    <w:t xml:space="preserve">(b-1)  The court shall allow the attorney representing the state a reasonable opportunity to question a grand juror in order to determine whether the juror may be challenged under </w:t>
                  </w:r>
                  <w:r w:rsidRPr="002F7AD7">
                    <w:rPr>
                      <w:highlight w:val="lightGray"/>
                      <w:u w:val="single"/>
                    </w:rPr>
                    <w:t>this article.</w:t>
                  </w:r>
                </w:p>
                <w:p w:rsidR="00AD17CA" w:rsidRDefault="00CE717B" w:rsidP="00CD27EC">
                  <w:pPr>
                    <w:jc w:val="both"/>
                  </w:pPr>
                </w:p>
              </w:tc>
              <w:tc>
                <w:tcPr>
                  <w:tcW w:w="4666" w:type="dxa"/>
                  <w:tcMar>
                    <w:left w:w="360" w:type="dxa"/>
                  </w:tcMar>
                </w:tcPr>
                <w:p w:rsidR="00AD17CA" w:rsidRDefault="00CE717B" w:rsidP="00CD27EC">
                  <w:pPr>
                    <w:jc w:val="both"/>
                  </w:pPr>
                  <w:r>
                    <w:t>SECTION 1.  Article 19.31, Code of Criminal Procedure, is ame</w:t>
                  </w:r>
                  <w:r>
                    <w:t>nded by adding Subsection (b-1) to read as follows:</w:t>
                  </w:r>
                </w:p>
                <w:p w:rsidR="00AD17CA" w:rsidRDefault="00CE717B" w:rsidP="00CD27EC">
                  <w:pPr>
                    <w:jc w:val="both"/>
                  </w:pPr>
                  <w:r>
                    <w:rPr>
                      <w:u w:val="single"/>
                    </w:rPr>
                    <w:t xml:space="preserve">(b-1)  The court shall allow the attorney representing the state a reasonable opportunity to question a grand juror in order to determine whether the juror may be challenged under </w:t>
                  </w:r>
                  <w:r w:rsidRPr="002F7AD7">
                    <w:rPr>
                      <w:highlight w:val="lightGray"/>
                      <w:u w:val="single"/>
                    </w:rPr>
                    <w:t xml:space="preserve">Subsection (a)(1), (2), </w:t>
                  </w:r>
                  <w:r w:rsidRPr="002F7AD7">
                    <w:rPr>
                      <w:highlight w:val="lightGray"/>
                      <w:u w:val="single"/>
                    </w:rPr>
                    <w:t>(3), (4), (7), or (10).</w:t>
                  </w:r>
                </w:p>
              </w:tc>
            </w:tr>
            <w:tr w:rsidR="00695D56" w:rsidTr="00AD17CA">
              <w:tc>
                <w:tcPr>
                  <w:tcW w:w="4680" w:type="dxa"/>
                  <w:tcMar>
                    <w:right w:w="360" w:type="dxa"/>
                  </w:tcMar>
                </w:tcPr>
                <w:p w:rsidR="00AD17CA" w:rsidRDefault="00CE717B" w:rsidP="00CD27EC">
                  <w:pPr>
                    <w:jc w:val="both"/>
                  </w:pPr>
                  <w:r>
                    <w:lastRenderedPageBreak/>
                    <w:t xml:space="preserve">SECTION 2.  The change in law made by this Act applies to a grand jury impaneled on or after the effective date of this Act. A grand jury impaneled before the effective date of this Act is governed by the law in effect on the date </w:t>
                  </w:r>
                  <w:r>
                    <w:t>the grand jury was impaneled, and the former law is continued in effect for that purpose.</w:t>
                  </w:r>
                </w:p>
              </w:tc>
              <w:tc>
                <w:tcPr>
                  <w:tcW w:w="4666" w:type="dxa"/>
                  <w:tcMar>
                    <w:left w:w="360" w:type="dxa"/>
                  </w:tcMar>
                </w:tcPr>
                <w:p w:rsidR="00AD17CA" w:rsidRDefault="00CE717B" w:rsidP="00CD27EC">
                  <w:pPr>
                    <w:jc w:val="both"/>
                  </w:pPr>
                  <w:r>
                    <w:t>SECTION 2. Same as introduced version.</w:t>
                  </w:r>
                </w:p>
                <w:p w:rsidR="00AD17CA" w:rsidRDefault="00CE717B" w:rsidP="00CD27EC">
                  <w:pPr>
                    <w:jc w:val="both"/>
                  </w:pPr>
                </w:p>
                <w:p w:rsidR="00AD17CA" w:rsidRDefault="00CE717B" w:rsidP="00CD27EC">
                  <w:pPr>
                    <w:jc w:val="both"/>
                  </w:pPr>
                </w:p>
              </w:tc>
            </w:tr>
            <w:tr w:rsidR="00695D56" w:rsidTr="00AD17CA">
              <w:tc>
                <w:tcPr>
                  <w:tcW w:w="4680" w:type="dxa"/>
                  <w:tcMar>
                    <w:right w:w="360" w:type="dxa"/>
                  </w:tcMar>
                </w:tcPr>
                <w:p w:rsidR="00AD17CA" w:rsidRDefault="00CE717B" w:rsidP="00CD27EC">
                  <w:pPr>
                    <w:jc w:val="both"/>
                  </w:pPr>
                  <w:r>
                    <w:t>SECTION 3.  This Act takes effect September 1, 2017.</w:t>
                  </w:r>
                </w:p>
              </w:tc>
              <w:tc>
                <w:tcPr>
                  <w:tcW w:w="4666" w:type="dxa"/>
                  <w:tcMar>
                    <w:left w:w="360" w:type="dxa"/>
                  </w:tcMar>
                </w:tcPr>
                <w:p w:rsidR="00AD17CA" w:rsidRDefault="00CE717B" w:rsidP="00CD27EC">
                  <w:pPr>
                    <w:jc w:val="both"/>
                  </w:pPr>
                  <w:r>
                    <w:t>SECTION 3. Same as introduced version.</w:t>
                  </w:r>
                </w:p>
                <w:p w:rsidR="00AD17CA" w:rsidRDefault="00CE717B" w:rsidP="00CD27EC">
                  <w:pPr>
                    <w:jc w:val="both"/>
                  </w:pPr>
                </w:p>
              </w:tc>
            </w:tr>
          </w:tbl>
          <w:p w:rsidR="00AD17CA" w:rsidRDefault="00CE717B" w:rsidP="00CD27EC"/>
          <w:p w:rsidR="00AD17CA" w:rsidRPr="009C1E9A" w:rsidRDefault="00CE717B" w:rsidP="00CD27EC">
            <w:pPr>
              <w:rPr>
                <w:b/>
                <w:u w:val="single"/>
              </w:rPr>
            </w:pPr>
          </w:p>
        </w:tc>
      </w:tr>
    </w:tbl>
    <w:p w:rsidR="008423E4" w:rsidRPr="00BE0E75" w:rsidRDefault="00CE717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E717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717B">
      <w:r>
        <w:separator/>
      </w:r>
    </w:p>
  </w:endnote>
  <w:endnote w:type="continuationSeparator" w:id="0">
    <w:p w:rsidR="00000000" w:rsidRDefault="00CE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95D56" w:rsidTr="009C1E9A">
      <w:trPr>
        <w:cantSplit/>
      </w:trPr>
      <w:tc>
        <w:tcPr>
          <w:tcW w:w="0" w:type="pct"/>
        </w:tcPr>
        <w:p w:rsidR="00137D90" w:rsidRDefault="00CE717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E717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E717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E717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E71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5D56" w:rsidTr="009C1E9A">
      <w:trPr>
        <w:cantSplit/>
      </w:trPr>
      <w:tc>
        <w:tcPr>
          <w:tcW w:w="0" w:type="pct"/>
        </w:tcPr>
        <w:p w:rsidR="00EC379B" w:rsidRDefault="00CE717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E717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23168</w:t>
          </w:r>
        </w:p>
      </w:tc>
      <w:tc>
        <w:tcPr>
          <w:tcW w:w="2453" w:type="pct"/>
        </w:tcPr>
        <w:p w:rsidR="00EC379B" w:rsidRDefault="00CE71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17.102.708</w:t>
          </w:r>
          <w:r>
            <w:fldChar w:fldCharType="end"/>
          </w:r>
        </w:p>
      </w:tc>
    </w:tr>
    <w:tr w:rsidR="00695D56" w:rsidTr="009C1E9A">
      <w:trPr>
        <w:cantSplit/>
      </w:trPr>
      <w:tc>
        <w:tcPr>
          <w:tcW w:w="0" w:type="pct"/>
        </w:tcPr>
        <w:p w:rsidR="00EC379B" w:rsidRDefault="00CE717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E717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18706</w:t>
          </w:r>
        </w:p>
      </w:tc>
      <w:tc>
        <w:tcPr>
          <w:tcW w:w="2453" w:type="pct"/>
        </w:tcPr>
        <w:p w:rsidR="00EC379B" w:rsidRDefault="00CE717B" w:rsidP="006D504F">
          <w:pPr>
            <w:pStyle w:val="Footer"/>
            <w:rPr>
              <w:rStyle w:val="PageNumber"/>
            </w:rPr>
          </w:pPr>
        </w:p>
        <w:p w:rsidR="00EC379B" w:rsidRDefault="00CE71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5D5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E717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E717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E717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717B">
      <w:r>
        <w:separator/>
      </w:r>
    </w:p>
  </w:footnote>
  <w:footnote w:type="continuationSeparator" w:id="0">
    <w:p w:rsidR="00000000" w:rsidRDefault="00CE7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56"/>
    <w:rsid w:val="00695D56"/>
    <w:rsid w:val="00C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C6A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A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A52"/>
  </w:style>
  <w:style w:type="paragraph" w:styleId="CommentSubject">
    <w:name w:val="annotation subject"/>
    <w:basedOn w:val="CommentText"/>
    <w:next w:val="CommentText"/>
    <w:link w:val="CommentSubjectChar"/>
    <w:rsid w:val="009C6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C6A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A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A52"/>
  </w:style>
  <w:style w:type="paragraph" w:styleId="CommentSubject">
    <w:name w:val="annotation subject"/>
    <w:basedOn w:val="CommentText"/>
    <w:next w:val="CommentText"/>
    <w:link w:val="CommentSubjectChar"/>
    <w:rsid w:val="009C6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2183</Characters>
  <Application>Microsoft Office Word</Application>
  <DocSecurity>4</DocSecurity>
  <Lines>82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HB01268 (Committee Report (Substituted))</vt:lpstr>
    </vt:vector>
  </TitlesOfParts>
  <Company>State of Texas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23168</dc:subject>
  <dc:creator>State of Texas</dc:creator>
  <dc:description>HB 1268 by Schaefer-(H)Criminal Jurisprudence (Substitute Document Number: 85R 18706)</dc:description>
  <cp:lastModifiedBy>Brianna Weis</cp:lastModifiedBy>
  <cp:revision>2</cp:revision>
  <cp:lastPrinted>2003-11-26T17:21:00Z</cp:lastPrinted>
  <dcterms:created xsi:type="dcterms:W3CDTF">2017-04-19T19:56:00Z</dcterms:created>
  <dcterms:modified xsi:type="dcterms:W3CDTF">2017-04-19T19:56:00Z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17.102.708</vt:lpwstr>
  </property>
</Properties>
</file>