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F3906" w:rsidTr="00345119">
        <w:tc>
          <w:tcPr>
            <w:tcW w:w="9576" w:type="dxa"/>
            <w:noWrap/>
          </w:tcPr>
          <w:p w:rsidR="008423E4" w:rsidRPr="0022177D" w:rsidRDefault="00C363D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363D4" w:rsidP="008423E4">
      <w:pPr>
        <w:jc w:val="center"/>
      </w:pPr>
    </w:p>
    <w:p w:rsidR="008423E4" w:rsidRPr="00B31F0E" w:rsidRDefault="00C363D4" w:rsidP="008423E4"/>
    <w:p w:rsidR="008423E4" w:rsidRPr="00742794" w:rsidRDefault="00C363D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F3906" w:rsidTr="00345119">
        <w:tc>
          <w:tcPr>
            <w:tcW w:w="9576" w:type="dxa"/>
          </w:tcPr>
          <w:p w:rsidR="008423E4" w:rsidRPr="00861995" w:rsidRDefault="00C363D4" w:rsidP="00345119">
            <w:pPr>
              <w:jc w:val="right"/>
            </w:pPr>
            <w:r>
              <w:t>C.S.H.B. 1294</w:t>
            </w:r>
          </w:p>
        </w:tc>
      </w:tr>
      <w:tr w:rsidR="008F3906" w:rsidTr="00345119">
        <w:tc>
          <w:tcPr>
            <w:tcW w:w="9576" w:type="dxa"/>
          </w:tcPr>
          <w:p w:rsidR="008423E4" w:rsidRPr="00861995" w:rsidRDefault="00C363D4" w:rsidP="00D549C7">
            <w:pPr>
              <w:jc w:val="right"/>
            </w:pPr>
            <w:r>
              <w:t xml:space="preserve">By: </w:t>
            </w:r>
            <w:r>
              <w:t>Minjarez</w:t>
            </w:r>
          </w:p>
        </w:tc>
      </w:tr>
      <w:tr w:rsidR="008F3906" w:rsidTr="00345119">
        <w:tc>
          <w:tcPr>
            <w:tcW w:w="9576" w:type="dxa"/>
          </w:tcPr>
          <w:p w:rsidR="008423E4" w:rsidRPr="00861995" w:rsidRDefault="00C363D4" w:rsidP="00345119">
            <w:pPr>
              <w:jc w:val="right"/>
            </w:pPr>
            <w:r>
              <w:t>Transportation</w:t>
            </w:r>
          </w:p>
        </w:tc>
      </w:tr>
      <w:tr w:rsidR="008F3906" w:rsidTr="00345119">
        <w:tc>
          <w:tcPr>
            <w:tcW w:w="9576" w:type="dxa"/>
          </w:tcPr>
          <w:p w:rsidR="008423E4" w:rsidRDefault="00C363D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363D4" w:rsidP="008423E4">
      <w:pPr>
        <w:tabs>
          <w:tab w:val="right" w:pos="9360"/>
        </w:tabs>
      </w:pPr>
    </w:p>
    <w:p w:rsidR="008423E4" w:rsidRDefault="00C363D4" w:rsidP="008423E4"/>
    <w:p w:rsidR="008423E4" w:rsidRDefault="00C363D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8F3906" w:rsidTr="00D549C7">
        <w:tc>
          <w:tcPr>
            <w:tcW w:w="9582" w:type="dxa"/>
          </w:tcPr>
          <w:p w:rsidR="008423E4" w:rsidRPr="00A8133F" w:rsidRDefault="00C363D4" w:rsidP="0078290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363D4" w:rsidP="0078290A"/>
          <w:p w:rsidR="008423E4" w:rsidRDefault="00C363D4" w:rsidP="007829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>suggest that</w:t>
            </w:r>
            <w:r>
              <w:t xml:space="preserve"> </w:t>
            </w:r>
            <w:r>
              <w:t>T</w:t>
            </w:r>
            <w:r>
              <w:t>e</w:t>
            </w:r>
            <w:r>
              <w:t>x</w:t>
            </w:r>
            <w:r>
              <w:t xml:space="preserve">as </w:t>
            </w:r>
            <w:r>
              <w:t>D</w:t>
            </w:r>
            <w:r>
              <w:t xml:space="preserve">epartment of </w:t>
            </w:r>
            <w:r>
              <w:t>T</w:t>
            </w:r>
            <w:r>
              <w:t>ransportation (TxDOT)</w:t>
            </w:r>
            <w:r>
              <w:t xml:space="preserve"> and </w:t>
            </w:r>
            <w:r>
              <w:t xml:space="preserve">local governments </w:t>
            </w:r>
            <w:r>
              <w:t xml:space="preserve">would benefit from increased </w:t>
            </w:r>
            <w:r>
              <w:t>coordination and communication</w:t>
            </w:r>
            <w:r>
              <w:t xml:space="preserve"> </w:t>
            </w:r>
            <w:r>
              <w:t xml:space="preserve">regarding </w:t>
            </w:r>
            <w:r>
              <w:t>highway closures</w:t>
            </w:r>
            <w:r>
              <w:t xml:space="preserve">. </w:t>
            </w:r>
            <w:r w:rsidRPr="00C33E65"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1294 </w:t>
            </w:r>
            <w:r>
              <w:t xml:space="preserve">seeks to address this issue by </w:t>
            </w:r>
            <w:r>
              <w:t>requir</w:t>
            </w:r>
            <w:r>
              <w:t>ing</w:t>
            </w:r>
            <w:r>
              <w:t xml:space="preserve"> TxDOT to coordinate and communicate </w:t>
            </w:r>
            <w:r>
              <w:t>regarding such closures during certain periods</w:t>
            </w:r>
            <w:r>
              <w:t>.</w:t>
            </w:r>
          </w:p>
          <w:p w:rsidR="008423E4" w:rsidRPr="00E26B13" w:rsidRDefault="00C363D4" w:rsidP="0078290A">
            <w:pPr>
              <w:rPr>
                <w:b/>
              </w:rPr>
            </w:pPr>
          </w:p>
        </w:tc>
      </w:tr>
      <w:tr w:rsidR="008F3906" w:rsidTr="00D549C7">
        <w:tc>
          <w:tcPr>
            <w:tcW w:w="9582" w:type="dxa"/>
          </w:tcPr>
          <w:p w:rsidR="0017725B" w:rsidRDefault="00C363D4" w:rsidP="007829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363D4" w:rsidP="0078290A">
            <w:pPr>
              <w:rPr>
                <w:b/>
                <w:u w:val="single"/>
              </w:rPr>
            </w:pPr>
          </w:p>
          <w:p w:rsidR="00196F69" w:rsidRPr="00196F69" w:rsidRDefault="00C363D4" w:rsidP="0078290A">
            <w:pPr>
              <w:jc w:val="both"/>
            </w:pPr>
            <w:r>
              <w:t xml:space="preserve">It is the committee's opinion </w:t>
            </w:r>
            <w:r>
              <w:t>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363D4" w:rsidP="0078290A">
            <w:pPr>
              <w:rPr>
                <w:b/>
                <w:u w:val="single"/>
              </w:rPr>
            </w:pPr>
          </w:p>
        </w:tc>
      </w:tr>
      <w:tr w:rsidR="008F3906" w:rsidTr="00D549C7">
        <w:tc>
          <w:tcPr>
            <w:tcW w:w="9582" w:type="dxa"/>
          </w:tcPr>
          <w:p w:rsidR="008423E4" w:rsidRPr="00A8133F" w:rsidRDefault="00C363D4" w:rsidP="0078290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</w:t>
            </w:r>
            <w:r w:rsidRPr="009C1E9A">
              <w:rPr>
                <w:b/>
                <w:u w:val="single"/>
              </w:rPr>
              <w:t>UTHORITY</w:t>
            </w:r>
            <w:r>
              <w:rPr>
                <w:b/>
              </w:rPr>
              <w:t xml:space="preserve"> </w:t>
            </w:r>
          </w:p>
          <w:p w:rsidR="008423E4" w:rsidRDefault="00C363D4" w:rsidP="0078290A"/>
          <w:p w:rsidR="00196F69" w:rsidRDefault="00C363D4" w:rsidP="007829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363D4" w:rsidP="0078290A">
            <w:pPr>
              <w:rPr>
                <w:b/>
              </w:rPr>
            </w:pPr>
          </w:p>
        </w:tc>
      </w:tr>
      <w:tr w:rsidR="008F3906" w:rsidTr="00D549C7">
        <w:tc>
          <w:tcPr>
            <w:tcW w:w="9582" w:type="dxa"/>
          </w:tcPr>
          <w:p w:rsidR="008423E4" w:rsidRPr="00A8133F" w:rsidRDefault="00C363D4" w:rsidP="0078290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363D4" w:rsidP="0078290A"/>
          <w:p w:rsidR="008423E4" w:rsidRDefault="00C363D4" w:rsidP="0078290A">
            <w:pPr>
              <w:pStyle w:val="Header"/>
              <w:jc w:val="both"/>
            </w:pPr>
            <w:r w:rsidRPr="00C33E65">
              <w:t>C.S.</w:t>
            </w:r>
            <w:r>
              <w:t xml:space="preserve">H.B. 1294 amends the </w:t>
            </w:r>
            <w:r w:rsidRPr="00196F69">
              <w:t>Transportation Code</w:t>
            </w:r>
            <w:r>
              <w:t xml:space="preserve"> to require the </w:t>
            </w:r>
            <w:r w:rsidRPr="00196F69">
              <w:t xml:space="preserve">Texas </w:t>
            </w:r>
            <w:r w:rsidRPr="00196F69">
              <w:t>Department of Transportation</w:t>
            </w:r>
            <w:r>
              <w:t xml:space="preserve"> </w:t>
            </w:r>
            <w:r w:rsidRPr="00196F69">
              <w:t>(TxDOT)</w:t>
            </w:r>
            <w:r>
              <w:t xml:space="preserve">, if </w:t>
            </w:r>
            <w:r w:rsidRPr="00196F69">
              <w:t>a proposed improvement of the state highway system requires the closing of a highway</w:t>
            </w:r>
            <w:r>
              <w:t>,</w:t>
            </w:r>
            <w:r>
              <w:t xml:space="preserve"> to coordinate the highway closure </w:t>
            </w:r>
            <w:r w:rsidRPr="007A46E0">
              <w:t>before entering into a contract for the proposed improvement</w:t>
            </w:r>
            <w:r>
              <w:t xml:space="preserve"> </w:t>
            </w:r>
            <w:r>
              <w:t>by communicating in</w:t>
            </w:r>
            <w:r>
              <w:t xml:space="preserve"> person or by t</w:t>
            </w:r>
            <w:r>
              <w:t>elephone call, e</w:t>
            </w:r>
            <w:r>
              <w:t>mail, or other direct method of communication with public officials from municipalities affected by the closure to avoid any adverse economic impact on the municipalities during periods of increased trav</w:t>
            </w:r>
            <w:r>
              <w:t>el on the state highway system</w:t>
            </w:r>
            <w:r>
              <w:t>, inclu</w:t>
            </w:r>
            <w:r>
              <w:t>ding major state and federal holidays and school holidays,</w:t>
            </w:r>
            <w:r>
              <w:t xml:space="preserve"> </w:t>
            </w:r>
            <w:r>
              <w:t xml:space="preserve">and </w:t>
            </w:r>
            <w:r>
              <w:t xml:space="preserve">during </w:t>
            </w:r>
            <w:r>
              <w:t>other periods of high commercial activity in the state</w:t>
            </w:r>
            <w:r>
              <w:t>, including limited periods in which certain items are exempted from the state sales tax</w:t>
            </w:r>
            <w:r>
              <w:t xml:space="preserve">. </w:t>
            </w:r>
            <w:r>
              <w:t xml:space="preserve">The bill requires a </w:t>
            </w:r>
            <w:r w:rsidRPr="007A46E0">
              <w:t>contract for the propo</w:t>
            </w:r>
            <w:r w:rsidRPr="007A46E0">
              <w:t xml:space="preserve">sed improvement of the state highway system that requires the closing of a highway </w:t>
            </w:r>
            <w:r>
              <w:t>to</w:t>
            </w:r>
            <w:r w:rsidRPr="007A46E0">
              <w:t xml:space="preserve"> include a provision identifying the days on which the highway may not be closed.</w:t>
            </w:r>
            <w:r>
              <w:t xml:space="preserve"> </w:t>
            </w:r>
            <w:r>
              <w:t xml:space="preserve">The bill requires TxDOT to </w:t>
            </w:r>
            <w:r w:rsidRPr="00196F69">
              <w:t>submit an annual report to the governor, the lieutenant govern</w:t>
            </w:r>
            <w:r w:rsidRPr="00196F69">
              <w:t xml:space="preserve">or, the speaker of the house of representatives, and each member of the legislature detailing all highway closures during </w:t>
            </w:r>
            <w:r>
              <w:t xml:space="preserve">such </w:t>
            </w:r>
            <w:r w:rsidRPr="00196F69">
              <w:t>periods and the estimated economic impact of those closures.</w:t>
            </w:r>
            <w:r>
              <w:t xml:space="preserve"> </w:t>
            </w:r>
          </w:p>
          <w:p w:rsidR="008423E4" w:rsidRPr="00835628" w:rsidRDefault="00C363D4" w:rsidP="0078290A">
            <w:pPr>
              <w:rPr>
                <w:b/>
              </w:rPr>
            </w:pPr>
          </w:p>
        </w:tc>
      </w:tr>
      <w:tr w:rsidR="008F3906" w:rsidTr="00D549C7">
        <w:tc>
          <w:tcPr>
            <w:tcW w:w="9582" w:type="dxa"/>
          </w:tcPr>
          <w:p w:rsidR="008423E4" w:rsidRPr="00A8133F" w:rsidRDefault="00C363D4" w:rsidP="0078290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363D4" w:rsidP="0078290A"/>
          <w:p w:rsidR="008423E4" w:rsidRPr="003624F2" w:rsidRDefault="00C363D4" w:rsidP="007829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C363D4" w:rsidP="0078290A">
            <w:pPr>
              <w:rPr>
                <w:b/>
              </w:rPr>
            </w:pPr>
          </w:p>
        </w:tc>
      </w:tr>
      <w:tr w:rsidR="008F3906" w:rsidTr="00D549C7">
        <w:tc>
          <w:tcPr>
            <w:tcW w:w="9582" w:type="dxa"/>
          </w:tcPr>
          <w:p w:rsidR="00D549C7" w:rsidRDefault="00C363D4" w:rsidP="0078290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ORIGINAL AND </w:t>
            </w:r>
            <w:r>
              <w:rPr>
                <w:b/>
                <w:u w:val="single"/>
              </w:rPr>
              <w:t>SUBSTITUTE</w:t>
            </w:r>
          </w:p>
          <w:p w:rsidR="00C33E65" w:rsidRDefault="00C363D4" w:rsidP="0078290A">
            <w:pPr>
              <w:jc w:val="both"/>
            </w:pPr>
          </w:p>
          <w:p w:rsidR="00C33E65" w:rsidRDefault="00C363D4" w:rsidP="0078290A">
            <w:pPr>
              <w:jc w:val="both"/>
            </w:pPr>
            <w:r>
              <w:t xml:space="preserve">While C.S.H.B. </w:t>
            </w:r>
            <w:r w:rsidRPr="00C33E65">
              <w:t xml:space="preserve">1294 </w:t>
            </w:r>
            <w:r>
              <w:t>may differ from the original in minor or nonsubstantive ways, the following comparison is organized and formatted in a manner that indicates the substantial differences between the introduced and committee substitute version</w:t>
            </w:r>
            <w:r>
              <w:t>s of the bill.</w:t>
            </w:r>
          </w:p>
          <w:p w:rsidR="00C33E65" w:rsidRPr="00C33E65" w:rsidRDefault="00C363D4" w:rsidP="0078290A">
            <w:pPr>
              <w:jc w:val="both"/>
            </w:pPr>
          </w:p>
        </w:tc>
      </w:tr>
      <w:tr w:rsidR="008F3906" w:rsidTr="00D549C7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8F3906" w:rsidTr="00D549C7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D549C7" w:rsidRDefault="00C363D4" w:rsidP="0078290A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D549C7" w:rsidRDefault="00C363D4" w:rsidP="0078290A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8F3906" w:rsidTr="00D549C7">
              <w:tc>
                <w:tcPr>
                  <w:tcW w:w="4673" w:type="dxa"/>
                  <w:tcMar>
                    <w:right w:w="360" w:type="dxa"/>
                  </w:tcMar>
                </w:tcPr>
                <w:p w:rsidR="00D549C7" w:rsidRDefault="00C363D4" w:rsidP="0078290A">
                  <w:pPr>
                    <w:jc w:val="both"/>
                  </w:pPr>
                  <w:r>
                    <w:t>SECTION 1.  Subchapter B, Chapter 224, Transportation Code, is amended by adding Section 224.034 to read as follows:</w:t>
                  </w:r>
                </w:p>
                <w:p w:rsidR="00D549C7" w:rsidRDefault="00C363D4" w:rsidP="0078290A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224.034.  HIGHWAY CLOSURES DURING CERTAIN PERIODS.  (a)  If a proposed </w:t>
                  </w:r>
                  <w:r>
                    <w:rPr>
                      <w:u w:val="single"/>
                    </w:rPr>
                    <w:t>improvement of the state highway system requires the closing of a highway, the department shall coordinate the highway closure by communicating in person or by telephone call, e-mail, or other direct method of communication with public officials from munic</w:t>
                  </w:r>
                  <w:r>
                    <w:rPr>
                      <w:u w:val="single"/>
                    </w:rPr>
                    <w:t>ipalities affected by the closure to avoid any adverse economic impact on the municipalities during:</w:t>
                  </w:r>
                </w:p>
                <w:p w:rsidR="00C33E65" w:rsidRDefault="00C363D4" w:rsidP="0078290A">
                  <w:pPr>
                    <w:jc w:val="both"/>
                    <w:rPr>
                      <w:u w:val="single"/>
                    </w:rPr>
                  </w:pPr>
                </w:p>
                <w:p w:rsidR="00C33E65" w:rsidRDefault="00C363D4" w:rsidP="0078290A">
                  <w:pPr>
                    <w:jc w:val="both"/>
                  </w:pPr>
                </w:p>
                <w:p w:rsidR="00D549C7" w:rsidRDefault="00C363D4" w:rsidP="0078290A">
                  <w:pPr>
                    <w:jc w:val="both"/>
                  </w:pPr>
                  <w:r>
                    <w:rPr>
                      <w:u w:val="single"/>
                    </w:rPr>
                    <w:t>(1)  periods of increased travel on the state highway system, including major state and federal holidays and school holidays; and</w:t>
                  </w:r>
                </w:p>
                <w:p w:rsidR="00D549C7" w:rsidRDefault="00C363D4" w:rsidP="0078290A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(2)  other periods of h</w:t>
                  </w:r>
                  <w:r>
                    <w:rPr>
                      <w:u w:val="single"/>
                    </w:rPr>
                    <w:t>igh commercial activity in the state, including limited periods in which certain items are exempted from the sales tax imposed by Chapter 151, Tax Code.</w:t>
                  </w:r>
                </w:p>
                <w:p w:rsidR="00C33E65" w:rsidRDefault="00C363D4" w:rsidP="0078290A">
                  <w:pPr>
                    <w:jc w:val="both"/>
                    <w:rPr>
                      <w:u w:val="single"/>
                    </w:rPr>
                  </w:pPr>
                </w:p>
                <w:p w:rsidR="00C33E65" w:rsidRDefault="00C363D4" w:rsidP="0078290A">
                  <w:pPr>
                    <w:jc w:val="both"/>
                    <w:rPr>
                      <w:u w:val="single"/>
                    </w:rPr>
                  </w:pPr>
                </w:p>
                <w:p w:rsidR="00C33E65" w:rsidRDefault="00C363D4" w:rsidP="0078290A">
                  <w:pPr>
                    <w:jc w:val="both"/>
                    <w:rPr>
                      <w:u w:val="single"/>
                    </w:rPr>
                  </w:pPr>
                </w:p>
                <w:p w:rsidR="00C33E65" w:rsidRDefault="00C363D4" w:rsidP="0078290A">
                  <w:pPr>
                    <w:jc w:val="both"/>
                    <w:rPr>
                      <w:u w:val="single"/>
                    </w:rPr>
                  </w:pPr>
                </w:p>
                <w:p w:rsidR="00C33E65" w:rsidRDefault="00C363D4" w:rsidP="0078290A">
                  <w:pPr>
                    <w:jc w:val="both"/>
                    <w:rPr>
                      <w:u w:val="single"/>
                    </w:rPr>
                  </w:pPr>
                </w:p>
                <w:p w:rsidR="00C33E65" w:rsidRDefault="00C363D4" w:rsidP="0078290A">
                  <w:pPr>
                    <w:jc w:val="both"/>
                  </w:pPr>
                </w:p>
                <w:p w:rsidR="00D549C7" w:rsidRDefault="00C363D4" w:rsidP="0078290A">
                  <w:pPr>
                    <w:jc w:val="both"/>
                  </w:pPr>
                  <w:r>
                    <w:rPr>
                      <w:u w:val="single"/>
                    </w:rPr>
                    <w:t>(b)  The department shall submit an annual report to the governor, the lieutenant governor, the s</w:t>
                  </w:r>
                  <w:r>
                    <w:rPr>
                      <w:u w:val="single"/>
                    </w:rPr>
                    <w:t>peaker of the house of representatives, and each member of the legislature detailing all highway closures during periods listed in Subsection (a) and the estimated economic impact of those closures.</w:t>
                  </w:r>
                </w:p>
                <w:p w:rsidR="00D549C7" w:rsidRDefault="00C363D4" w:rsidP="0078290A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D549C7" w:rsidRDefault="00C363D4" w:rsidP="0078290A">
                  <w:pPr>
                    <w:jc w:val="both"/>
                  </w:pPr>
                  <w:r>
                    <w:t>SECTION 1.  Subchapter B, Chapter 224, Transportation Co</w:t>
                  </w:r>
                  <w:r>
                    <w:t>de, is amended by adding Section 224.034 to read as follows:</w:t>
                  </w:r>
                </w:p>
                <w:p w:rsidR="00D549C7" w:rsidRDefault="00C363D4" w:rsidP="0078290A">
                  <w:pPr>
                    <w:jc w:val="both"/>
                  </w:pPr>
                  <w:r>
                    <w:rPr>
                      <w:u w:val="single"/>
                    </w:rPr>
                    <w:t>Sec. 224.034.  HIGHWAY CLOSURES DURING CERTAIN PERIODS.  (a)  If a proposed improvement of the state highway system requires the closing of a highway, the department shall</w:t>
                  </w:r>
                  <w:r w:rsidRPr="0080090A">
                    <w:rPr>
                      <w:highlight w:val="lightGray"/>
                      <w:u w:val="single"/>
                    </w:rPr>
                    <w:t xml:space="preserve">, before </w:t>
                  </w:r>
                  <w:r w:rsidRPr="00C33E65">
                    <w:rPr>
                      <w:highlight w:val="lightGray"/>
                      <w:u w:val="single"/>
                    </w:rPr>
                    <w:t>entering into a</w:t>
                  </w:r>
                  <w:r w:rsidRPr="00C33E65">
                    <w:rPr>
                      <w:highlight w:val="lightGray"/>
                      <w:u w:val="single"/>
                    </w:rPr>
                    <w:t xml:space="preserve"> contract for the proposed </w:t>
                  </w:r>
                  <w:r w:rsidRPr="00E71BCC">
                    <w:rPr>
                      <w:highlight w:val="lightGray"/>
                      <w:u w:val="single"/>
                    </w:rPr>
                    <w:t>improvement</w:t>
                  </w:r>
                  <w:r w:rsidRPr="0080090A">
                    <w:rPr>
                      <w:highlight w:val="lightGray"/>
                      <w:u w:val="single"/>
                    </w:rPr>
                    <w:t>,</w:t>
                  </w:r>
                  <w:r>
                    <w:rPr>
                      <w:u w:val="single"/>
                    </w:rPr>
                    <w:t xml:space="preserve"> coordinate the highway closure by communicating in person or by telephone call, e-mail, or other direct method of communication with public officials from municipalities affected by the closure to avoid any adverse e</w:t>
                  </w:r>
                  <w:r>
                    <w:rPr>
                      <w:u w:val="single"/>
                    </w:rPr>
                    <w:t>conomic impact on the municipalities during:</w:t>
                  </w:r>
                </w:p>
                <w:p w:rsidR="00D549C7" w:rsidRDefault="00C363D4" w:rsidP="0078290A">
                  <w:pPr>
                    <w:jc w:val="both"/>
                  </w:pPr>
                  <w:r>
                    <w:rPr>
                      <w:u w:val="single"/>
                    </w:rPr>
                    <w:t>(1)  periods of increased travel on the state highway system, including major state and federal holidays and school holidays; and</w:t>
                  </w:r>
                </w:p>
                <w:p w:rsidR="00D549C7" w:rsidRDefault="00C363D4" w:rsidP="0078290A">
                  <w:pPr>
                    <w:jc w:val="both"/>
                  </w:pPr>
                  <w:r>
                    <w:rPr>
                      <w:u w:val="single"/>
                    </w:rPr>
                    <w:t xml:space="preserve">(2)  other periods of high commercial activity in the state, including limited </w:t>
                  </w:r>
                  <w:r>
                    <w:rPr>
                      <w:u w:val="single"/>
                    </w:rPr>
                    <w:t>periods in which certain items are exempted from the sales tax imposed by Chapter 151, Tax Code.</w:t>
                  </w:r>
                </w:p>
                <w:p w:rsidR="00D549C7" w:rsidRDefault="00C363D4" w:rsidP="0078290A">
                  <w:pPr>
                    <w:jc w:val="both"/>
                  </w:pPr>
                  <w:r w:rsidRPr="00C33E65">
                    <w:rPr>
                      <w:highlight w:val="lightGray"/>
                      <w:u w:val="single"/>
                    </w:rPr>
                    <w:t>(b)  A contract for the proposed improvement of the state highway system that requires the closing of a highway as described by Subsection (a) must include a p</w:t>
                  </w:r>
                  <w:r w:rsidRPr="00C33E65">
                    <w:rPr>
                      <w:highlight w:val="lightGray"/>
                      <w:u w:val="single"/>
                    </w:rPr>
                    <w:t>rovision identifying the days on which the highway may not be closed.</w:t>
                  </w:r>
                </w:p>
                <w:p w:rsidR="00D549C7" w:rsidRDefault="00C363D4" w:rsidP="0078290A">
                  <w:pPr>
                    <w:jc w:val="both"/>
                  </w:pPr>
                  <w:r>
                    <w:rPr>
                      <w:u w:val="single"/>
                    </w:rPr>
                    <w:t xml:space="preserve">(c)  The department shall submit an annual report to the governor, the lieutenant governor, the speaker of the house of representatives, and each member of the legislature detailing all </w:t>
                  </w:r>
                  <w:r>
                    <w:rPr>
                      <w:u w:val="single"/>
                    </w:rPr>
                    <w:t>highway closures during periods listed in Subsection (a) and the estimated economic impact of those closures.</w:t>
                  </w:r>
                </w:p>
                <w:p w:rsidR="00D549C7" w:rsidRDefault="00C363D4" w:rsidP="0078290A">
                  <w:pPr>
                    <w:jc w:val="both"/>
                  </w:pPr>
                </w:p>
              </w:tc>
            </w:tr>
            <w:tr w:rsidR="008F3906" w:rsidTr="00D549C7">
              <w:tc>
                <w:tcPr>
                  <w:tcW w:w="4673" w:type="dxa"/>
                  <w:tcMar>
                    <w:right w:w="360" w:type="dxa"/>
                  </w:tcMar>
                </w:tcPr>
                <w:p w:rsidR="00D549C7" w:rsidRDefault="00C363D4" w:rsidP="0078290A">
                  <w:pPr>
                    <w:jc w:val="both"/>
                  </w:pPr>
                  <w:r>
                    <w:t>SECTION 2.  This Act takes effect September 1, 2017.</w:t>
                  </w:r>
                </w:p>
                <w:p w:rsidR="00D549C7" w:rsidRDefault="00C363D4" w:rsidP="0078290A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D549C7" w:rsidRDefault="00C363D4" w:rsidP="0078290A">
                  <w:pPr>
                    <w:jc w:val="both"/>
                  </w:pPr>
                  <w:r>
                    <w:t>SECTION 2. Same as introduced version.</w:t>
                  </w:r>
                </w:p>
                <w:p w:rsidR="00D549C7" w:rsidRDefault="00C363D4" w:rsidP="0078290A">
                  <w:pPr>
                    <w:jc w:val="both"/>
                  </w:pPr>
                </w:p>
                <w:p w:rsidR="00D549C7" w:rsidRDefault="00C363D4" w:rsidP="0078290A">
                  <w:pPr>
                    <w:jc w:val="both"/>
                  </w:pPr>
                </w:p>
              </w:tc>
            </w:tr>
          </w:tbl>
          <w:p w:rsidR="00D549C7" w:rsidRDefault="00C363D4" w:rsidP="0078290A"/>
          <w:p w:rsidR="00D549C7" w:rsidRPr="009C1E9A" w:rsidRDefault="00C363D4" w:rsidP="0078290A">
            <w:pPr>
              <w:rPr>
                <w:b/>
                <w:u w:val="single"/>
              </w:rPr>
            </w:pPr>
          </w:p>
        </w:tc>
      </w:tr>
    </w:tbl>
    <w:p w:rsidR="008423E4" w:rsidRPr="00BE0E75" w:rsidRDefault="00C363D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363D4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63D4">
      <w:r>
        <w:separator/>
      </w:r>
    </w:p>
  </w:endnote>
  <w:endnote w:type="continuationSeparator" w:id="0">
    <w:p w:rsidR="00000000" w:rsidRDefault="00C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F3906" w:rsidTr="009C1E9A">
      <w:trPr>
        <w:cantSplit/>
      </w:trPr>
      <w:tc>
        <w:tcPr>
          <w:tcW w:w="0" w:type="pct"/>
        </w:tcPr>
        <w:p w:rsidR="00137D90" w:rsidRDefault="00C363D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363D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363D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363D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363D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F3906" w:rsidTr="009C1E9A">
      <w:trPr>
        <w:cantSplit/>
      </w:trPr>
      <w:tc>
        <w:tcPr>
          <w:tcW w:w="0" w:type="pct"/>
        </w:tcPr>
        <w:p w:rsidR="00EC379B" w:rsidRDefault="00C363D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363D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28644</w:t>
          </w:r>
        </w:p>
      </w:tc>
      <w:tc>
        <w:tcPr>
          <w:tcW w:w="2453" w:type="pct"/>
        </w:tcPr>
        <w:p w:rsidR="00EC379B" w:rsidRDefault="00C363D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17.124.1274</w:t>
          </w:r>
          <w:r>
            <w:fldChar w:fldCharType="end"/>
          </w:r>
        </w:p>
      </w:tc>
    </w:tr>
    <w:tr w:rsidR="008F3906" w:rsidTr="009C1E9A">
      <w:trPr>
        <w:cantSplit/>
      </w:trPr>
      <w:tc>
        <w:tcPr>
          <w:tcW w:w="0" w:type="pct"/>
        </w:tcPr>
        <w:p w:rsidR="00EC379B" w:rsidRDefault="00C363D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363D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20306</w:t>
          </w:r>
        </w:p>
      </w:tc>
      <w:tc>
        <w:tcPr>
          <w:tcW w:w="2453" w:type="pct"/>
        </w:tcPr>
        <w:p w:rsidR="00EC379B" w:rsidRDefault="00C363D4" w:rsidP="006D504F">
          <w:pPr>
            <w:pStyle w:val="Footer"/>
            <w:rPr>
              <w:rStyle w:val="PageNumber"/>
            </w:rPr>
          </w:pPr>
        </w:p>
        <w:p w:rsidR="00EC379B" w:rsidRDefault="00C363D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F390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363D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363D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363D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363D4">
      <w:r>
        <w:separator/>
      </w:r>
    </w:p>
  </w:footnote>
  <w:footnote w:type="continuationSeparator" w:id="0">
    <w:p w:rsidR="00000000" w:rsidRDefault="00C36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06"/>
    <w:rsid w:val="008F3906"/>
    <w:rsid w:val="00C3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96F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6F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6F69"/>
  </w:style>
  <w:style w:type="paragraph" w:styleId="CommentSubject">
    <w:name w:val="annotation subject"/>
    <w:basedOn w:val="CommentText"/>
    <w:next w:val="CommentText"/>
    <w:link w:val="CommentSubjectChar"/>
    <w:rsid w:val="00196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6F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96F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6F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6F69"/>
  </w:style>
  <w:style w:type="paragraph" w:styleId="CommentSubject">
    <w:name w:val="annotation subject"/>
    <w:basedOn w:val="CommentText"/>
    <w:next w:val="CommentText"/>
    <w:link w:val="CommentSubjectChar"/>
    <w:rsid w:val="00196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6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4449</Characters>
  <Application>Microsoft Office Word</Application>
  <DocSecurity>4</DocSecurity>
  <Lines>145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HB01294 (Committee Report (Substituted))</vt:lpstr>
    </vt:vector>
  </TitlesOfParts>
  <Company>State of Texas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28644</dc:subject>
  <dc:creator>State of Texas</dc:creator>
  <dc:description>HB 1294 by Minjarez-(H)Transportation (Substitute Document Number: 85R 20306)</dc:description>
  <cp:lastModifiedBy>Brianna Weis</cp:lastModifiedBy>
  <cp:revision>2</cp:revision>
  <cp:lastPrinted>2017-05-05T00:45:00Z</cp:lastPrinted>
  <dcterms:created xsi:type="dcterms:W3CDTF">2017-05-08T15:12:00Z</dcterms:created>
  <dcterms:modified xsi:type="dcterms:W3CDTF">2017-05-08T15:12:00Z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17.124.1274</vt:lpwstr>
  </property>
</Properties>
</file>