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4B77" w:rsidTr="00345119">
        <w:tc>
          <w:tcPr>
            <w:tcW w:w="9576" w:type="dxa"/>
            <w:noWrap/>
          </w:tcPr>
          <w:p w:rsidR="008423E4" w:rsidRPr="0022177D" w:rsidRDefault="000272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72CB" w:rsidP="008423E4">
      <w:pPr>
        <w:jc w:val="center"/>
      </w:pPr>
    </w:p>
    <w:p w:rsidR="008423E4" w:rsidRPr="00B31F0E" w:rsidRDefault="000272CB" w:rsidP="008423E4"/>
    <w:p w:rsidR="008423E4" w:rsidRPr="00742794" w:rsidRDefault="000272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4B77" w:rsidTr="00345119">
        <w:tc>
          <w:tcPr>
            <w:tcW w:w="9576" w:type="dxa"/>
          </w:tcPr>
          <w:p w:rsidR="008423E4" w:rsidRPr="00861995" w:rsidRDefault="000272CB" w:rsidP="00345119">
            <w:pPr>
              <w:jc w:val="right"/>
            </w:pPr>
            <w:r>
              <w:t>H.B. 1409</w:t>
            </w:r>
          </w:p>
        </w:tc>
      </w:tr>
      <w:tr w:rsidR="006F4B77" w:rsidTr="00345119">
        <w:tc>
          <w:tcPr>
            <w:tcW w:w="9576" w:type="dxa"/>
          </w:tcPr>
          <w:p w:rsidR="008423E4" w:rsidRPr="00861995" w:rsidRDefault="000272CB" w:rsidP="004165AB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6F4B77" w:rsidTr="00345119">
        <w:tc>
          <w:tcPr>
            <w:tcW w:w="9576" w:type="dxa"/>
          </w:tcPr>
          <w:p w:rsidR="008423E4" w:rsidRPr="00861995" w:rsidRDefault="000272CB" w:rsidP="00345119">
            <w:pPr>
              <w:jc w:val="right"/>
            </w:pPr>
            <w:r>
              <w:t>County Affairs</w:t>
            </w:r>
          </w:p>
        </w:tc>
      </w:tr>
      <w:tr w:rsidR="006F4B77" w:rsidTr="00345119">
        <w:tc>
          <w:tcPr>
            <w:tcW w:w="9576" w:type="dxa"/>
          </w:tcPr>
          <w:p w:rsidR="008423E4" w:rsidRDefault="000272C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72CB" w:rsidP="008423E4">
      <w:pPr>
        <w:tabs>
          <w:tab w:val="right" w:pos="9360"/>
        </w:tabs>
      </w:pPr>
    </w:p>
    <w:p w:rsidR="008423E4" w:rsidRDefault="000272CB" w:rsidP="008423E4"/>
    <w:p w:rsidR="008423E4" w:rsidRDefault="000272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4B77" w:rsidTr="00345119">
        <w:tc>
          <w:tcPr>
            <w:tcW w:w="9576" w:type="dxa"/>
          </w:tcPr>
          <w:p w:rsidR="008423E4" w:rsidRPr="00A8133F" w:rsidRDefault="000272CB" w:rsidP="00DC06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72CB" w:rsidP="00DC068F"/>
          <w:p w:rsidR="008423E4" w:rsidRDefault="000272CB" w:rsidP="00DC06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 w:rsidRPr="005D3778">
              <w:t>the collection of better</w:t>
            </w:r>
            <w:r>
              <w:t xml:space="preserve"> </w:t>
            </w:r>
            <w:r w:rsidRPr="005D3778">
              <w:t>criminal justice system</w:t>
            </w:r>
            <w:r w:rsidRPr="005D3778">
              <w:t xml:space="preserve"> data</w:t>
            </w:r>
            <w:r>
              <w:t xml:space="preserve"> is needed</w:t>
            </w:r>
            <w:r>
              <w:t xml:space="preserve"> in order to allow</w:t>
            </w:r>
            <w:r w:rsidRPr="005D3778">
              <w:t xml:space="preserve"> policymakers </w:t>
            </w:r>
            <w:r>
              <w:t>to</w:t>
            </w:r>
            <w:r w:rsidRPr="005D3778">
              <w:t xml:space="preserve"> make educated policy decisions to</w:t>
            </w:r>
            <w:r>
              <w:t xml:space="preserve"> avoid </w:t>
            </w:r>
            <w:r w:rsidRPr="005D3778">
              <w:t>overcrowding, inefficiency, and higher costs.</w:t>
            </w:r>
            <w:r>
              <w:t xml:space="preserve"> H.B. 1409 seeks to address this issue by revising provisions relating to county jail population reports.</w:t>
            </w:r>
          </w:p>
          <w:p w:rsidR="008423E4" w:rsidRPr="00E26B13" w:rsidRDefault="000272CB" w:rsidP="00DC068F">
            <w:pPr>
              <w:rPr>
                <w:b/>
              </w:rPr>
            </w:pPr>
          </w:p>
        </w:tc>
      </w:tr>
      <w:tr w:rsidR="006F4B77" w:rsidTr="00345119">
        <w:tc>
          <w:tcPr>
            <w:tcW w:w="9576" w:type="dxa"/>
          </w:tcPr>
          <w:p w:rsidR="0017725B" w:rsidRDefault="000272CB" w:rsidP="00DC06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72CB" w:rsidP="00DC068F">
            <w:pPr>
              <w:rPr>
                <w:b/>
                <w:u w:val="single"/>
              </w:rPr>
            </w:pPr>
          </w:p>
          <w:p w:rsidR="0066752B" w:rsidRPr="0066752B" w:rsidRDefault="000272CB" w:rsidP="00DC068F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72CB" w:rsidP="00DC068F">
            <w:pPr>
              <w:rPr>
                <w:b/>
                <w:u w:val="single"/>
              </w:rPr>
            </w:pPr>
          </w:p>
        </w:tc>
      </w:tr>
      <w:tr w:rsidR="006F4B77" w:rsidTr="00345119">
        <w:tc>
          <w:tcPr>
            <w:tcW w:w="9576" w:type="dxa"/>
          </w:tcPr>
          <w:p w:rsidR="008423E4" w:rsidRPr="00A8133F" w:rsidRDefault="000272CB" w:rsidP="00DC06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</w:t>
            </w:r>
            <w:r w:rsidRPr="009C1E9A">
              <w:rPr>
                <w:b/>
                <w:u w:val="single"/>
              </w:rPr>
              <w:t>Y</w:t>
            </w:r>
            <w:r>
              <w:rPr>
                <w:b/>
              </w:rPr>
              <w:t xml:space="preserve"> </w:t>
            </w:r>
          </w:p>
          <w:p w:rsidR="008423E4" w:rsidRDefault="000272CB" w:rsidP="00DC068F"/>
          <w:p w:rsidR="0066752B" w:rsidRDefault="000272CB" w:rsidP="00DC06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272CB" w:rsidP="00DC068F">
            <w:pPr>
              <w:rPr>
                <w:b/>
              </w:rPr>
            </w:pPr>
          </w:p>
        </w:tc>
      </w:tr>
      <w:tr w:rsidR="006F4B77" w:rsidTr="00345119">
        <w:tc>
          <w:tcPr>
            <w:tcW w:w="9576" w:type="dxa"/>
          </w:tcPr>
          <w:p w:rsidR="008423E4" w:rsidRPr="00A8133F" w:rsidRDefault="000272CB" w:rsidP="00DC06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72CB" w:rsidP="00DC068F"/>
          <w:p w:rsidR="008423E4" w:rsidRDefault="000272CB" w:rsidP="00DC06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1409 amends the Government Code to </w:t>
            </w:r>
            <w:r>
              <w:t>revise the</w:t>
            </w:r>
            <w:r>
              <w:t xml:space="preserve"> </w:t>
            </w:r>
            <w:r>
              <w:t>classifications</w:t>
            </w:r>
            <w:r>
              <w:t xml:space="preserve"> </w:t>
            </w:r>
            <w:r>
              <w:t>by</w:t>
            </w:r>
            <w:r>
              <w:t xml:space="preserve"> which prisoners confined in a county jail are categorized</w:t>
            </w:r>
            <w:r>
              <w:t xml:space="preserve"> for purposes of county jail population reports to include separate </w:t>
            </w:r>
            <w:r>
              <w:t>reporting categories</w:t>
            </w:r>
            <w:r>
              <w:t xml:space="preserve"> for convicted Class C misdemeanor offenders and for convicted Class A and B misdemeanor offenders. The bill </w:t>
            </w:r>
            <w:r>
              <w:t>r</w:t>
            </w:r>
            <w:r>
              <w:t>equire</w:t>
            </w:r>
            <w:r>
              <w:t>s</w:t>
            </w:r>
            <w:r>
              <w:t xml:space="preserve"> the C</w:t>
            </w:r>
            <w:r w:rsidRPr="00360A3A">
              <w:t>ommission</w:t>
            </w:r>
            <w:r>
              <w:t xml:space="preserve"> on Jail Standards</w:t>
            </w:r>
            <w:r w:rsidRPr="00360A3A">
              <w:t xml:space="preserve"> </w:t>
            </w:r>
            <w:r>
              <w:t xml:space="preserve">to make </w:t>
            </w:r>
            <w:r w:rsidRPr="00360A3A">
              <w:t>county</w:t>
            </w:r>
            <w:r>
              <w:t xml:space="preserve"> </w:t>
            </w:r>
            <w:r w:rsidRPr="00360A3A">
              <w:t>jail population reports available on the commission's website</w:t>
            </w:r>
            <w:r>
              <w:t xml:space="preserve"> and</w:t>
            </w:r>
            <w:r>
              <w:t xml:space="preserve"> requires a county to submit the </w:t>
            </w:r>
            <w:r w:rsidRPr="0066752B">
              <w:t>first report</w:t>
            </w:r>
            <w:r>
              <w:t xml:space="preserve"> reflecting</w:t>
            </w:r>
            <w:r>
              <w:t xml:space="preserve"> the bill's provisions</w:t>
            </w:r>
            <w:r w:rsidRPr="0066752B">
              <w:t xml:space="preserve"> not later than October 5, 2017</w:t>
            </w:r>
            <w:r>
              <w:t xml:space="preserve">. </w:t>
            </w:r>
          </w:p>
          <w:p w:rsidR="008423E4" w:rsidRPr="00835628" w:rsidRDefault="000272CB" w:rsidP="00DC068F">
            <w:pPr>
              <w:rPr>
                <w:b/>
              </w:rPr>
            </w:pPr>
          </w:p>
        </w:tc>
      </w:tr>
      <w:tr w:rsidR="006F4B77" w:rsidTr="00345119">
        <w:tc>
          <w:tcPr>
            <w:tcW w:w="9576" w:type="dxa"/>
          </w:tcPr>
          <w:p w:rsidR="008423E4" w:rsidRPr="00A8133F" w:rsidRDefault="000272CB" w:rsidP="00DC06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72CB" w:rsidP="00DC068F"/>
          <w:p w:rsidR="008423E4" w:rsidRPr="003624F2" w:rsidRDefault="000272CB" w:rsidP="00DC06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</w:t>
            </w:r>
            <w:r>
              <w:t>ember 1, 2017.</w:t>
            </w:r>
          </w:p>
          <w:p w:rsidR="008423E4" w:rsidRPr="00233FDB" w:rsidRDefault="000272CB" w:rsidP="00DC068F">
            <w:pPr>
              <w:rPr>
                <w:b/>
              </w:rPr>
            </w:pPr>
          </w:p>
        </w:tc>
      </w:tr>
    </w:tbl>
    <w:p w:rsidR="008423E4" w:rsidRPr="00BE0E75" w:rsidRDefault="000272C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72C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72CB">
      <w:r>
        <w:separator/>
      </w:r>
    </w:p>
  </w:endnote>
  <w:endnote w:type="continuationSeparator" w:id="0">
    <w:p w:rsidR="00000000" w:rsidRDefault="0002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4B77" w:rsidTr="009C1E9A">
      <w:trPr>
        <w:cantSplit/>
      </w:trPr>
      <w:tc>
        <w:tcPr>
          <w:tcW w:w="0" w:type="pct"/>
        </w:tcPr>
        <w:p w:rsidR="00137D90" w:rsidRDefault="000272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72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72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72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72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4B77" w:rsidTr="009C1E9A">
      <w:trPr>
        <w:cantSplit/>
      </w:trPr>
      <w:tc>
        <w:tcPr>
          <w:tcW w:w="0" w:type="pct"/>
        </w:tcPr>
        <w:p w:rsidR="00EC379B" w:rsidRDefault="000272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72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22644</w:t>
          </w:r>
        </w:p>
      </w:tc>
      <w:tc>
        <w:tcPr>
          <w:tcW w:w="2453" w:type="pct"/>
        </w:tcPr>
        <w:p w:rsidR="00EC379B" w:rsidRDefault="000272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17.98.311</w:t>
          </w:r>
          <w:r>
            <w:fldChar w:fldCharType="end"/>
          </w:r>
        </w:p>
      </w:tc>
    </w:tr>
    <w:tr w:rsidR="006F4B77" w:rsidTr="009C1E9A">
      <w:trPr>
        <w:cantSplit/>
      </w:trPr>
      <w:tc>
        <w:tcPr>
          <w:tcW w:w="0" w:type="pct"/>
        </w:tcPr>
        <w:p w:rsidR="00EC379B" w:rsidRDefault="000272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72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72CB" w:rsidP="006D504F">
          <w:pPr>
            <w:pStyle w:val="Footer"/>
            <w:rPr>
              <w:rStyle w:val="PageNumber"/>
            </w:rPr>
          </w:pPr>
        </w:p>
        <w:p w:rsidR="00EC379B" w:rsidRDefault="000272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4B7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72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72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72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72CB">
      <w:r>
        <w:separator/>
      </w:r>
    </w:p>
  </w:footnote>
  <w:footnote w:type="continuationSeparator" w:id="0">
    <w:p w:rsidR="00000000" w:rsidRDefault="0002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77"/>
    <w:rsid w:val="000272CB"/>
    <w:rsid w:val="006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0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A3A"/>
  </w:style>
  <w:style w:type="paragraph" w:styleId="CommentSubject">
    <w:name w:val="annotation subject"/>
    <w:basedOn w:val="CommentText"/>
    <w:next w:val="CommentText"/>
    <w:link w:val="CommentSubjectChar"/>
    <w:rsid w:val="0036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0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A3A"/>
  </w:style>
  <w:style w:type="paragraph" w:styleId="CommentSubject">
    <w:name w:val="annotation subject"/>
    <w:basedOn w:val="CommentText"/>
    <w:next w:val="CommentText"/>
    <w:link w:val="CommentSubjectChar"/>
    <w:rsid w:val="0036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1280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HB01409 (Committee Report (Unamended))</vt:lpstr>
    </vt:vector>
  </TitlesOfParts>
  <Company>State of Texas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22644</dc:subject>
  <dc:creator>State of Texas</dc:creator>
  <dc:description>HB 1409 by Israel-(H)County Affairs</dc:description>
  <cp:lastModifiedBy>Alexander McMillan</cp:lastModifiedBy>
  <cp:revision>2</cp:revision>
  <cp:lastPrinted>2017-04-10T18:54:00Z</cp:lastPrinted>
  <dcterms:created xsi:type="dcterms:W3CDTF">2017-04-25T00:47:00Z</dcterms:created>
  <dcterms:modified xsi:type="dcterms:W3CDTF">2017-04-25T00:47:00Z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17.98.311</vt:lpwstr>
  </property>
</Properties>
</file>