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BB1" w:rsidRDefault="00127BB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0AF96D8DC2643CC96F4794574EA37DA"/>
          </w:placeholder>
        </w:sdtPr>
        <w:sdtContent>
          <w:r w:rsidRPr="005C2A78">
            <w:rPr>
              <w:rFonts w:cs="Times New Roman"/>
              <w:b/>
              <w:szCs w:val="24"/>
              <w:u w:val="single"/>
            </w:rPr>
            <w:t>BILL ANALYSIS</w:t>
          </w:r>
        </w:sdtContent>
      </w:sdt>
    </w:p>
    <w:p w:rsidR="00127BB1" w:rsidRPr="00585C31" w:rsidRDefault="00127BB1" w:rsidP="000F1DF9">
      <w:pPr>
        <w:spacing w:after="0" w:line="240" w:lineRule="auto"/>
        <w:rPr>
          <w:rFonts w:cs="Times New Roman"/>
          <w:szCs w:val="24"/>
        </w:rPr>
      </w:pPr>
    </w:p>
    <w:p w:rsidR="00127BB1" w:rsidRPr="00585C31" w:rsidRDefault="00127BB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27BB1" w:rsidTr="000F1DF9">
        <w:tc>
          <w:tcPr>
            <w:tcW w:w="2718" w:type="dxa"/>
          </w:tcPr>
          <w:p w:rsidR="00127BB1" w:rsidRPr="005C2A78" w:rsidRDefault="00127BB1" w:rsidP="006D756B">
            <w:pPr>
              <w:rPr>
                <w:rFonts w:cs="Times New Roman"/>
                <w:szCs w:val="24"/>
              </w:rPr>
            </w:pPr>
            <w:sdt>
              <w:sdtPr>
                <w:rPr>
                  <w:rFonts w:cs="Times New Roman"/>
                  <w:szCs w:val="24"/>
                </w:rPr>
                <w:alias w:val="Agency Title"/>
                <w:tag w:val="AgencyTitleContentControl"/>
                <w:id w:val="1920747753"/>
                <w:lock w:val="sdtContentLocked"/>
                <w:placeholder>
                  <w:docPart w:val="A68053C0BB634A1688D21FE2748F878D"/>
                </w:placeholder>
              </w:sdtPr>
              <w:sdtEndPr>
                <w:rPr>
                  <w:rFonts w:cstheme="minorBidi"/>
                  <w:szCs w:val="22"/>
                </w:rPr>
              </w:sdtEndPr>
              <w:sdtContent>
                <w:r>
                  <w:rPr>
                    <w:rFonts w:cs="Times New Roman"/>
                    <w:szCs w:val="24"/>
                  </w:rPr>
                  <w:t>Senate Research Center</w:t>
                </w:r>
              </w:sdtContent>
            </w:sdt>
          </w:p>
        </w:tc>
        <w:tc>
          <w:tcPr>
            <w:tcW w:w="6858" w:type="dxa"/>
          </w:tcPr>
          <w:p w:rsidR="00127BB1" w:rsidRPr="00FF6471" w:rsidRDefault="00127BB1" w:rsidP="000F1DF9">
            <w:pPr>
              <w:jc w:val="right"/>
              <w:rPr>
                <w:rFonts w:cs="Times New Roman"/>
                <w:szCs w:val="24"/>
              </w:rPr>
            </w:pPr>
            <w:sdt>
              <w:sdtPr>
                <w:rPr>
                  <w:rFonts w:cs="Times New Roman"/>
                  <w:szCs w:val="24"/>
                </w:rPr>
                <w:alias w:val="Bill Number"/>
                <w:tag w:val="BillNumberOne"/>
                <w:id w:val="-410784069"/>
                <w:lock w:val="sdtContentLocked"/>
                <w:placeholder>
                  <w:docPart w:val="436CDF207FB54A40A3A38EFCED6CE209"/>
                </w:placeholder>
              </w:sdtPr>
              <w:sdtContent>
                <w:r>
                  <w:rPr>
                    <w:rFonts w:cs="Times New Roman"/>
                    <w:szCs w:val="24"/>
                  </w:rPr>
                  <w:t>H.B. 1410</w:t>
                </w:r>
              </w:sdtContent>
            </w:sdt>
          </w:p>
        </w:tc>
      </w:tr>
      <w:tr w:rsidR="00127BB1" w:rsidTr="000F1DF9">
        <w:sdt>
          <w:sdtPr>
            <w:rPr>
              <w:rFonts w:cs="Times New Roman"/>
              <w:szCs w:val="24"/>
            </w:rPr>
            <w:alias w:val="TLCNumber"/>
            <w:tag w:val="TLCNumber"/>
            <w:id w:val="-542600604"/>
            <w:lock w:val="sdtLocked"/>
            <w:placeholder>
              <w:docPart w:val="5A636252DDFD47E1B65DD1E2BBDCE374"/>
            </w:placeholder>
          </w:sdtPr>
          <w:sdtContent>
            <w:tc>
              <w:tcPr>
                <w:tcW w:w="2718" w:type="dxa"/>
              </w:tcPr>
              <w:p w:rsidR="00127BB1" w:rsidRPr="000F1DF9" w:rsidRDefault="00127BB1" w:rsidP="00C65088">
                <w:pPr>
                  <w:rPr>
                    <w:rFonts w:cs="Times New Roman"/>
                    <w:szCs w:val="24"/>
                  </w:rPr>
                </w:pPr>
                <w:r>
                  <w:rPr>
                    <w:rFonts w:cs="Times New Roman"/>
                    <w:szCs w:val="24"/>
                  </w:rPr>
                  <w:t>85R19712 MK-D</w:t>
                </w:r>
              </w:p>
            </w:tc>
          </w:sdtContent>
        </w:sdt>
        <w:tc>
          <w:tcPr>
            <w:tcW w:w="6858" w:type="dxa"/>
          </w:tcPr>
          <w:p w:rsidR="00127BB1" w:rsidRPr="005C2A78" w:rsidRDefault="00127BB1" w:rsidP="006D756B">
            <w:pPr>
              <w:jc w:val="right"/>
              <w:rPr>
                <w:rFonts w:cs="Times New Roman"/>
                <w:szCs w:val="24"/>
              </w:rPr>
            </w:pPr>
            <w:sdt>
              <w:sdtPr>
                <w:rPr>
                  <w:rFonts w:cs="Times New Roman"/>
                  <w:szCs w:val="24"/>
                </w:rPr>
                <w:alias w:val="Author Label"/>
                <w:tag w:val="By"/>
                <w:id w:val="72399597"/>
                <w:lock w:val="sdtLocked"/>
                <w:placeholder>
                  <w:docPart w:val="711E2F4918094869845723AA18CBDE6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68FDEE877584477AE6B3B1AAAFD05F0"/>
                </w:placeholder>
              </w:sdtPr>
              <w:sdtContent>
                <w:r>
                  <w:rPr>
                    <w:rFonts w:cs="Times New Roman"/>
                    <w:szCs w:val="24"/>
                  </w:rPr>
                  <w:t>Ortega et al.</w:t>
                </w:r>
              </w:sdtContent>
            </w:sdt>
            <w:sdt>
              <w:sdtPr>
                <w:rPr>
                  <w:rFonts w:cs="Times New Roman"/>
                  <w:szCs w:val="24"/>
                </w:rPr>
                <w:alias w:val="Sponsor"/>
                <w:tag w:val="Sponsor"/>
                <w:id w:val="-2039656131"/>
                <w:lock w:val="sdtContentLocked"/>
                <w:placeholder>
                  <w:docPart w:val="0005CEB5690B4D0285630766902C991D"/>
                </w:placeholder>
              </w:sdtPr>
              <w:sdtContent>
                <w:r>
                  <w:rPr>
                    <w:rFonts w:cs="Times New Roman"/>
                    <w:szCs w:val="24"/>
                  </w:rPr>
                  <w:t xml:space="preserve"> (Rodríguez)</w:t>
                </w:r>
              </w:sdtContent>
            </w:sdt>
          </w:p>
        </w:tc>
      </w:tr>
      <w:tr w:rsidR="00127BB1" w:rsidTr="000F1DF9">
        <w:tc>
          <w:tcPr>
            <w:tcW w:w="2718" w:type="dxa"/>
          </w:tcPr>
          <w:p w:rsidR="00127BB1" w:rsidRPr="00BC7495" w:rsidRDefault="00127BB1" w:rsidP="000F1DF9">
            <w:pPr>
              <w:rPr>
                <w:rFonts w:cs="Times New Roman"/>
                <w:szCs w:val="24"/>
              </w:rPr>
            </w:pPr>
          </w:p>
        </w:tc>
        <w:sdt>
          <w:sdtPr>
            <w:rPr>
              <w:rFonts w:cs="Times New Roman"/>
              <w:szCs w:val="24"/>
            </w:rPr>
            <w:alias w:val="Committee"/>
            <w:tag w:val="Committee"/>
            <w:id w:val="1914272295"/>
            <w:lock w:val="sdtContentLocked"/>
            <w:placeholder>
              <w:docPart w:val="8F63A8E9693047BCB558C7C78923A5CF"/>
            </w:placeholder>
          </w:sdtPr>
          <w:sdtContent>
            <w:tc>
              <w:tcPr>
                <w:tcW w:w="6858" w:type="dxa"/>
              </w:tcPr>
              <w:p w:rsidR="00127BB1" w:rsidRPr="00FF6471" w:rsidRDefault="00127BB1" w:rsidP="000F1DF9">
                <w:pPr>
                  <w:jc w:val="right"/>
                  <w:rPr>
                    <w:rFonts w:cs="Times New Roman"/>
                    <w:szCs w:val="24"/>
                  </w:rPr>
                </w:pPr>
                <w:r>
                  <w:rPr>
                    <w:rFonts w:cs="Times New Roman"/>
                    <w:szCs w:val="24"/>
                  </w:rPr>
                  <w:t>State Affairs</w:t>
                </w:r>
              </w:p>
            </w:tc>
          </w:sdtContent>
        </w:sdt>
      </w:tr>
      <w:tr w:rsidR="00127BB1" w:rsidTr="000F1DF9">
        <w:tc>
          <w:tcPr>
            <w:tcW w:w="2718" w:type="dxa"/>
          </w:tcPr>
          <w:p w:rsidR="00127BB1" w:rsidRPr="00BC7495" w:rsidRDefault="00127BB1" w:rsidP="000F1DF9">
            <w:pPr>
              <w:rPr>
                <w:rFonts w:cs="Times New Roman"/>
                <w:szCs w:val="24"/>
              </w:rPr>
            </w:pPr>
          </w:p>
        </w:tc>
        <w:sdt>
          <w:sdtPr>
            <w:rPr>
              <w:rFonts w:cs="Times New Roman"/>
              <w:szCs w:val="24"/>
            </w:rPr>
            <w:alias w:val="Date"/>
            <w:tag w:val="DateContentControl"/>
            <w:id w:val="1178081906"/>
            <w:lock w:val="sdtLocked"/>
            <w:placeholder>
              <w:docPart w:val="0B97E69B5C5346E88B1C3A49E4EC7CE4"/>
            </w:placeholder>
            <w:date w:fullDate="2017-05-11T00:00:00Z">
              <w:dateFormat w:val="M/d/yyyy"/>
              <w:lid w:val="en-US"/>
              <w:storeMappedDataAs w:val="dateTime"/>
              <w:calendar w:val="gregorian"/>
            </w:date>
          </w:sdtPr>
          <w:sdtContent>
            <w:tc>
              <w:tcPr>
                <w:tcW w:w="6858" w:type="dxa"/>
              </w:tcPr>
              <w:p w:rsidR="00127BB1" w:rsidRPr="00FF6471" w:rsidRDefault="00127BB1" w:rsidP="003B2EAF">
                <w:pPr>
                  <w:jc w:val="right"/>
                  <w:rPr>
                    <w:rFonts w:cs="Times New Roman"/>
                    <w:szCs w:val="24"/>
                  </w:rPr>
                </w:pPr>
                <w:r>
                  <w:rPr>
                    <w:rFonts w:cs="Times New Roman"/>
                    <w:szCs w:val="24"/>
                  </w:rPr>
                  <w:t>5/11/2017</w:t>
                </w:r>
              </w:p>
            </w:tc>
          </w:sdtContent>
        </w:sdt>
      </w:tr>
      <w:tr w:rsidR="00127BB1" w:rsidTr="000F1DF9">
        <w:tc>
          <w:tcPr>
            <w:tcW w:w="2718" w:type="dxa"/>
          </w:tcPr>
          <w:p w:rsidR="00127BB1" w:rsidRPr="00BC7495" w:rsidRDefault="00127BB1" w:rsidP="000F1DF9">
            <w:pPr>
              <w:rPr>
                <w:rFonts w:cs="Times New Roman"/>
                <w:szCs w:val="24"/>
              </w:rPr>
            </w:pPr>
          </w:p>
        </w:tc>
        <w:sdt>
          <w:sdtPr>
            <w:rPr>
              <w:rFonts w:cs="Times New Roman"/>
              <w:szCs w:val="24"/>
            </w:rPr>
            <w:alias w:val="BA Version"/>
            <w:tag w:val="BAVersion"/>
            <w:id w:val="-1685590809"/>
            <w:lock w:val="sdtContentLocked"/>
            <w:placeholder>
              <w:docPart w:val="2AF2EE1D29294F67A0ABB2E95F620FB1"/>
            </w:placeholder>
          </w:sdtPr>
          <w:sdtContent>
            <w:tc>
              <w:tcPr>
                <w:tcW w:w="6858" w:type="dxa"/>
              </w:tcPr>
              <w:p w:rsidR="00127BB1" w:rsidRPr="00FF6471" w:rsidRDefault="00127BB1" w:rsidP="000F1DF9">
                <w:pPr>
                  <w:jc w:val="right"/>
                  <w:rPr>
                    <w:rFonts w:cs="Times New Roman"/>
                    <w:szCs w:val="24"/>
                  </w:rPr>
                </w:pPr>
                <w:r>
                  <w:rPr>
                    <w:rFonts w:cs="Times New Roman"/>
                    <w:szCs w:val="24"/>
                  </w:rPr>
                  <w:t>Engrossed</w:t>
                </w:r>
              </w:p>
            </w:tc>
          </w:sdtContent>
        </w:sdt>
      </w:tr>
    </w:tbl>
    <w:p w:rsidR="00127BB1" w:rsidRPr="00FF6471" w:rsidRDefault="00127BB1" w:rsidP="000F1DF9">
      <w:pPr>
        <w:spacing w:after="0" w:line="240" w:lineRule="auto"/>
        <w:rPr>
          <w:rFonts w:cs="Times New Roman"/>
          <w:szCs w:val="24"/>
        </w:rPr>
      </w:pPr>
    </w:p>
    <w:p w:rsidR="00127BB1" w:rsidRPr="00FF6471" w:rsidRDefault="00127BB1" w:rsidP="000F1DF9">
      <w:pPr>
        <w:spacing w:after="0" w:line="240" w:lineRule="auto"/>
        <w:rPr>
          <w:rFonts w:cs="Times New Roman"/>
          <w:szCs w:val="24"/>
        </w:rPr>
      </w:pPr>
    </w:p>
    <w:p w:rsidR="00127BB1" w:rsidRPr="00FF6471" w:rsidRDefault="00127BB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D2F78D81C254FE68F19E6AD6CD82152"/>
        </w:placeholder>
      </w:sdtPr>
      <w:sdtContent>
        <w:p w:rsidR="00127BB1" w:rsidRDefault="00127BB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861EC70B6C74BF1AD769C04AD19079A"/>
        </w:placeholder>
      </w:sdtPr>
      <w:sdtContent>
        <w:p w:rsidR="00127BB1" w:rsidRDefault="00127BB1" w:rsidP="003728A5">
          <w:pPr>
            <w:pStyle w:val="NormalWeb"/>
            <w:spacing w:before="0" w:beforeAutospacing="0" w:after="0" w:afterAutospacing="0"/>
            <w:jc w:val="both"/>
            <w:divId w:val="1406802916"/>
            <w:rPr>
              <w:rFonts w:eastAsia="Times New Roman"/>
              <w:bCs/>
            </w:rPr>
          </w:pPr>
        </w:p>
        <w:p w:rsidR="00127BB1" w:rsidRDefault="00127BB1" w:rsidP="003728A5">
          <w:pPr>
            <w:pStyle w:val="NormalWeb"/>
            <w:spacing w:before="0" w:beforeAutospacing="0" w:after="0" w:afterAutospacing="0"/>
            <w:jc w:val="both"/>
            <w:divId w:val="1406802916"/>
            <w:rPr>
              <w:color w:val="000000"/>
            </w:rPr>
          </w:pPr>
          <w:r w:rsidRPr="003B2EAF">
            <w:rPr>
              <w:color w:val="000000"/>
            </w:rPr>
            <w:t>Interested parties suggest that foster parents deserve more influence in suits involving the conservatorship of a child. H.B. 1410 seeks to address this issue by authorizing a court to grant leave for a foster parent to intervene in certain suits affecting the parent-child relationship.</w:t>
          </w:r>
        </w:p>
        <w:p w:rsidR="00127BB1" w:rsidRPr="003B2EAF" w:rsidRDefault="00127BB1" w:rsidP="003728A5">
          <w:pPr>
            <w:pStyle w:val="NormalWeb"/>
            <w:spacing w:before="0" w:beforeAutospacing="0" w:after="0" w:afterAutospacing="0"/>
            <w:jc w:val="both"/>
            <w:divId w:val="1406802916"/>
            <w:rPr>
              <w:color w:val="000000"/>
            </w:rPr>
          </w:pPr>
        </w:p>
        <w:p w:rsidR="00127BB1" w:rsidRDefault="00127BB1" w:rsidP="003728A5">
          <w:pPr>
            <w:pStyle w:val="NormalWeb"/>
            <w:spacing w:before="0" w:beforeAutospacing="0" w:after="0" w:afterAutospacing="0"/>
            <w:jc w:val="both"/>
            <w:divId w:val="1406802916"/>
            <w:rPr>
              <w:color w:val="000000"/>
            </w:rPr>
          </w:pPr>
          <w:r w:rsidRPr="003B2EAF">
            <w:rPr>
              <w:color w:val="000000"/>
            </w:rPr>
            <w:t>H.B. 1410 amends the Family Code to condition the authorization for a court to grant leave for a foster parent to intervene in a pending suit requesting possessory conservatorship of a child filed by another person if there is satisfactory proof to the court that appointment of a parent as a sole managing conservator or both parents as joint managing conservators would significantly impair the child's physical health or emotional development on the condition that the foster parent would have standing to file an original suit affecting the parent-child relationship on the basis of the child's placement by the Department of Family and Protective Services in the foster parent's home for a certain period.</w:t>
          </w:r>
        </w:p>
        <w:p w:rsidR="00127BB1" w:rsidRPr="00D70925" w:rsidRDefault="00127BB1" w:rsidP="003728A5">
          <w:pPr>
            <w:spacing w:after="0" w:line="240" w:lineRule="auto"/>
            <w:jc w:val="both"/>
            <w:rPr>
              <w:rFonts w:eastAsia="Times New Roman" w:cs="Times New Roman"/>
              <w:bCs/>
              <w:szCs w:val="24"/>
            </w:rPr>
          </w:pPr>
        </w:p>
      </w:sdtContent>
    </w:sdt>
    <w:p w:rsidR="00127BB1" w:rsidRDefault="00127BB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1410 </w:t>
      </w:r>
      <w:bookmarkStart w:id="1" w:name="AmendsCurrentLaw"/>
      <w:bookmarkEnd w:id="1"/>
      <w:r>
        <w:rPr>
          <w:rFonts w:cs="Times New Roman"/>
          <w:szCs w:val="24"/>
        </w:rPr>
        <w:t>amends current law relating to the ability of foster parents to intervene in certain suits affecting the parent-child relationship.</w:t>
      </w:r>
    </w:p>
    <w:p w:rsidR="00127BB1" w:rsidRPr="00304B5C" w:rsidRDefault="00127BB1" w:rsidP="000F1DF9">
      <w:pPr>
        <w:spacing w:after="0" w:line="240" w:lineRule="auto"/>
        <w:jc w:val="both"/>
        <w:rPr>
          <w:rFonts w:eastAsia="Times New Roman" w:cs="Times New Roman"/>
          <w:szCs w:val="24"/>
        </w:rPr>
      </w:pPr>
    </w:p>
    <w:p w:rsidR="00127BB1" w:rsidRPr="005C2A78" w:rsidRDefault="00127BB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CBFBFFB700B4892B8604CDB710FF54B"/>
          </w:placeholder>
        </w:sdtPr>
        <w:sdtContent>
          <w:r>
            <w:rPr>
              <w:rFonts w:eastAsia="Times New Roman" w:cs="Times New Roman"/>
              <w:b/>
              <w:szCs w:val="24"/>
              <w:u w:val="single"/>
            </w:rPr>
            <w:t>RULEMAKING AUTHORITY</w:t>
          </w:r>
        </w:sdtContent>
      </w:sdt>
    </w:p>
    <w:p w:rsidR="00127BB1" w:rsidRPr="006529C4" w:rsidRDefault="00127BB1" w:rsidP="00774EC7">
      <w:pPr>
        <w:spacing w:after="0" w:line="240" w:lineRule="auto"/>
        <w:jc w:val="both"/>
        <w:rPr>
          <w:rFonts w:cs="Times New Roman"/>
          <w:szCs w:val="24"/>
        </w:rPr>
      </w:pPr>
    </w:p>
    <w:p w:rsidR="00127BB1" w:rsidRPr="006529C4" w:rsidRDefault="00127BB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27BB1" w:rsidRPr="006529C4" w:rsidRDefault="00127BB1" w:rsidP="00774EC7">
      <w:pPr>
        <w:spacing w:after="0" w:line="240" w:lineRule="auto"/>
        <w:jc w:val="both"/>
        <w:rPr>
          <w:rFonts w:cs="Times New Roman"/>
          <w:szCs w:val="24"/>
        </w:rPr>
      </w:pPr>
    </w:p>
    <w:p w:rsidR="00127BB1" w:rsidRPr="005C2A78" w:rsidRDefault="00127BB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F731DA0723C4285AE008BD0C4EC313A"/>
          </w:placeholder>
        </w:sdtPr>
        <w:sdtContent>
          <w:r>
            <w:rPr>
              <w:rFonts w:eastAsia="Times New Roman" w:cs="Times New Roman"/>
              <w:b/>
              <w:szCs w:val="24"/>
              <w:u w:val="single"/>
            </w:rPr>
            <w:t>SECTION BY SECTION ANALYSIS</w:t>
          </w:r>
        </w:sdtContent>
      </w:sdt>
    </w:p>
    <w:p w:rsidR="00127BB1" w:rsidRPr="005C2A78" w:rsidRDefault="00127BB1" w:rsidP="000F1DF9">
      <w:pPr>
        <w:spacing w:after="0" w:line="240" w:lineRule="auto"/>
        <w:jc w:val="both"/>
        <w:rPr>
          <w:rFonts w:eastAsia="Times New Roman" w:cs="Times New Roman"/>
          <w:szCs w:val="24"/>
        </w:rPr>
      </w:pPr>
    </w:p>
    <w:p w:rsidR="00127BB1" w:rsidRDefault="00127BB1" w:rsidP="00304B5C">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w:t>
      </w:r>
      <w:r w:rsidRPr="00304B5C">
        <w:t xml:space="preserve"> Section 102.004, Family Code, by amending Subsection </w:t>
      </w:r>
      <w:r>
        <w:t xml:space="preserve">(b) and adding Subsection (b-1), </w:t>
      </w:r>
      <w:r w:rsidRPr="00304B5C">
        <w:t>as follows:</w:t>
      </w:r>
    </w:p>
    <w:p w:rsidR="00127BB1" w:rsidRPr="00304B5C" w:rsidRDefault="00127BB1" w:rsidP="00304B5C">
      <w:pPr>
        <w:spacing w:after="0" w:line="240" w:lineRule="auto"/>
        <w:jc w:val="both"/>
        <w:rPr>
          <w:rFonts w:eastAsia="Times New Roman" w:cs="Times New Roman"/>
          <w:szCs w:val="24"/>
        </w:rPr>
      </w:pPr>
    </w:p>
    <w:p w:rsidR="00127BB1" w:rsidRDefault="00127BB1" w:rsidP="00304B5C">
      <w:pPr>
        <w:spacing w:after="0" w:line="240" w:lineRule="auto"/>
        <w:ind w:left="720"/>
        <w:jc w:val="both"/>
      </w:pPr>
      <w:r>
        <w:t>(b) Prohibits a</w:t>
      </w:r>
      <w:r w:rsidRPr="00304B5C">
        <w:t xml:space="preserve">n original suit requesting possessory conservatorship </w:t>
      </w:r>
      <w:r>
        <w:t>from being</w:t>
      </w:r>
      <w:r w:rsidRPr="00304B5C">
        <w:t xml:space="preserve"> filed by a grandparent or other person. </w:t>
      </w:r>
      <w:r>
        <w:t>Authorizes the court, h</w:t>
      </w:r>
      <w:r w:rsidRPr="00304B5C">
        <w:t xml:space="preserve">owever, </w:t>
      </w:r>
      <w:r>
        <w:t>to</w:t>
      </w:r>
      <w:r w:rsidRPr="00304B5C">
        <w:t xml:space="preserve"> grant a grandparent or other person, subject to the requirements of Subsection (b-1) if applicable, deemed by the court to have had substantial past contact with the child leave to intervene in a pending suit filed by a person authorized to do so under this chapter</w:t>
      </w:r>
      <w:r>
        <w:t xml:space="preserve"> (Filing Suit), rather than </w:t>
      </w:r>
      <w:r w:rsidRPr="00304B5C">
        <w:t>subchapter</w:t>
      </w:r>
      <w:r>
        <w:t>,</w:t>
      </w:r>
      <w:r w:rsidRPr="00304B5C">
        <w:t xml:space="preserve"> if there is satisfactory proof to the court that appointment of a parent as a sole managing conservator or both parents as joint managing conservators would significantly impair the child's physical health or emotional development.</w:t>
      </w:r>
    </w:p>
    <w:p w:rsidR="00127BB1" w:rsidRPr="00304B5C" w:rsidRDefault="00127BB1" w:rsidP="00304B5C">
      <w:pPr>
        <w:spacing w:after="0" w:line="240" w:lineRule="auto"/>
        <w:ind w:left="720"/>
        <w:jc w:val="both"/>
      </w:pPr>
    </w:p>
    <w:p w:rsidR="00127BB1" w:rsidRPr="00304B5C" w:rsidRDefault="00127BB1" w:rsidP="00304B5C">
      <w:pPr>
        <w:spacing w:after="0" w:line="240" w:lineRule="auto"/>
        <w:ind w:left="720"/>
        <w:jc w:val="both"/>
        <w:rPr>
          <w:rFonts w:eastAsia="Times New Roman"/>
        </w:rPr>
      </w:pPr>
      <w:r>
        <w:t>(b-1) Authorizes a</w:t>
      </w:r>
      <w:r w:rsidRPr="00304B5C">
        <w:t xml:space="preserve"> foster parent </w:t>
      </w:r>
      <w:r>
        <w:t xml:space="preserve">to only be </w:t>
      </w:r>
      <w:r w:rsidRPr="00304B5C">
        <w:t>granted leave to intervene under Subsection (b) if the foster parent would have standing to file an original suit as provided by Section 102.003(a)(12)</w:t>
      </w:r>
      <w:r>
        <w:t xml:space="preserve"> (relating to the filing of an original suit by a foster parent of a certain child)</w:t>
      </w:r>
      <w:r w:rsidRPr="00304B5C">
        <w:t>.</w:t>
      </w:r>
      <w:r w:rsidRPr="00304B5C">
        <w:rPr>
          <w:rFonts w:eastAsia="Times New Roman"/>
        </w:rPr>
        <w:t xml:space="preserve"> </w:t>
      </w:r>
    </w:p>
    <w:p w:rsidR="00127BB1" w:rsidRPr="005C2A78" w:rsidRDefault="00127BB1" w:rsidP="000F1DF9">
      <w:pPr>
        <w:spacing w:after="0" w:line="240" w:lineRule="auto"/>
        <w:jc w:val="both"/>
        <w:rPr>
          <w:rFonts w:eastAsia="Times New Roman" w:cs="Times New Roman"/>
          <w:szCs w:val="24"/>
        </w:rPr>
      </w:pPr>
    </w:p>
    <w:p w:rsidR="00127BB1" w:rsidRPr="005C2A78" w:rsidRDefault="00127BB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w:t>
      </w:r>
    </w:p>
    <w:p w:rsidR="00127BB1" w:rsidRPr="005C2A78" w:rsidRDefault="00127BB1" w:rsidP="000F1DF9">
      <w:pPr>
        <w:spacing w:after="0" w:line="240" w:lineRule="auto"/>
        <w:jc w:val="both"/>
        <w:rPr>
          <w:rFonts w:eastAsia="Times New Roman" w:cs="Times New Roman"/>
          <w:szCs w:val="24"/>
        </w:rPr>
      </w:pPr>
    </w:p>
    <w:p w:rsidR="00127BB1" w:rsidRPr="005C2A78" w:rsidRDefault="00127BB1"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2017. </w:t>
      </w:r>
    </w:p>
    <w:p w:rsidR="00127BB1" w:rsidRPr="006529C4" w:rsidRDefault="00127BB1" w:rsidP="00774EC7">
      <w:pPr>
        <w:spacing w:after="0" w:line="240" w:lineRule="auto"/>
        <w:jc w:val="both"/>
        <w:rPr>
          <w:rFonts w:cs="Times New Roman"/>
          <w:szCs w:val="24"/>
        </w:rPr>
      </w:pPr>
    </w:p>
    <w:p w:rsidR="00127BB1" w:rsidRPr="006529C4" w:rsidRDefault="00127BB1" w:rsidP="00774EC7">
      <w:pPr>
        <w:spacing w:after="0" w:line="240" w:lineRule="auto"/>
        <w:jc w:val="both"/>
      </w:pPr>
    </w:p>
    <w:sectPr w:rsidR="00127BB1"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6AA" w:rsidRDefault="00DE66AA" w:rsidP="000F1DF9">
      <w:pPr>
        <w:spacing w:after="0" w:line="240" w:lineRule="auto"/>
      </w:pPr>
      <w:r>
        <w:separator/>
      </w:r>
    </w:p>
  </w:endnote>
  <w:endnote w:type="continuationSeparator" w:id="0">
    <w:p w:rsidR="00DE66AA" w:rsidRDefault="00DE66A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E66A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27BB1">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27BB1">
                <w:rPr>
                  <w:sz w:val="20"/>
                  <w:szCs w:val="20"/>
                </w:rPr>
                <w:t>H.B. 1410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27BB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E66A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27BB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27BB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6AA" w:rsidRDefault="00DE66AA" w:rsidP="000F1DF9">
      <w:pPr>
        <w:spacing w:after="0" w:line="240" w:lineRule="auto"/>
      </w:pPr>
      <w:r>
        <w:separator/>
      </w:r>
    </w:p>
  </w:footnote>
  <w:footnote w:type="continuationSeparator" w:id="0">
    <w:p w:rsidR="00DE66AA" w:rsidRDefault="00DE66A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27BB1"/>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DE66AA"/>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27BB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27BB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80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B70C1" w:rsidP="00DB70C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0AF96D8DC2643CC96F4794574EA37DA"/>
        <w:category>
          <w:name w:val="General"/>
          <w:gallery w:val="placeholder"/>
        </w:category>
        <w:types>
          <w:type w:val="bbPlcHdr"/>
        </w:types>
        <w:behaviors>
          <w:behavior w:val="content"/>
        </w:behaviors>
        <w:guid w:val="{1DDEAA46-B471-4A0F-B581-7520E1F9EB8D}"/>
      </w:docPartPr>
      <w:docPartBody>
        <w:p w:rsidR="00000000" w:rsidRDefault="0062721F"/>
      </w:docPartBody>
    </w:docPart>
    <w:docPart>
      <w:docPartPr>
        <w:name w:val="A68053C0BB634A1688D21FE2748F878D"/>
        <w:category>
          <w:name w:val="General"/>
          <w:gallery w:val="placeholder"/>
        </w:category>
        <w:types>
          <w:type w:val="bbPlcHdr"/>
        </w:types>
        <w:behaviors>
          <w:behavior w:val="content"/>
        </w:behaviors>
        <w:guid w:val="{EC7105AF-F064-4F46-9FA4-CBBCE4E144BC}"/>
      </w:docPartPr>
      <w:docPartBody>
        <w:p w:rsidR="00000000" w:rsidRDefault="0062721F"/>
      </w:docPartBody>
    </w:docPart>
    <w:docPart>
      <w:docPartPr>
        <w:name w:val="436CDF207FB54A40A3A38EFCED6CE209"/>
        <w:category>
          <w:name w:val="General"/>
          <w:gallery w:val="placeholder"/>
        </w:category>
        <w:types>
          <w:type w:val="bbPlcHdr"/>
        </w:types>
        <w:behaviors>
          <w:behavior w:val="content"/>
        </w:behaviors>
        <w:guid w:val="{10AA1922-C6D7-420A-80E6-38C0D8CEE834}"/>
      </w:docPartPr>
      <w:docPartBody>
        <w:p w:rsidR="00000000" w:rsidRDefault="0062721F"/>
      </w:docPartBody>
    </w:docPart>
    <w:docPart>
      <w:docPartPr>
        <w:name w:val="5A636252DDFD47E1B65DD1E2BBDCE374"/>
        <w:category>
          <w:name w:val="General"/>
          <w:gallery w:val="placeholder"/>
        </w:category>
        <w:types>
          <w:type w:val="bbPlcHdr"/>
        </w:types>
        <w:behaviors>
          <w:behavior w:val="content"/>
        </w:behaviors>
        <w:guid w:val="{2A0F060E-F921-4CAF-8060-A99A17F2F4EC}"/>
      </w:docPartPr>
      <w:docPartBody>
        <w:p w:rsidR="00000000" w:rsidRDefault="0062721F"/>
      </w:docPartBody>
    </w:docPart>
    <w:docPart>
      <w:docPartPr>
        <w:name w:val="711E2F4918094869845723AA18CBDE68"/>
        <w:category>
          <w:name w:val="General"/>
          <w:gallery w:val="placeholder"/>
        </w:category>
        <w:types>
          <w:type w:val="bbPlcHdr"/>
        </w:types>
        <w:behaviors>
          <w:behavior w:val="content"/>
        </w:behaviors>
        <w:guid w:val="{7A4EF067-D790-41BB-85C9-47EF831B7EB8}"/>
      </w:docPartPr>
      <w:docPartBody>
        <w:p w:rsidR="00000000" w:rsidRDefault="0062721F"/>
      </w:docPartBody>
    </w:docPart>
    <w:docPart>
      <w:docPartPr>
        <w:name w:val="C68FDEE877584477AE6B3B1AAAFD05F0"/>
        <w:category>
          <w:name w:val="General"/>
          <w:gallery w:val="placeholder"/>
        </w:category>
        <w:types>
          <w:type w:val="bbPlcHdr"/>
        </w:types>
        <w:behaviors>
          <w:behavior w:val="content"/>
        </w:behaviors>
        <w:guid w:val="{BCCFBC14-036C-4954-B1AB-3BAAB20DD130}"/>
      </w:docPartPr>
      <w:docPartBody>
        <w:p w:rsidR="00000000" w:rsidRDefault="0062721F"/>
      </w:docPartBody>
    </w:docPart>
    <w:docPart>
      <w:docPartPr>
        <w:name w:val="0005CEB5690B4D0285630766902C991D"/>
        <w:category>
          <w:name w:val="General"/>
          <w:gallery w:val="placeholder"/>
        </w:category>
        <w:types>
          <w:type w:val="bbPlcHdr"/>
        </w:types>
        <w:behaviors>
          <w:behavior w:val="content"/>
        </w:behaviors>
        <w:guid w:val="{68AEF756-E243-417B-B8D0-172EABFDEE7F}"/>
      </w:docPartPr>
      <w:docPartBody>
        <w:p w:rsidR="00000000" w:rsidRDefault="0062721F"/>
      </w:docPartBody>
    </w:docPart>
    <w:docPart>
      <w:docPartPr>
        <w:name w:val="8F63A8E9693047BCB558C7C78923A5CF"/>
        <w:category>
          <w:name w:val="General"/>
          <w:gallery w:val="placeholder"/>
        </w:category>
        <w:types>
          <w:type w:val="bbPlcHdr"/>
        </w:types>
        <w:behaviors>
          <w:behavior w:val="content"/>
        </w:behaviors>
        <w:guid w:val="{3F0573DC-74AF-4181-BF33-C5F3834238A1}"/>
      </w:docPartPr>
      <w:docPartBody>
        <w:p w:rsidR="00000000" w:rsidRDefault="0062721F"/>
      </w:docPartBody>
    </w:docPart>
    <w:docPart>
      <w:docPartPr>
        <w:name w:val="0B97E69B5C5346E88B1C3A49E4EC7CE4"/>
        <w:category>
          <w:name w:val="General"/>
          <w:gallery w:val="placeholder"/>
        </w:category>
        <w:types>
          <w:type w:val="bbPlcHdr"/>
        </w:types>
        <w:behaviors>
          <w:behavior w:val="content"/>
        </w:behaviors>
        <w:guid w:val="{2E621633-62D1-4B8F-A9FB-0B8A3AF4C2FB}"/>
      </w:docPartPr>
      <w:docPartBody>
        <w:p w:rsidR="00000000" w:rsidRDefault="00DB70C1" w:rsidP="00DB70C1">
          <w:pPr>
            <w:pStyle w:val="0B97E69B5C5346E88B1C3A49E4EC7CE4"/>
          </w:pPr>
          <w:r w:rsidRPr="00A30DD1">
            <w:rPr>
              <w:rStyle w:val="PlaceholderText"/>
            </w:rPr>
            <w:t>Click here to enter a date.</w:t>
          </w:r>
        </w:p>
      </w:docPartBody>
    </w:docPart>
    <w:docPart>
      <w:docPartPr>
        <w:name w:val="2AF2EE1D29294F67A0ABB2E95F620FB1"/>
        <w:category>
          <w:name w:val="General"/>
          <w:gallery w:val="placeholder"/>
        </w:category>
        <w:types>
          <w:type w:val="bbPlcHdr"/>
        </w:types>
        <w:behaviors>
          <w:behavior w:val="content"/>
        </w:behaviors>
        <w:guid w:val="{9511067E-4638-440C-91F8-C12FBA76221F}"/>
      </w:docPartPr>
      <w:docPartBody>
        <w:p w:rsidR="00000000" w:rsidRDefault="0062721F"/>
      </w:docPartBody>
    </w:docPart>
    <w:docPart>
      <w:docPartPr>
        <w:name w:val="ED2F78D81C254FE68F19E6AD6CD82152"/>
        <w:category>
          <w:name w:val="General"/>
          <w:gallery w:val="placeholder"/>
        </w:category>
        <w:types>
          <w:type w:val="bbPlcHdr"/>
        </w:types>
        <w:behaviors>
          <w:behavior w:val="content"/>
        </w:behaviors>
        <w:guid w:val="{44357735-D748-436E-A95D-9D8B2CDFAC2C}"/>
      </w:docPartPr>
      <w:docPartBody>
        <w:p w:rsidR="00000000" w:rsidRDefault="0062721F"/>
      </w:docPartBody>
    </w:docPart>
    <w:docPart>
      <w:docPartPr>
        <w:name w:val="3861EC70B6C74BF1AD769C04AD19079A"/>
        <w:category>
          <w:name w:val="General"/>
          <w:gallery w:val="placeholder"/>
        </w:category>
        <w:types>
          <w:type w:val="bbPlcHdr"/>
        </w:types>
        <w:behaviors>
          <w:behavior w:val="content"/>
        </w:behaviors>
        <w:guid w:val="{B1C5DB66-7B27-4F1C-837E-164F0EE8F521}"/>
      </w:docPartPr>
      <w:docPartBody>
        <w:p w:rsidR="00000000" w:rsidRDefault="00DB70C1" w:rsidP="00DB70C1">
          <w:pPr>
            <w:pStyle w:val="3861EC70B6C74BF1AD769C04AD19079A"/>
          </w:pPr>
          <w:r>
            <w:rPr>
              <w:rFonts w:eastAsia="Times New Roman" w:cs="Times New Roman"/>
              <w:bCs/>
              <w:szCs w:val="24"/>
            </w:rPr>
            <w:t xml:space="preserve"> </w:t>
          </w:r>
        </w:p>
      </w:docPartBody>
    </w:docPart>
    <w:docPart>
      <w:docPartPr>
        <w:name w:val="BCBFBFFB700B4892B8604CDB710FF54B"/>
        <w:category>
          <w:name w:val="General"/>
          <w:gallery w:val="placeholder"/>
        </w:category>
        <w:types>
          <w:type w:val="bbPlcHdr"/>
        </w:types>
        <w:behaviors>
          <w:behavior w:val="content"/>
        </w:behaviors>
        <w:guid w:val="{DEADE73E-3D75-411F-AD19-D1F96B92217D}"/>
      </w:docPartPr>
      <w:docPartBody>
        <w:p w:rsidR="00000000" w:rsidRDefault="0062721F"/>
      </w:docPartBody>
    </w:docPart>
    <w:docPart>
      <w:docPartPr>
        <w:name w:val="0F731DA0723C4285AE008BD0C4EC313A"/>
        <w:category>
          <w:name w:val="General"/>
          <w:gallery w:val="placeholder"/>
        </w:category>
        <w:types>
          <w:type w:val="bbPlcHdr"/>
        </w:types>
        <w:behaviors>
          <w:behavior w:val="content"/>
        </w:behaviors>
        <w:guid w:val="{AA3AD700-6D8F-4DF2-816E-734C478DC30D}"/>
      </w:docPartPr>
      <w:docPartBody>
        <w:p w:rsidR="00000000" w:rsidRDefault="006272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2721F"/>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B70C1"/>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70C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B70C1"/>
    <w:rPr>
      <w:rFonts w:ascii="Times New Roman" w:hAnsi="Times New Roman"/>
      <w:sz w:val="24"/>
    </w:rPr>
  </w:style>
  <w:style w:type="paragraph" w:customStyle="1" w:styleId="487D89B4F8B34DB4967D41FE18F7F88D7">
    <w:name w:val="487D89B4F8B34DB4967D41FE18F7F88D7"/>
    <w:rsid w:val="00DB70C1"/>
    <w:rPr>
      <w:rFonts w:ascii="Times New Roman" w:hAnsi="Times New Roman"/>
      <w:sz w:val="24"/>
    </w:rPr>
  </w:style>
  <w:style w:type="paragraph" w:customStyle="1" w:styleId="AE2570ED5D764CD7AF9686706F550F4620">
    <w:name w:val="AE2570ED5D764CD7AF9686706F550F4620"/>
    <w:rsid w:val="00DB70C1"/>
    <w:pPr>
      <w:tabs>
        <w:tab w:val="center" w:pos="4680"/>
        <w:tab w:val="right" w:pos="9360"/>
      </w:tabs>
      <w:spacing w:after="0" w:line="240" w:lineRule="auto"/>
    </w:pPr>
    <w:rPr>
      <w:rFonts w:ascii="Times New Roman" w:hAnsi="Times New Roman"/>
      <w:sz w:val="24"/>
    </w:rPr>
  </w:style>
  <w:style w:type="paragraph" w:customStyle="1" w:styleId="0B97E69B5C5346E88B1C3A49E4EC7CE4">
    <w:name w:val="0B97E69B5C5346E88B1C3A49E4EC7CE4"/>
    <w:rsid w:val="00DB70C1"/>
  </w:style>
  <w:style w:type="paragraph" w:customStyle="1" w:styleId="3861EC70B6C74BF1AD769C04AD19079A">
    <w:name w:val="3861EC70B6C74BF1AD769C04AD19079A"/>
    <w:rsid w:val="00DB70C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70C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B70C1"/>
    <w:rPr>
      <w:rFonts w:ascii="Times New Roman" w:hAnsi="Times New Roman"/>
      <w:sz w:val="24"/>
    </w:rPr>
  </w:style>
  <w:style w:type="paragraph" w:customStyle="1" w:styleId="487D89B4F8B34DB4967D41FE18F7F88D7">
    <w:name w:val="487D89B4F8B34DB4967D41FE18F7F88D7"/>
    <w:rsid w:val="00DB70C1"/>
    <w:rPr>
      <w:rFonts w:ascii="Times New Roman" w:hAnsi="Times New Roman"/>
      <w:sz w:val="24"/>
    </w:rPr>
  </w:style>
  <w:style w:type="paragraph" w:customStyle="1" w:styleId="AE2570ED5D764CD7AF9686706F550F4620">
    <w:name w:val="AE2570ED5D764CD7AF9686706F550F4620"/>
    <w:rsid w:val="00DB70C1"/>
    <w:pPr>
      <w:tabs>
        <w:tab w:val="center" w:pos="4680"/>
        <w:tab w:val="right" w:pos="9360"/>
      </w:tabs>
      <w:spacing w:after="0" w:line="240" w:lineRule="auto"/>
    </w:pPr>
    <w:rPr>
      <w:rFonts w:ascii="Times New Roman" w:hAnsi="Times New Roman"/>
      <w:sz w:val="24"/>
    </w:rPr>
  </w:style>
  <w:style w:type="paragraph" w:customStyle="1" w:styleId="0B97E69B5C5346E88B1C3A49E4EC7CE4">
    <w:name w:val="0B97E69B5C5346E88B1C3A49E4EC7CE4"/>
    <w:rsid w:val="00DB70C1"/>
  </w:style>
  <w:style w:type="paragraph" w:customStyle="1" w:styleId="3861EC70B6C74BF1AD769C04AD19079A">
    <w:name w:val="3861EC70B6C74BF1AD769C04AD19079A"/>
    <w:rsid w:val="00DB70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ED12A5E-1E8D-456C-99B6-CBE93A72F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405</Words>
  <Characters>2310</Characters>
  <Application>Microsoft Office Word</Application>
  <DocSecurity>0</DocSecurity>
  <Lines>19</Lines>
  <Paragraphs>5</Paragraphs>
  <ScaleCrop>false</ScaleCrop>
  <Company>Texas Legislative Council</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2017-05-12T15:22:00Z</cp:lastPrinted>
  <dcterms:created xsi:type="dcterms:W3CDTF">2015-05-29T14:24:00Z</dcterms:created>
  <dcterms:modified xsi:type="dcterms:W3CDTF">2017-05-12T18:44:00Z</dcterms:modified>
</cp:coreProperties>
</file>

<file path=docProps/custom.xml><?xml version="1.0" encoding="utf-8"?>
<op:Properties xmlns:vt="http://schemas.openxmlformats.org/officeDocument/2006/docPropsVTypes" xmlns:op="http://schemas.openxmlformats.org/officeDocument/2006/custom-properties"/>
</file>