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64C" w:rsidRDefault="0046064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575EFED55D7429195A1E46F7AC2F213"/>
          </w:placeholder>
        </w:sdtPr>
        <w:sdtContent>
          <w:r w:rsidRPr="005C2A78">
            <w:rPr>
              <w:rFonts w:cs="Times New Roman"/>
              <w:b/>
              <w:szCs w:val="24"/>
              <w:u w:val="single"/>
            </w:rPr>
            <w:t>BILL ANALYSIS</w:t>
          </w:r>
        </w:sdtContent>
      </w:sdt>
    </w:p>
    <w:p w:rsidR="0046064C" w:rsidRPr="00585C31" w:rsidRDefault="0046064C" w:rsidP="000F1DF9">
      <w:pPr>
        <w:spacing w:after="0" w:line="240" w:lineRule="auto"/>
        <w:rPr>
          <w:rFonts w:cs="Times New Roman"/>
          <w:szCs w:val="24"/>
        </w:rPr>
      </w:pPr>
    </w:p>
    <w:p w:rsidR="0046064C" w:rsidRPr="00585C31" w:rsidRDefault="0046064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6064C" w:rsidTr="000F1DF9">
        <w:tc>
          <w:tcPr>
            <w:tcW w:w="2718" w:type="dxa"/>
          </w:tcPr>
          <w:p w:rsidR="0046064C" w:rsidRPr="005C2A78" w:rsidRDefault="0046064C" w:rsidP="006D756B">
            <w:pPr>
              <w:rPr>
                <w:rFonts w:cs="Times New Roman"/>
                <w:szCs w:val="24"/>
              </w:rPr>
            </w:pPr>
            <w:sdt>
              <w:sdtPr>
                <w:rPr>
                  <w:rFonts w:cs="Times New Roman"/>
                  <w:szCs w:val="24"/>
                </w:rPr>
                <w:alias w:val="Agency Title"/>
                <w:tag w:val="AgencyTitleContentControl"/>
                <w:id w:val="1920747753"/>
                <w:lock w:val="sdtContentLocked"/>
                <w:placeholder>
                  <w:docPart w:val="B595E8B65CC8408A826C6E333424F72A"/>
                </w:placeholder>
              </w:sdtPr>
              <w:sdtEndPr>
                <w:rPr>
                  <w:rFonts w:cstheme="minorBidi"/>
                  <w:szCs w:val="22"/>
                </w:rPr>
              </w:sdtEndPr>
              <w:sdtContent>
                <w:r>
                  <w:rPr>
                    <w:rFonts w:cs="Times New Roman"/>
                    <w:szCs w:val="24"/>
                  </w:rPr>
                  <w:t>Senate Research Center</w:t>
                </w:r>
              </w:sdtContent>
            </w:sdt>
          </w:p>
        </w:tc>
        <w:tc>
          <w:tcPr>
            <w:tcW w:w="6858" w:type="dxa"/>
          </w:tcPr>
          <w:p w:rsidR="0046064C" w:rsidRPr="00FF6471" w:rsidRDefault="0046064C" w:rsidP="000F1DF9">
            <w:pPr>
              <w:jc w:val="right"/>
              <w:rPr>
                <w:rFonts w:cs="Times New Roman"/>
                <w:szCs w:val="24"/>
              </w:rPr>
            </w:pPr>
            <w:sdt>
              <w:sdtPr>
                <w:rPr>
                  <w:rFonts w:cs="Times New Roman"/>
                  <w:szCs w:val="24"/>
                </w:rPr>
                <w:alias w:val="Bill Number"/>
                <w:tag w:val="BillNumberOne"/>
                <w:id w:val="-410784069"/>
                <w:lock w:val="sdtContentLocked"/>
                <w:placeholder>
                  <w:docPart w:val="85277BDB24F24A379749B7D3480422AB"/>
                </w:placeholder>
              </w:sdtPr>
              <w:sdtContent>
                <w:r>
                  <w:rPr>
                    <w:rFonts w:cs="Times New Roman"/>
                    <w:szCs w:val="24"/>
                  </w:rPr>
                  <w:t>H.B. 1481</w:t>
                </w:r>
              </w:sdtContent>
            </w:sdt>
          </w:p>
        </w:tc>
      </w:tr>
      <w:tr w:rsidR="0046064C" w:rsidTr="000F1DF9">
        <w:sdt>
          <w:sdtPr>
            <w:rPr>
              <w:rFonts w:cs="Times New Roman"/>
              <w:szCs w:val="24"/>
            </w:rPr>
            <w:alias w:val="TLCNumber"/>
            <w:tag w:val="TLCNumber"/>
            <w:id w:val="-542600604"/>
            <w:lock w:val="sdtLocked"/>
            <w:placeholder>
              <w:docPart w:val="DAA49A9226F244DBB12A2C74D2062267"/>
            </w:placeholder>
          </w:sdtPr>
          <w:sdtContent>
            <w:tc>
              <w:tcPr>
                <w:tcW w:w="2718" w:type="dxa"/>
              </w:tcPr>
              <w:p w:rsidR="0046064C" w:rsidRPr="000F1DF9" w:rsidRDefault="0046064C" w:rsidP="00C65088">
                <w:pPr>
                  <w:rPr>
                    <w:rFonts w:cs="Times New Roman"/>
                    <w:szCs w:val="24"/>
                  </w:rPr>
                </w:pPr>
                <w:r>
                  <w:rPr>
                    <w:rFonts w:cs="Times New Roman"/>
                    <w:szCs w:val="24"/>
                  </w:rPr>
                  <w:t>85R8624 JXC-F</w:t>
                </w:r>
              </w:p>
            </w:tc>
          </w:sdtContent>
        </w:sdt>
        <w:tc>
          <w:tcPr>
            <w:tcW w:w="6858" w:type="dxa"/>
          </w:tcPr>
          <w:p w:rsidR="0046064C" w:rsidRPr="005C2A78" w:rsidRDefault="0046064C" w:rsidP="006D756B">
            <w:pPr>
              <w:jc w:val="right"/>
              <w:rPr>
                <w:rFonts w:cs="Times New Roman"/>
                <w:szCs w:val="24"/>
              </w:rPr>
            </w:pPr>
            <w:sdt>
              <w:sdtPr>
                <w:rPr>
                  <w:rFonts w:cs="Times New Roman"/>
                  <w:szCs w:val="24"/>
                </w:rPr>
                <w:alias w:val="Author Label"/>
                <w:tag w:val="By"/>
                <w:id w:val="72399597"/>
                <w:lock w:val="sdtLocked"/>
                <w:placeholder>
                  <w:docPart w:val="89524E65710248ACB1EB43935B9736D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3614604C3FE430395D3B74615AFECA9"/>
                </w:placeholder>
              </w:sdtPr>
              <w:sdtContent>
                <w:r>
                  <w:rPr>
                    <w:rFonts w:cs="Times New Roman"/>
                    <w:szCs w:val="24"/>
                  </w:rPr>
                  <w:t>Lozano</w:t>
                </w:r>
              </w:sdtContent>
            </w:sdt>
            <w:sdt>
              <w:sdtPr>
                <w:rPr>
                  <w:rFonts w:cs="Times New Roman"/>
                  <w:szCs w:val="24"/>
                </w:rPr>
                <w:alias w:val="Sponsor"/>
                <w:tag w:val="Sponsor"/>
                <w:id w:val="-2039656131"/>
                <w:lock w:val="sdtContentLocked"/>
                <w:placeholder>
                  <w:docPart w:val="1B23DFC335004131BF967228AA3A8275"/>
                </w:placeholder>
              </w:sdtPr>
              <w:sdtContent>
                <w:r>
                  <w:rPr>
                    <w:rFonts w:cs="Times New Roman"/>
                    <w:szCs w:val="24"/>
                  </w:rPr>
                  <w:t xml:space="preserve"> (Kolkhorst)</w:t>
                </w:r>
              </w:sdtContent>
            </w:sdt>
          </w:p>
        </w:tc>
      </w:tr>
      <w:tr w:rsidR="0046064C" w:rsidTr="000F1DF9">
        <w:tc>
          <w:tcPr>
            <w:tcW w:w="2718" w:type="dxa"/>
          </w:tcPr>
          <w:p w:rsidR="0046064C" w:rsidRPr="00BC7495" w:rsidRDefault="0046064C" w:rsidP="000F1DF9">
            <w:pPr>
              <w:rPr>
                <w:rFonts w:cs="Times New Roman"/>
                <w:szCs w:val="24"/>
              </w:rPr>
            </w:pPr>
          </w:p>
        </w:tc>
        <w:sdt>
          <w:sdtPr>
            <w:rPr>
              <w:rFonts w:cs="Times New Roman"/>
              <w:szCs w:val="24"/>
            </w:rPr>
            <w:alias w:val="Committee"/>
            <w:tag w:val="Committee"/>
            <w:id w:val="1914272295"/>
            <w:lock w:val="sdtContentLocked"/>
            <w:placeholder>
              <w:docPart w:val="30069AE86B344EF4B945E0DF5352FDB4"/>
            </w:placeholder>
          </w:sdtPr>
          <w:sdtContent>
            <w:tc>
              <w:tcPr>
                <w:tcW w:w="6858" w:type="dxa"/>
              </w:tcPr>
              <w:p w:rsidR="0046064C" w:rsidRPr="00FF6471" w:rsidRDefault="0046064C" w:rsidP="000F1DF9">
                <w:pPr>
                  <w:jc w:val="right"/>
                  <w:rPr>
                    <w:rFonts w:cs="Times New Roman"/>
                    <w:szCs w:val="24"/>
                  </w:rPr>
                </w:pPr>
                <w:r>
                  <w:rPr>
                    <w:rFonts w:cs="Times New Roman"/>
                    <w:szCs w:val="24"/>
                  </w:rPr>
                  <w:t>Natural Resources &amp; Economic Development</w:t>
                </w:r>
              </w:p>
            </w:tc>
          </w:sdtContent>
        </w:sdt>
      </w:tr>
      <w:tr w:rsidR="0046064C" w:rsidTr="000F1DF9">
        <w:tc>
          <w:tcPr>
            <w:tcW w:w="2718" w:type="dxa"/>
          </w:tcPr>
          <w:p w:rsidR="0046064C" w:rsidRPr="00BC7495" w:rsidRDefault="0046064C" w:rsidP="000F1DF9">
            <w:pPr>
              <w:rPr>
                <w:rFonts w:cs="Times New Roman"/>
                <w:szCs w:val="24"/>
              </w:rPr>
            </w:pPr>
          </w:p>
        </w:tc>
        <w:sdt>
          <w:sdtPr>
            <w:rPr>
              <w:rFonts w:cs="Times New Roman"/>
              <w:szCs w:val="24"/>
            </w:rPr>
            <w:alias w:val="Date"/>
            <w:tag w:val="DateContentControl"/>
            <w:id w:val="1178081906"/>
            <w:lock w:val="sdtLocked"/>
            <w:placeholder>
              <w:docPart w:val="BC223BBF9E3C4AD49EAED3E3407DD40C"/>
            </w:placeholder>
            <w:date w:fullDate="2017-05-11T00:00:00Z">
              <w:dateFormat w:val="M/d/yyyy"/>
              <w:lid w:val="en-US"/>
              <w:storeMappedDataAs w:val="dateTime"/>
              <w:calendar w:val="gregorian"/>
            </w:date>
          </w:sdtPr>
          <w:sdtContent>
            <w:tc>
              <w:tcPr>
                <w:tcW w:w="6858" w:type="dxa"/>
              </w:tcPr>
              <w:p w:rsidR="0046064C" w:rsidRPr="00FF6471" w:rsidRDefault="0046064C" w:rsidP="000F1DF9">
                <w:pPr>
                  <w:jc w:val="right"/>
                  <w:rPr>
                    <w:rFonts w:cs="Times New Roman"/>
                    <w:szCs w:val="24"/>
                  </w:rPr>
                </w:pPr>
                <w:r>
                  <w:rPr>
                    <w:rFonts w:cs="Times New Roman"/>
                    <w:szCs w:val="24"/>
                  </w:rPr>
                  <w:t>5/11/2017</w:t>
                </w:r>
              </w:p>
            </w:tc>
          </w:sdtContent>
        </w:sdt>
      </w:tr>
      <w:tr w:rsidR="0046064C" w:rsidTr="000F1DF9">
        <w:tc>
          <w:tcPr>
            <w:tcW w:w="2718" w:type="dxa"/>
          </w:tcPr>
          <w:p w:rsidR="0046064C" w:rsidRPr="00BC7495" w:rsidRDefault="0046064C" w:rsidP="000F1DF9">
            <w:pPr>
              <w:rPr>
                <w:rFonts w:cs="Times New Roman"/>
                <w:szCs w:val="24"/>
              </w:rPr>
            </w:pPr>
          </w:p>
        </w:tc>
        <w:sdt>
          <w:sdtPr>
            <w:rPr>
              <w:rFonts w:cs="Times New Roman"/>
              <w:szCs w:val="24"/>
            </w:rPr>
            <w:alias w:val="BA Version"/>
            <w:tag w:val="BAVersion"/>
            <w:id w:val="-1685590809"/>
            <w:lock w:val="sdtContentLocked"/>
            <w:placeholder>
              <w:docPart w:val="F9BF00E8E1E24F6BB0C387D6AB114AE7"/>
            </w:placeholder>
          </w:sdtPr>
          <w:sdtContent>
            <w:tc>
              <w:tcPr>
                <w:tcW w:w="6858" w:type="dxa"/>
              </w:tcPr>
              <w:p w:rsidR="0046064C" w:rsidRPr="00FF6471" w:rsidRDefault="0046064C" w:rsidP="000F1DF9">
                <w:pPr>
                  <w:jc w:val="right"/>
                  <w:rPr>
                    <w:rFonts w:cs="Times New Roman"/>
                    <w:szCs w:val="24"/>
                  </w:rPr>
                </w:pPr>
                <w:r>
                  <w:rPr>
                    <w:rFonts w:cs="Times New Roman"/>
                    <w:szCs w:val="24"/>
                  </w:rPr>
                  <w:t>Engrossed</w:t>
                </w:r>
              </w:p>
            </w:tc>
          </w:sdtContent>
        </w:sdt>
      </w:tr>
    </w:tbl>
    <w:p w:rsidR="0046064C" w:rsidRPr="00FF6471" w:rsidRDefault="0046064C" w:rsidP="000F1DF9">
      <w:pPr>
        <w:spacing w:after="0" w:line="240" w:lineRule="auto"/>
        <w:rPr>
          <w:rFonts w:cs="Times New Roman"/>
          <w:szCs w:val="24"/>
        </w:rPr>
      </w:pPr>
    </w:p>
    <w:p w:rsidR="0046064C" w:rsidRPr="00FF6471" w:rsidRDefault="0046064C" w:rsidP="000F1DF9">
      <w:pPr>
        <w:spacing w:after="0" w:line="240" w:lineRule="auto"/>
        <w:rPr>
          <w:rFonts w:cs="Times New Roman"/>
          <w:szCs w:val="24"/>
        </w:rPr>
      </w:pPr>
    </w:p>
    <w:p w:rsidR="0046064C" w:rsidRPr="00FF6471" w:rsidRDefault="0046064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94F4FAA675F49E0B0D4DDB5F13C5CC0"/>
        </w:placeholder>
      </w:sdtPr>
      <w:sdtContent>
        <w:p w:rsidR="0046064C" w:rsidRDefault="0046064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802420AD909489A841E9B156CE81F99"/>
        </w:placeholder>
      </w:sdtPr>
      <w:sdtContent>
        <w:p w:rsidR="0046064C" w:rsidRDefault="0046064C" w:rsidP="0046064C">
          <w:pPr>
            <w:pStyle w:val="NormalWeb"/>
            <w:spacing w:before="0" w:beforeAutospacing="0" w:after="0" w:afterAutospacing="0"/>
            <w:jc w:val="both"/>
            <w:divId w:val="1666201897"/>
            <w:rPr>
              <w:rFonts w:eastAsia="Times New Roman"/>
              <w:bCs/>
            </w:rPr>
          </w:pPr>
        </w:p>
        <w:p w:rsidR="0046064C" w:rsidRDefault="0046064C" w:rsidP="0046064C">
          <w:pPr>
            <w:pStyle w:val="NormalWeb"/>
            <w:spacing w:before="0" w:beforeAutospacing="0" w:after="0" w:afterAutospacing="0"/>
            <w:jc w:val="both"/>
            <w:divId w:val="1666201897"/>
            <w:rPr>
              <w:color w:val="000000"/>
            </w:rPr>
          </w:pPr>
          <w:r>
            <w:rPr>
              <w:color w:val="000000"/>
            </w:rPr>
            <w:t>The c</w:t>
          </w:r>
          <w:r w:rsidRPr="00796519">
            <w:rPr>
              <w:color w:val="000000"/>
            </w:rPr>
            <w:t>ommissioner of the General Land Office</w:t>
          </w:r>
          <w:r>
            <w:rPr>
              <w:color w:val="000000"/>
            </w:rPr>
            <w:t xml:space="preserve"> (GLO)</w:t>
          </w:r>
          <w:r w:rsidRPr="00796519">
            <w:rPr>
              <w:color w:val="000000"/>
            </w:rPr>
            <w:t xml:space="preserve"> is required to establish a fee for the processing of applications of terminal facilities. Established in the Administrative Code, the $25 fee is asse</w:t>
          </w:r>
          <w:r>
            <w:rPr>
              <w:color w:val="000000"/>
            </w:rPr>
            <w:t>ssed for recertification every five</w:t>
          </w:r>
          <w:r w:rsidRPr="00796519">
            <w:rPr>
              <w:color w:val="000000"/>
            </w:rPr>
            <w:t xml:space="preserve"> years. Because of the staff time to adminster the fee, it does not cover the cost of administration. In fact, removal of this fee will result in a positive fiscal note of over $3,000. </w:t>
          </w:r>
        </w:p>
        <w:p w:rsidR="0046064C" w:rsidRPr="00796519" w:rsidRDefault="0046064C" w:rsidP="0046064C">
          <w:pPr>
            <w:pStyle w:val="NormalWeb"/>
            <w:spacing w:before="0" w:beforeAutospacing="0" w:after="0" w:afterAutospacing="0"/>
            <w:jc w:val="both"/>
            <w:divId w:val="1666201897"/>
            <w:rPr>
              <w:color w:val="000000"/>
            </w:rPr>
          </w:pPr>
        </w:p>
        <w:p w:rsidR="0046064C" w:rsidRDefault="0046064C" w:rsidP="0046064C">
          <w:pPr>
            <w:pStyle w:val="NormalWeb"/>
            <w:spacing w:before="0" w:beforeAutospacing="0" w:after="0" w:afterAutospacing="0"/>
            <w:jc w:val="both"/>
            <w:divId w:val="1666201897"/>
            <w:rPr>
              <w:color w:val="000000"/>
            </w:rPr>
          </w:pPr>
          <w:r w:rsidRPr="00796519">
            <w:rPr>
              <w:color w:val="000000"/>
            </w:rPr>
            <w:t>It would be beneficial to abolish the fee for processing applications for a terminal facility discharge prevention and response certificate as the fee does not represent the applicable administrative costs and the abolishment would reduce paperwork and expenses. H.B. 1481 seeks to abolish the fee.</w:t>
          </w:r>
        </w:p>
        <w:p w:rsidR="0046064C" w:rsidRPr="00796519" w:rsidRDefault="0046064C" w:rsidP="0046064C">
          <w:pPr>
            <w:pStyle w:val="NormalWeb"/>
            <w:spacing w:before="0" w:beforeAutospacing="0" w:after="0" w:afterAutospacing="0"/>
            <w:jc w:val="both"/>
            <w:divId w:val="1666201897"/>
            <w:rPr>
              <w:color w:val="000000"/>
            </w:rPr>
          </w:pPr>
        </w:p>
        <w:p w:rsidR="0046064C" w:rsidRDefault="0046064C" w:rsidP="0046064C">
          <w:pPr>
            <w:pStyle w:val="NormalWeb"/>
            <w:spacing w:before="0" w:beforeAutospacing="0" w:after="0" w:afterAutospacing="0"/>
            <w:jc w:val="both"/>
            <w:divId w:val="1666201897"/>
            <w:rPr>
              <w:color w:val="000000"/>
            </w:rPr>
          </w:pPr>
          <w:r w:rsidRPr="00796519">
            <w:rPr>
              <w:color w:val="000000"/>
            </w:rPr>
            <w:t xml:space="preserve">There are currently 575 oil handling facilities in the state of Texas. Each facility is audited </w:t>
          </w:r>
          <w:r>
            <w:rPr>
              <w:color w:val="000000"/>
            </w:rPr>
            <w:t>annually and recertified every five</w:t>
          </w:r>
          <w:r w:rsidRPr="00796519">
            <w:rPr>
              <w:color w:val="000000"/>
            </w:rPr>
            <w:t xml:space="preserve"> years, at which point they are charged a $25 fee, regardless of the size or storage capacity. In the last biennium, the fee generated $6,125. Si</w:t>
          </w:r>
          <w:r>
            <w:rPr>
              <w:color w:val="000000"/>
            </w:rPr>
            <w:t>nce the fee was instituted in fiscal year</w:t>
          </w:r>
          <w:r w:rsidRPr="00796519">
            <w:rPr>
              <w:color w:val="000000"/>
            </w:rPr>
            <w:t xml:space="preserve"> 2011, it has raised $19,750. </w:t>
          </w:r>
        </w:p>
        <w:p w:rsidR="0046064C" w:rsidRPr="00796519" w:rsidRDefault="0046064C" w:rsidP="0046064C">
          <w:pPr>
            <w:pStyle w:val="NormalWeb"/>
            <w:spacing w:before="0" w:beforeAutospacing="0" w:after="0" w:afterAutospacing="0"/>
            <w:jc w:val="both"/>
            <w:divId w:val="1666201897"/>
            <w:rPr>
              <w:color w:val="000000"/>
            </w:rPr>
          </w:pPr>
        </w:p>
        <w:p w:rsidR="0046064C" w:rsidRDefault="0046064C" w:rsidP="0046064C">
          <w:pPr>
            <w:pStyle w:val="NormalWeb"/>
            <w:numPr>
              <w:ilvl w:val="0"/>
              <w:numId w:val="1"/>
            </w:numPr>
            <w:spacing w:before="0" w:beforeAutospacing="0" w:after="0" w:afterAutospacing="0"/>
            <w:jc w:val="both"/>
            <w:divId w:val="1666201897"/>
            <w:rPr>
              <w:color w:val="000000"/>
            </w:rPr>
          </w:pPr>
          <w:r w:rsidRPr="00796519">
            <w:rPr>
              <w:color w:val="000000"/>
            </w:rPr>
            <w:t xml:space="preserve">This bill reduces unnecessary red tape and bureaucracy for Texas businesses. </w:t>
          </w:r>
        </w:p>
        <w:p w:rsidR="0046064C" w:rsidRPr="00796519" w:rsidRDefault="0046064C" w:rsidP="0046064C">
          <w:pPr>
            <w:pStyle w:val="NormalWeb"/>
            <w:spacing w:before="0" w:beforeAutospacing="0" w:after="0" w:afterAutospacing="0"/>
            <w:ind w:left="360"/>
            <w:jc w:val="both"/>
            <w:divId w:val="1666201897"/>
            <w:rPr>
              <w:color w:val="000000"/>
            </w:rPr>
          </w:pPr>
        </w:p>
        <w:p w:rsidR="0046064C" w:rsidRDefault="0046064C" w:rsidP="0046064C">
          <w:pPr>
            <w:pStyle w:val="NormalWeb"/>
            <w:numPr>
              <w:ilvl w:val="0"/>
              <w:numId w:val="1"/>
            </w:numPr>
            <w:spacing w:before="0" w:beforeAutospacing="0" w:after="0" w:afterAutospacing="0"/>
            <w:jc w:val="both"/>
            <w:divId w:val="1666201897"/>
            <w:rPr>
              <w:color w:val="000000"/>
            </w:rPr>
          </w:pPr>
          <w:r>
            <w:rPr>
              <w:color w:val="000000"/>
            </w:rPr>
            <w:t xml:space="preserve">This bill </w:t>
          </w:r>
          <w:r w:rsidRPr="00796519">
            <w:rPr>
              <w:color w:val="000000"/>
            </w:rPr>
            <w:t>does not change the standards or operating procedure for oil handling facilities; they will still be audited ev</w:t>
          </w:r>
          <w:r>
            <w:rPr>
              <w:color w:val="000000"/>
            </w:rPr>
            <w:t>ery year and recertified every five years</w:t>
          </w:r>
          <w:r w:rsidRPr="00796519">
            <w:rPr>
              <w:color w:val="000000"/>
            </w:rPr>
            <w:t>.</w:t>
          </w:r>
        </w:p>
        <w:p w:rsidR="0046064C" w:rsidRPr="00796519" w:rsidRDefault="0046064C" w:rsidP="0046064C">
          <w:pPr>
            <w:pStyle w:val="NormalWeb"/>
            <w:spacing w:before="0" w:beforeAutospacing="0" w:after="0" w:afterAutospacing="0"/>
            <w:jc w:val="both"/>
            <w:divId w:val="1666201897"/>
            <w:rPr>
              <w:color w:val="000000"/>
            </w:rPr>
          </w:pPr>
        </w:p>
        <w:p w:rsidR="0046064C" w:rsidRDefault="0046064C" w:rsidP="0046064C">
          <w:pPr>
            <w:pStyle w:val="NormalWeb"/>
            <w:numPr>
              <w:ilvl w:val="0"/>
              <w:numId w:val="1"/>
            </w:numPr>
            <w:spacing w:before="0" w:beforeAutospacing="0" w:after="0" w:afterAutospacing="0"/>
            <w:jc w:val="both"/>
            <w:divId w:val="1666201897"/>
            <w:rPr>
              <w:color w:val="000000"/>
            </w:rPr>
          </w:pPr>
          <w:r w:rsidRPr="00796519">
            <w:rPr>
              <w:color w:val="000000"/>
            </w:rPr>
            <w:t>Removing the fee will actually save the state money because the cost of administration is higher than the revenue it generates.</w:t>
          </w:r>
        </w:p>
        <w:p w:rsidR="0046064C" w:rsidRPr="00796519" w:rsidRDefault="0046064C" w:rsidP="0046064C">
          <w:pPr>
            <w:pStyle w:val="NormalWeb"/>
            <w:spacing w:before="0" w:beforeAutospacing="0" w:after="0" w:afterAutospacing="0"/>
            <w:jc w:val="both"/>
            <w:divId w:val="1666201897"/>
            <w:rPr>
              <w:color w:val="000000"/>
            </w:rPr>
          </w:pPr>
        </w:p>
        <w:p w:rsidR="0046064C" w:rsidRPr="00796519" w:rsidRDefault="0046064C" w:rsidP="0046064C">
          <w:pPr>
            <w:pStyle w:val="NormalWeb"/>
            <w:numPr>
              <w:ilvl w:val="0"/>
              <w:numId w:val="1"/>
            </w:numPr>
            <w:spacing w:before="0" w:beforeAutospacing="0" w:after="0" w:afterAutospacing="0"/>
            <w:jc w:val="both"/>
            <w:divId w:val="1666201897"/>
            <w:rPr>
              <w:color w:val="000000"/>
            </w:rPr>
          </w:pPr>
          <w:r w:rsidRPr="00796519">
            <w:rPr>
              <w:color w:val="000000"/>
            </w:rPr>
            <w:t>This bill was carefully crafted with input</w:t>
          </w:r>
          <w:r>
            <w:rPr>
              <w:color w:val="000000"/>
            </w:rPr>
            <w:t xml:space="preserve"> from</w:t>
          </w:r>
          <w:r w:rsidRPr="00796519">
            <w:rPr>
              <w:color w:val="000000"/>
            </w:rPr>
            <w:t xml:space="preserve"> and consent of </w:t>
          </w:r>
          <w:r>
            <w:rPr>
              <w:color w:val="000000"/>
            </w:rPr>
            <w:t>GLO</w:t>
          </w:r>
          <w:r w:rsidRPr="00796519">
            <w:rPr>
              <w:color w:val="000000"/>
            </w:rPr>
            <w:t xml:space="preserve">. </w:t>
          </w:r>
        </w:p>
        <w:p w:rsidR="0046064C" w:rsidRPr="00D70925" w:rsidRDefault="0046064C" w:rsidP="0046064C">
          <w:pPr>
            <w:spacing w:after="0" w:line="240" w:lineRule="auto"/>
            <w:jc w:val="both"/>
            <w:rPr>
              <w:rFonts w:eastAsia="Times New Roman" w:cs="Times New Roman"/>
              <w:bCs/>
              <w:szCs w:val="24"/>
            </w:rPr>
          </w:pPr>
        </w:p>
      </w:sdtContent>
    </w:sdt>
    <w:p w:rsidR="0046064C" w:rsidRDefault="0046064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1481 </w:t>
      </w:r>
      <w:bookmarkStart w:id="1" w:name="AmendsCurrentLaw"/>
      <w:bookmarkEnd w:id="1"/>
      <w:r>
        <w:rPr>
          <w:rFonts w:cs="Times New Roman"/>
          <w:szCs w:val="24"/>
        </w:rPr>
        <w:t>amends current law relating to the abolition of the fee established by the commissioner of the General Land Office for processing applications for terminal facility discharge prevention and response certificates.</w:t>
      </w:r>
    </w:p>
    <w:p w:rsidR="0046064C" w:rsidRPr="003A547B" w:rsidRDefault="0046064C" w:rsidP="000F1DF9">
      <w:pPr>
        <w:spacing w:after="0" w:line="240" w:lineRule="auto"/>
        <w:jc w:val="both"/>
        <w:rPr>
          <w:rFonts w:eastAsia="Times New Roman" w:cs="Times New Roman"/>
          <w:szCs w:val="24"/>
        </w:rPr>
      </w:pPr>
    </w:p>
    <w:p w:rsidR="0046064C" w:rsidRPr="005C2A78" w:rsidRDefault="0046064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92598AEB18A497E9E8714658070D3A0"/>
          </w:placeholder>
        </w:sdtPr>
        <w:sdtContent>
          <w:r>
            <w:rPr>
              <w:rFonts w:eastAsia="Times New Roman" w:cs="Times New Roman"/>
              <w:b/>
              <w:szCs w:val="24"/>
              <w:u w:val="single"/>
            </w:rPr>
            <w:t>RULEMAKING AUTHORITY</w:t>
          </w:r>
        </w:sdtContent>
      </w:sdt>
    </w:p>
    <w:p w:rsidR="0046064C" w:rsidRPr="006529C4" w:rsidRDefault="0046064C" w:rsidP="00774EC7">
      <w:pPr>
        <w:spacing w:after="0" w:line="240" w:lineRule="auto"/>
        <w:jc w:val="both"/>
        <w:rPr>
          <w:rFonts w:cs="Times New Roman"/>
          <w:szCs w:val="24"/>
        </w:rPr>
      </w:pPr>
    </w:p>
    <w:p w:rsidR="0046064C" w:rsidRDefault="0046064C" w:rsidP="00774EC7">
      <w:pPr>
        <w:spacing w:after="0" w:line="240" w:lineRule="auto"/>
        <w:jc w:val="both"/>
        <w:rPr>
          <w:rFonts w:cs="Times New Roman"/>
          <w:szCs w:val="24"/>
        </w:rPr>
      </w:pPr>
      <w:r>
        <w:rPr>
          <w:rFonts w:cs="Times New Roman"/>
          <w:szCs w:val="24"/>
        </w:rPr>
        <w:t>Rulemaking authority previously granted to the commissioner of the General Land Office is rescinded in SECTION 2 (Section 40.110, Natural Resources Code) of this bill.</w:t>
      </w:r>
    </w:p>
    <w:p w:rsidR="0046064C" w:rsidRPr="006529C4" w:rsidRDefault="0046064C" w:rsidP="00774EC7">
      <w:pPr>
        <w:spacing w:after="0" w:line="240" w:lineRule="auto"/>
        <w:jc w:val="both"/>
        <w:rPr>
          <w:rFonts w:cs="Times New Roman"/>
          <w:szCs w:val="24"/>
        </w:rPr>
      </w:pPr>
    </w:p>
    <w:p w:rsidR="0046064C" w:rsidRPr="005C2A78" w:rsidRDefault="0046064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D7D7BD1E25C49188096D72BF0B1C351"/>
          </w:placeholder>
        </w:sdtPr>
        <w:sdtContent>
          <w:r>
            <w:rPr>
              <w:rFonts w:eastAsia="Times New Roman" w:cs="Times New Roman"/>
              <w:b/>
              <w:szCs w:val="24"/>
              <w:u w:val="single"/>
            </w:rPr>
            <w:t>SECTION BY SECTION ANALYSIS</w:t>
          </w:r>
        </w:sdtContent>
      </w:sdt>
    </w:p>
    <w:p w:rsidR="0046064C" w:rsidRPr="005C2A78" w:rsidRDefault="0046064C" w:rsidP="000F1DF9">
      <w:pPr>
        <w:spacing w:after="0" w:line="240" w:lineRule="auto"/>
        <w:jc w:val="both"/>
        <w:rPr>
          <w:rFonts w:eastAsia="Times New Roman" w:cs="Times New Roman"/>
          <w:szCs w:val="24"/>
        </w:rPr>
      </w:pPr>
    </w:p>
    <w:p w:rsidR="0046064C" w:rsidRPr="005C2A78" w:rsidRDefault="0046064C"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40.112, Natural Resources Code, to require the commissioner of the General Land Office (commissioner), on compliance with Sections 40.109 (Registration of Terminal Facilities) through 40.111 (Information), rather than on compliance with Sections 40.109 through 40.111 of this code and on payment of the certificate application fee, to issue the applicant a discharge prevention and response certificate covering the terminal facility.</w:t>
      </w:r>
    </w:p>
    <w:p w:rsidR="0046064C" w:rsidRPr="005C2A78" w:rsidRDefault="0046064C" w:rsidP="000F1DF9">
      <w:pPr>
        <w:spacing w:after="0" w:line="240" w:lineRule="auto"/>
        <w:jc w:val="both"/>
        <w:rPr>
          <w:rFonts w:eastAsia="Times New Roman" w:cs="Times New Roman"/>
          <w:szCs w:val="24"/>
        </w:rPr>
      </w:pPr>
    </w:p>
    <w:p w:rsidR="0046064C" w:rsidRPr="005C2A78" w:rsidRDefault="0046064C"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Section 40.110(e) (relating to requiring the commissioner by rule to establish and require payment of a certain fee), Natural Resources Code. </w:t>
      </w:r>
    </w:p>
    <w:p w:rsidR="0046064C" w:rsidRPr="005C2A78" w:rsidRDefault="0046064C" w:rsidP="000F1DF9">
      <w:pPr>
        <w:spacing w:after="0" w:line="240" w:lineRule="auto"/>
        <w:jc w:val="both"/>
        <w:rPr>
          <w:rFonts w:eastAsia="Times New Roman" w:cs="Times New Roman"/>
          <w:szCs w:val="24"/>
        </w:rPr>
      </w:pPr>
    </w:p>
    <w:p w:rsidR="0046064C" w:rsidRPr="00FB0E30" w:rsidRDefault="0046064C" w:rsidP="00774EC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2017.</w:t>
      </w:r>
    </w:p>
    <w:sectPr w:rsidR="0046064C" w:rsidRPr="00FB0E30"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5F6" w:rsidRDefault="003355F6" w:rsidP="000F1DF9">
      <w:pPr>
        <w:spacing w:after="0" w:line="240" w:lineRule="auto"/>
      </w:pPr>
      <w:r>
        <w:separator/>
      </w:r>
    </w:p>
  </w:endnote>
  <w:endnote w:type="continuationSeparator" w:id="0">
    <w:p w:rsidR="003355F6" w:rsidRDefault="003355F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355F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6064C">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6064C">
                <w:rPr>
                  <w:sz w:val="20"/>
                  <w:szCs w:val="20"/>
                </w:rPr>
                <w:t>H.B. 1481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6064C">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355F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6064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6064C">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5F6" w:rsidRDefault="003355F6" w:rsidP="000F1DF9">
      <w:pPr>
        <w:spacing w:after="0" w:line="240" w:lineRule="auto"/>
      </w:pPr>
      <w:r>
        <w:separator/>
      </w:r>
    </w:p>
  </w:footnote>
  <w:footnote w:type="continuationSeparator" w:id="0">
    <w:p w:rsidR="003355F6" w:rsidRDefault="003355F6"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20496"/>
    <w:multiLevelType w:val="hybridMultilevel"/>
    <w:tmpl w:val="53A8C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355F6"/>
    <w:rsid w:val="0034346C"/>
    <w:rsid w:val="00376DD2"/>
    <w:rsid w:val="00382704"/>
    <w:rsid w:val="003A2368"/>
    <w:rsid w:val="003D3676"/>
    <w:rsid w:val="00404760"/>
    <w:rsid w:val="0045110C"/>
    <w:rsid w:val="0046064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6064C"/>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6064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2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F3BD8" w:rsidP="005F3BD8">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575EFED55D7429195A1E46F7AC2F213"/>
        <w:category>
          <w:name w:val="General"/>
          <w:gallery w:val="placeholder"/>
        </w:category>
        <w:types>
          <w:type w:val="bbPlcHdr"/>
        </w:types>
        <w:behaviors>
          <w:behavior w:val="content"/>
        </w:behaviors>
        <w:guid w:val="{6DC58285-E1FB-4E15-BDBB-345A275318CE}"/>
      </w:docPartPr>
      <w:docPartBody>
        <w:p w:rsidR="00000000" w:rsidRDefault="0025714E"/>
      </w:docPartBody>
    </w:docPart>
    <w:docPart>
      <w:docPartPr>
        <w:name w:val="B595E8B65CC8408A826C6E333424F72A"/>
        <w:category>
          <w:name w:val="General"/>
          <w:gallery w:val="placeholder"/>
        </w:category>
        <w:types>
          <w:type w:val="bbPlcHdr"/>
        </w:types>
        <w:behaviors>
          <w:behavior w:val="content"/>
        </w:behaviors>
        <w:guid w:val="{700878AF-2D97-4C99-A4E7-C6373D19E449}"/>
      </w:docPartPr>
      <w:docPartBody>
        <w:p w:rsidR="00000000" w:rsidRDefault="0025714E"/>
      </w:docPartBody>
    </w:docPart>
    <w:docPart>
      <w:docPartPr>
        <w:name w:val="85277BDB24F24A379749B7D3480422AB"/>
        <w:category>
          <w:name w:val="General"/>
          <w:gallery w:val="placeholder"/>
        </w:category>
        <w:types>
          <w:type w:val="bbPlcHdr"/>
        </w:types>
        <w:behaviors>
          <w:behavior w:val="content"/>
        </w:behaviors>
        <w:guid w:val="{E9A48CB0-BE9B-4853-9ED0-7E801039460A}"/>
      </w:docPartPr>
      <w:docPartBody>
        <w:p w:rsidR="00000000" w:rsidRDefault="0025714E"/>
      </w:docPartBody>
    </w:docPart>
    <w:docPart>
      <w:docPartPr>
        <w:name w:val="DAA49A9226F244DBB12A2C74D2062267"/>
        <w:category>
          <w:name w:val="General"/>
          <w:gallery w:val="placeholder"/>
        </w:category>
        <w:types>
          <w:type w:val="bbPlcHdr"/>
        </w:types>
        <w:behaviors>
          <w:behavior w:val="content"/>
        </w:behaviors>
        <w:guid w:val="{152EEBA8-601B-42E0-8458-8A4CB50D4FAC}"/>
      </w:docPartPr>
      <w:docPartBody>
        <w:p w:rsidR="00000000" w:rsidRDefault="0025714E"/>
      </w:docPartBody>
    </w:docPart>
    <w:docPart>
      <w:docPartPr>
        <w:name w:val="89524E65710248ACB1EB43935B9736D6"/>
        <w:category>
          <w:name w:val="General"/>
          <w:gallery w:val="placeholder"/>
        </w:category>
        <w:types>
          <w:type w:val="bbPlcHdr"/>
        </w:types>
        <w:behaviors>
          <w:behavior w:val="content"/>
        </w:behaviors>
        <w:guid w:val="{CDC6B9BE-40DC-4E7C-89B7-DC873093059D}"/>
      </w:docPartPr>
      <w:docPartBody>
        <w:p w:rsidR="00000000" w:rsidRDefault="0025714E"/>
      </w:docPartBody>
    </w:docPart>
    <w:docPart>
      <w:docPartPr>
        <w:name w:val="33614604C3FE430395D3B74615AFECA9"/>
        <w:category>
          <w:name w:val="General"/>
          <w:gallery w:val="placeholder"/>
        </w:category>
        <w:types>
          <w:type w:val="bbPlcHdr"/>
        </w:types>
        <w:behaviors>
          <w:behavior w:val="content"/>
        </w:behaviors>
        <w:guid w:val="{42FFDDD9-CF0D-43B8-AD57-CDE7B13AC2C1}"/>
      </w:docPartPr>
      <w:docPartBody>
        <w:p w:rsidR="00000000" w:rsidRDefault="0025714E"/>
      </w:docPartBody>
    </w:docPart>
    <w:docPart>
      <w:docPartPr>
        <w:name w:val="1B23DFC335004131BF967228AA3A8275"/>
        <w:category>
          <w:name w:val="General"/>
          <w:gallery w:val="placeholder"/>
        </w:category>
        <w:types>
          <w:type w:val="bbPlcHdr"/>
        </w:types>
        <w:behaviors>
          <w:behavior w:val="content"/>
        </w:behaviors>
        <w:guid w:val="{B803A7D1-6D37-4404-91B1-3790883FAAB6}"/>
      </w:docPartPr>
      <w:docPartBody>
        <w:p w:rsidR="00000000" w:rsidRDefault="0025714E"/>
      </w:docPartBody>
    </w:docPart>
    <w:docPart>
      <w:docPartPr>
        <w:name w:val="30069AE86B344EF4B945E0DF5352FDB4"/>
        <w:category>
          <w:name w:val="General"/>
          <w:gallery w:val="placeholder"/>
        </w:category>
        <w:types>
          <w:type w:val="bbPlcHdr"/>
        </w:types>
        <w:behaviors>
          <w:behavior w:val="content"/>
        </w:behaviors>
        <w:guid w:val="{5A5FA377-1485-4D20-8FF1-0E3083C7B6E0}"/>
      </w:docPartPr>
      <w:docPartBody>
        <w:p w:rsidR="00000000" w:rsidRDefault="0025714E"/>
      </w:docPartBody>
    </w:docPart>
    <w:docPart>
      <w:docPartPr>
        <w:name w:val="BC223BBF9E3C4AD49EAED3E3407DD40C"/>
        <w:category>
          <w:name w:val="General"/>
          <w:gallery w:val="placeholder"/>
        </w:category>
        <w:types>
          <w:type w:val="bbPlcHdr"/>
        </w:types>
        <w:behaviors>
          <w:behavior w:val="content"/>
        </w:behaviors>
        <w:guid w:val="{1C7C0FDD-90D8-44EF-A090-1E89D8F34E05}"/>
      </w:docPartPr>
      <w:docPartBody>
        <w:p w:rsidR="00000000" w:rsidRDefault="005F3BD8" w:rsidP="005F3BD8">
          <w:pPr>
            <w:pStyle w:val="BC223BBF9E3C4AD49EAED3E3407DD40C"/>
          </w:pPr>
          <w:r w:rsidRPr="00A30DD1">
            <w:rPr>
              <w:rStyle w:val="PlaceholderText"/>
            </w:rPr>
            <w:t>Click here to enter a date.</w:t>
          </w:r>
        </w:p>
      </w:docPartBody>
    </w:docPart>
    <w:docPart>
      <w:docPartPr>
        <w:name w:val="F9BF00E8E1E24F6BB0C387D6AB114AE7"/>
        <w:category>
          <w:name w:val="General"/>
          <w:gallery w:val="placeholder"/>
        </w:category>
        <w:types>
          <w:type w:val="bbPlcHdr"/>
        </w:types>
        <w:behaviors>
          <w:behavior w:val="content"/>
        </w:behaviors>
        <w:guid w:val="{DD1128C9-9AAC-4E4C-A0EC-3BB11F061C36}"/>
      </w:docPartPr>
      <w:docPartBody>
        <w:p w:rsidR="00000000" w:rsidRDefault="0025714E"/>
      </w:docPartBody>
    </w:docPart>
    <w:docPart>
      <w:docPartPr>
        <w:name w:val="B94F4FAA675F49E0B0D4DDB5F13C5CC0"/>
        <w:category>
          <w:name w:val="General"/>
          <w:gallery w:val="placeholder"/>
        </w:category>
        <w:types>
          <w:type w:val="bbPlcHdr"/>
        </w:types>
        <w:behaviors>
          <w:behavior w:val="content"/>
        </w:behaviors>
        <w:guid w:val="{9D763181-CEA3-440B-BE9B-76F8F0EED9F8}"/>
      </w:docPartPr>
      <w:docPartBody>
        <w:p w:rsidR="00000000" w:rsidRDefault="0025714E"/>
      </w:docPartBody>
    </w:docPart>
    <w:docPart>
      <w:docPartPr>
        <w:name w:val="2802420AD909489A841E9B156CE81F99"/>
        <w:category>
          <w:name w:val="General"/>
          <w:gallery w:val="placeholder"/>
        </w:category>
        <w:types>
          <w:type w:val="bbPlcHdr"/>
        </w:types>
        <w:behaviors>
          <w:behavior w:val="content"/>
        </w:behaviors>
        <w:guid w:val="{40B81B94-1B7C-449B-98DE-1799A3927829}"/>
      </w:docPartPr>
      <w:docPartBody>
        <w:p w:rsidR="00000000" w:rsidRDefault="005F3BD8" w:rsidP="005F3BD8">
          <w:pPr>
            <w:pStyle w:val="2802420AD909489A841E9B156CE81F99"/>
          </w:pPr>
          <w:r>
            <w:rPr>
              <w:rFonts w:eastAsia="Times New Roman" w:cs="Times New Roman"/>
              <w:bCs/>
              <w:szCs w:val="24"/>
            </w:rPr>
            <w:t xml:space="preserve"> </w:t>
          </w:r>
        </w:p>
      </w:docPartBody>
    </w:docPart>
    <w:docPart>
      <w:docPartPr>
        <w:name w:val="592598AEB18A497E9E8714658070D3A0"/>
        <w:category>
          <w:name w:val="General"/>
          <w:gallery w:val="placeholder"/>
        </w:category>
        <w:types>
          <w:type w:val="bbPlcHdr"/>
        </w:types>
        <w:behaviors>
          <w:behavior w:val="content"/>
        </w:behaviors>
        <w:guid w:val="{52DC04A0-9F53-48EC-9252-8256E15D7137}"/>
      </w:docPartPr>
      <w:docPartBody>
        <w:p w:rsidR="00000000" w:rsidRDefault="0025714E"/>
      </w:docPartBody>
    </w:docPart>
    <w:docPart>
      <w:docPartPr>
        <w:name w:val="AD7D7BD1E25C49188096D72BF0B1C351"/>
        <w:category>
          <w:name w:val="General"/>
          <w:gallery w:val="placeholder"/>
        </w:category>
        <w:types>
          <w:type w:val="bbPlcHdr"/>
        </w:types>
        <w:behaviors>
          <w:behavior w:val="content"/>
        </w:behaviors>
        <w:guid w:val="{219CA4B2-1E67-43F5-9EA4-2A9A9EBC4115}"/>
      </w:docPartPr>
      <w:docPartBody>
        <w:p w:rsidR="00000000" w:rsidRDefault="002571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5714E"/>
    <w:rsid w:val="00280096"/>
    <w:rsid w:val="00290C4E"/>
    <w:rsid w:val="002A4665"/>
    <w:rsid w:val="002A5E86"/>
    <w:rsid w:val="002F07B9"/>
    <w:rsid w:val="0032359E"/>
    <w:rsid w:val="00330290"/>
    <w:rsid w:val="004816E8"/>
    <w:rsid w:val="00493D6D"/>
    <w:rsid w:val="00576003"/>
    <w:rsid w:val="005B408E"/>
    <w:rsid w:val="005D31F2"/>
    <w:rsid w:val="005F3BD8"/>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3BD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F3BD8"/>
    <w:rPr>
      <w:rFonts w:ascii="Times New Roman" w:hAnsi="Times New Roman"/>
      <w:sz w:val="24"/>
    </w:rPr>
  </w:style>
  <w:style w:type="paragraph" w:customStyle="1" w:styleId="487D89B4F8B34DB4967D41FE18F7F88D7">
    <w:name w:val="487D89B4F8B34DB4967D41FE18F7F88D7"/>
    <w:rsid w:val="005F3BD8"/>
    <w:rPr>
      <w:rFonts w:ascii="Times New Roman" w:hAnsi="Times New Roman"/>
      <w:sz w:val="24"/>
    </w:rPr>
  </w:style>
  <w:style w:type="paragraph" w:customStyle="1" w:styleId="AE2570ED5D764CD7AF9686706F550F4620">
    <w:name w:val="AE2570ED5D764CD7AF9686706F550F4620"/>
    <w:rsid w:val="005F3BD8"/>
    <w:pPr>
      <w:tabs>
        <w:tab w:val="center" w:pos="4680"/>
        <w:tab w:val="right" w:pos="9360"/>
      </w:tabs>
      <w:spacing w:after="0" w:line="240" w:lineRule="auto"/>
    </w:pPr>
    <w:rPr>
      <w:rFonts w:ascii="Times New Roman" w:hAnsi="Times New Roman"/>
      <w:sz w:val="24"/>
    </w:rPr>
  </w:style>
  <w:style w:type="paragraph" w:customStyle="1" w:styleId="BC223BBF9E3C4AD49EAED3E3407DD40C">
    <w:name w:val="BC223BBF9E3C4AD49EAED3E3407DD40C"/>
    <w:rsid w:val="005F3BD8"/>
  </w:style>
  <w:style w:type="paragraph" w:customStyle="1" w:styleId="2802420AD909489A841E9B156CE81F99">
    <w:name w:val="2802420AD909489A841E9B156CE81F99"/>
    <w:rsid w:val="005F3BD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3BD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F3BD8"/>
    <w:rPr>
      <w:rFonts w:ascii="Times New Roman" w:hAnsi="Times New Roman"/>
      <w:sz w:val="24"/>
    </w:rPr>
  </w:style>
  <w:style w:type="paragraph" w:customStyle="1" w:styleId="487D89B4F8B34DB4967D41FE18F7F88D7">
    <w:name w:val="487D89B4F8B34DB4967D41FE18F7F88D7"/>
    <w:rsid w:val="005F3BD8"/>
    <w:rPr>
      <w:rFonts w:ascii="Times New Roman" w:hAnsi="Times New Roman"/>
      <w:sz w:val="24"/>
    </w:rPr>
  </w:style>
  <w:style w:type="paragraph" w:customStyle="1" w:styleId="AE2570ED5D764CD7AF9686706F550F4620">
    <w:name w:val="AE2570ED5D764CD7AF9686706F550F4620"/>
    <w:rsid w:val="005F3BD8"/>
    <w:pPr>
      <w:tabs>
        <w:tab w:val="center" w:pos="4680"/>
        <w:tab w:val="right" w:pos="9360"/>
      </w:tabs>
      <w:spacing w:after="0" w:line="240" w:lineRule="auto"/>
    </w:pPr>
    <w:rPr>
      <w:rFonts w:ascii="Times New Roman" w:hAnsi="Times New Roman"/>
      <w:sz w:val="24"/>
    </w:rPr>
  </w:style>
  <w:style w:type="paragraph" w:customStyle="1" w:styleId="BC223BBF9E3C4AD49EAED3E3407DD40C">
    <w:name w:val="BC223BBF9E3C4AD49EAED3E3407DD40C"/>
    <w:rsid w:val="005F3BD8"/>
  </w:style>
  <w:style w:type="paragraph" w:customStyle="1" w:styleId="2802420AD909489A841E9B156CE81F99">
    <w:name w:val="2802420AD909489A841E9B156CE81F99"/>
    <w:rsid w:val="005F3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D9F992E-DC82-42DD-B840-19511044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426</Words>
  <Characters>2432</Characters>
  <Application>Microsoft Office Word</Application>
  <DocSecurity>0</DocSecurity>
  <Lines>20</Lines>
  <Paragraphs>5</Paragraphs>
  <ScaleCrop>false</ScaleCrop>
  <Company>Texas Legislative Council</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2017-05-11T22:12:00Z</cp:lastPrinted>
  <dcterms:created xsi:type="dcterms:W3CDTF">2015-05-29T14:24:00Z</dcterms:created>
  <dcterms:modified xsi:type="dcterms:W3CDTF">2017-05-11T22:12:00Z</dcterms:modified>
</cp:coreProperties>
</file>

<file path=docProps/custom.xml><?xml version="1.0" encoding="utf-8"?>
<op:Properties xmlns:vt="http://schemas.openxmlformats.org/officeDocument/2006/docPropsVTypes" xmlns:op="http://schemas.openxmlformats.org/officeDocument/2006/custom-properties"/>
</file>