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0B" w:rsidRDefault="00DB76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E21E9454D648A491302272E266EEC8"/>
          </w:placeholder>
        </w:sdtPr>
        <w:sdtContent>
          <w:r w:rsidRPr="005C2A78">
            <w:rPr>
              <w:rFonts w:cs="Times New Roman"/>
              <w:b/>
              <w:szCs w:val="24"/>
              <w:u w:val="single"/>
            </w:rPr>
            <w:t>BILL ANALYSIS</w:t>
          </w:r>
        </w:sdtContent>
      </w:sdt>
    </w:p>
    <w:p w:rsidR="00DB760B" w:rsidRPr="00585C31" w:rsidRDefault="00DB760B" w:rsidP="000F1DF9">
      <w:pPr>
        <w:spacing w:after="0" w:line="240" w:lineRule="auto"/>
        <w:rPr>
          <w:rFonts w:cs="Times New Roman"/>
          <w:szCs w:val="24"/>
        </w:rPr>
      </w:pPr>
    </w:p>
    <w:p w:rsidR="00DB760B" w:rsidRPr="00585C31" w:rsidRDefault="00DB76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760B" w:rsidTr="000F1DF9">
        <w:tc>
          <w:tcPr>
            <w:tcW w:w="2718" w:type="dxa"/>
          </w:tcPr>
          <w:p w:rsidR="00DB760B" w:rsidRPr="005C2A78" w:rsidRDefault="00DB760B" w:rsidP="006D756B">
            <w:pPr>
              <w:rPr>
                <w:rFonts w:cs="Times New Roman"/>
                <w:szCs w:val="24"/>
              </w:rPr>
            </w:pPr>
            <w:sdt>
              <w:sdtPr>
                <w:rPr>
                  <w:rFonts w:cs="Times New Roman"/>
                  <w:szCs w:val="24"/>
                </w:rPr>
                <w:alias w:val="Agency Title"/>
                <w:tag w:val="AgencyTitleContentControl"/>
                <w:id w:val="1920747753"/>
                <w:lock w:val="sdtContentLocked"/>
                <w:placeholder>
                  <w:docPart w:val="3C20EC5C731E436485D91944D98C3728"/>
                </w:placeholder>
              </w:sdtPr>
              <w:sdtEndPr>
                <w:rPr>
                  <w:rFonts w:cstheme="minorBidi"/>
                  <w:szCs w:val="22"/>
                </w:rPr>
              </w:sdtEndPr>
              <w:sdtContent>
                <w:r>
                  <w:rPr>
                    <w:rFonts w:cs="Times New Roman"/>
                    <w:szCs w:val="24"/>
                  </w:rPr>
                  <w:t>Senate Research Center</w:t>
                </w:r>
              </w:sdtContent>
            </w:sdt>
          </w:p>
        </w:tc>
        <w:tc>
          <w:tcPr>
            <w:tcW w:w="6858" w:type="dxa"/>
          </w:tcPr>
          <w:p w:rsidR="00DB760B" w:rsidRPr="00FF6471" w:rsidRDefault="00DB760B" w:rsidP="000F1DF9">
            <w:pPr>
              <w:jc w:val="right"/>
              <w:rPr>
                <w:rFonts w:cs="Times New Roman"/>
                <w:szCs w:val="24"/>
              </w:rPr>
            </w:pPr>
            <w:sdt>
              <w:sdtPr>
                <w:rPr>
                  <w:rFonts w:cs="Times New Roman"/>
                  <w:szCs w:val="24"/>
                </w:rPr>
                <w:alias w:val="Bill Number"/>
                <w:tag w:val="BillNumberOne"/>
                <w:id w:val="-410784069"/>
                <w:lock w:val="sdtContentLocked"/>
                <w:placeholder>
                  <w:docPart w:val="12B84B55816D4C47B01ADDF2A85CCC0E"/>
                </w:placeholder>
              </w:sdtPr>
              <w:sdtContent>
                <w:r>
                  <w:rPr>
                    <w:rFonts w:cs="Times New Roman"/>
                    <w:szCs w:val="24"/>
                  </w:rPr>
                  <w:t>C.S.H.B. 1486</w:t>
                </w:r>
              </w:sdtContent>
            </w:sdt>
          </w:p>
        </w:tc>
      </w:tr>
      <w:tr w:rsidR="00DB760B" w:rsidTr="000F1DF9">
        <w:sdt>
          <w:sdtPr>
            <w:rPr>
              <w:rFonts w:cs="Times New Roman"/>
              <w:szCs w:val="24"/>
            </w:rPr>
            <w:alias w:val="TLCNumber"/>
            <w:tag w:val="TLCNumber"/>
            <w:id w:val="-542600604"/>
            <w:lock w:val="sdtLocked"/>
            <w:placeholder>
              <w:docPart w:val="BC4CBFF6266E48D0AD8236FB821A61B7"/>
            </w:placeholder>
          </w:sdtPr>
          <w:sdtContent>
            <w:tc>
              <w:tcPr>
                <w:tcW w:w="2718" w:type="dxa"/>
              </w:tcPr>
              <w:p w:rsidR="00DB760B" w:rsidRPr="000F1DF9" w:rsidRDefault="00DB760B" w:rsidP="00187FDF">
                <w:pPr>
                  <w:rPr>
                    <w:rFonts w:cs="Times New Roman"/>
                    <w:szCs w:val="24"/>
                  </w:rPr>
                </w:pPr>
                <w:r>
                  <w:rPr>
                    <w:rFonts w:cs="Times New Roman"/>
                    <w:szCs w:val="24"/>
                  </w:rPr>
                  <w:t>85R29396 JG-F</w:t>
                </w:r>
              </w:p>
            </w:tc>
          </w:sdtContent>
        </w:sdt>
        <w:tc>
          <w:tcPr>
            <w:tcW w:w="6858" w:type="dxa"/>
          </w:tcPr>
          <w:p w:rsidR="00DB760B" w:rsidRPr="005C2A78" w:rsidRDefault="00DB760B" w:rsidP="006D756B">
            <w:pPr>
              <w:jc w:val="right"/>
              <w:rPr>
                <w:rFonts w:cs="Times New Roman"/>
                <w:szCs w:val="24"/>
              </w:rPr>
            </w:pPr>
            <w:sdt>
              <w:sdtPr>
                <w:rPr>
                  <w:rFonts w:cs="Times New Roman"/>
                  <w:szCs w:val="24"/>
                </w:rPr>
                <w:alias w:val="Author Label"/>
                <w:tag w:val="By"/>
                <w:id w:val="72399597"/>
                <w:lock w:val="sdtLocked"/>
                <w:placeholder>
                  <w:docPart w:val="A403EA719C6D42F3A84688BB7D383D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997DFE1E5B448BB3C1DC71E5535263"/>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853C20610B49468B938A5CB64DDA69EE"/>
                </w:placeholder>
              </w:sdtPr>
              <w:sdtContent>
                <w:r>
                  <w:rPr>
                    <w:rFonts w:cs="Times New Roman"/>
                    <w:szCs w:val="24"/>
                  </w:rPr>
                  <w:t xml:space="preserve"> (Schwertner)</w:t>
                </w:r>
              </w:sdtContent>
            </w:sdt>
          </w:p>
        </w:tc>
      </w:tr>
      <w:tr w:rsidR="00DB760B" w:rsidTr="000F1DF9">
        <w:tc>
          <w:tcPr>
            <w:tcW w:w="2718" w:type="dxa"/>
          </w:tcPr>
          <w:p w:rsidR="00DB760B" w:rsidRPr="00BC7495" w:rsidRDefault="00DB760B" w:rsidP="000F1DF9">
            <w:pPr>
              <w:rPr>
                <w:rFonts w:cs="Times New Roman"/>
                <w:szCs w:val="24"/>
              </w:rPr>
            </w:pPr>
          </w:p>
        </w:tc>
        <w:sdt>
          <w:sdtPr>
            <w:rPr>
              <w:rFonts w:cs="Times New Roman"/>
              <w:szCs w:val="24"/>
            </w:rPr>
            <w:alias w:val="Committee"/>
            <w:tag w:val="Committee"/>
            <w:id w:val="1914272295"/>
            <w:lock w:val="sdtContentLocked"/>
            <w:placeholder>
              <w:docPart w:val="422D6D5175F7469C9AA6A84A046C72BA"/>
            </w:placeholder>
          </w:sdtPr>
          <w:sdtContent>
            <w:tc>
              <w:tcPr>
                <w:tcW w:w="6858" w:type="dxa"/>
              </w:tcPr>
              <w:p w:rsidR="00DB760B" w:rsidRPr="00FF6471" w:rsidRDefault="00DB760B" w:rsidP="000F1DF9">
                <w:pPr>
                  <w:jc w:val="right"/>
                  <w:rPr>
                    <w:rFonts w:cs="Times New Roman"/>
                    <w:szCs w:val="24"/>
                  </w:rPr>
                </w:pPr>
                <w:r>
                  <w:rPr>
                    <w:rFonts w:cs="Times New Roman"/>
                    <w:szCs w:val="24"/>
                  </w:rPr>
                  <w:t>Health &amp; Human Services</w:t>
                </w:r>
              </w:p>
            </w:tc>
          </w:sdtContent>
        </w:sdt>
      </w:tr>
      <w:tr w:rsidR="00DB760B" w:rsidTr="000F1DF9">
        <w:tc>
          <w:tcPr>
            <w:tcW w:w="2718" w:type="dxa"/>
          </w:tcPr>
          <w:p w:rsidR="00DB760B" w:rsidRPr="00BC7495" w:rsidRDefault="00DB760B" w:rsidP="000F1DF9">
            <w:pPr>
              <w:rPr>
                <w:rFonts w:cs="Times New Roman"/>
                <w:szCs w:val="24"/>
              </w:rPr>
            </w:pPr>
          </w:p>
        </w:tc>
        <w:sdt>
          <w:sdtPr>
            <w:rPr>
              <w:rFonts w:cs="Times New Roman"/>
              <w:szCs w:val="24"/>
            </w:rPr>
            <w:alias w:val="Date"/>
            <w:tag w:val="DateContentControl"/>
            <w:id w:val="1178081906"/>
            <w:lock w:val="sdtLocked"/>
            <w:placeholder>
              <w:docPart w:val="5106D8F13BB542C29C27CB536F2F0C01"/>
            </w:placeholder>
            <w:date w:fullDate="2017-05-15T00:00:00Z">
              <w:dateFormat w:val="M/d/yyyy"/>
              <w:lid w:val="en-US"/>
              <w:storeMappedDataAs w:val="dateTime"/>
              <w:calendar w:val="gregorian"/>
            </w:date>
          </w:sdtPr>
          <w:sdtContent>
            <w:tc>
              <w:tcPr>
                <w:tcW w:w="6858" w:type="dxa"/>
              </w:tcPr>
              <w:p w:rsidR="00DB760B" w:rsidRPr="00FF6471" w:rsidRDefault="00DB760B" w:rsidP="000F1DF9">
                <w:pPr>
                  <w:jc w:val="right"/>
                  <w:rPr>
                    <w:rFonts w:cs="Times New Roman"/>
                    <w:szCs w:val="24"/>
                  </w:rPr>
                </w:pPr>
                <w:r>
                  <w:rPr>
                    <w:rFonts w:cs="Times New Roman"/>
                    <w:szCs w:val="24"/>
                  </w:rPr>
                  <w:t>5/15/2017</w:t>
                </w:r>
              </w:p>
            </w:tc>
          </w:sdtContent>
        </w:sdt>
      </w:tr>
      <w:tr w:rsidR="00DB760B" w:rsidTr="000F1DF9">
        <w:tc>
          <w:tcPr>
            <w:tcW w:w="2718" w:type="dxa"/>
          </w:tcPr>
          <w:p w:rsidR="00DB760B" w:rsidRPr="00BC7495" w:rsidRDefault="00DB760B" w:rsidP="000F1DF9">
            <w:pPr>
              <w:rPr>
                <w:rFonts w:cs="Times New Roman"/>
                <w:szCs w:val="24"/>
              </w:rPr>
            </w:pPr>
          </w:p>
        </w:tc>
        <w:sdt>
          <w:sdtPr>
            <w:rPr>
              <w:rFonts w:cs="Times New Roman"/>
              <w:szCs w:val="24"/>
            </w:rPr>
            <w:alias w:val="BA Version"/>
            <w:tag w:val="BAVersion"/>
            <w:id w:val="-1685590809"/>
            <w:lock w:val="sdtContentLocked"/>
            <w:placeholder>
              <w:docPart w:val="6A8A1C9EB3A147138E4C1D6C4F0B12C6"/>
            </w:placeholder>
          </w:sdtPr>
          <w:sdtContent>
            <w:tc>
              <w:tcPr>
                <w:tcW w:w="6858" w:type="dxa"/>
              </w:tcPr>
              <w:p w:rsidR="00DB760B" w:rsidRPr="00FF6471" w:rsidRDefault="00DB760B" w:rsidP="000F1DF9">
                <w:pPr>
                  <w:jc w:val="right"/>
                  <w:rPr>
                    <w:rFonts w:cs="Times New Roman"/>
                    <w:szCs w:val="24"/>
                  </w:rPr>
                </w:pPr>
                <w:r>
                  <w:rPr>
                    <w:rFonts w:cs="Times New Roman"/>
                    <w:szCs w:val="24"/>
                  </w:rPr>
                  <w:t>Committee Report (Substituted)</w:t>
                </w:r>
              </w:p>
            </w:tc>
          </w:sdtContent>
        </w:sdt>
      </w:tr>
    </w:tbl>
    <w:p w:rsidR="00DB760B" w:rsidRPr="00FF6471" w:rsidRDefault="00DB760B" w:rsidP="000F1DF9">
      <w:pPr>
        <w:spacing w:after="0" w:line="240" w:lineRule="auto"/>
        <w:rPr>
          <w:rFonts w:cs="Times New Roman"/>
          <w:szCs w:val="24"/>
        </w:rPr>
      </w:pPr>
    </w:p>
    <w:p w:rsidR="00DB760B" w:rsidRPr="00FF6471" w:rsidRDefault="00DB760B" w:rsidP="000F1DF9">
      <w:pPr>
        <w:spacing w:after="0" w:line="240" w:lineRule="auto"/>
        <w:rPr>
          <w:rFonts w:cs="Times New Roman"/>
          <w:szCs w:val="24"/>
        </w:rPr>
      </w:pPr>
    </w:p>
    <w:p w:rsidR="00DB760B" w:rsidRPr="00FF6471" w:rsidRDefault="00DB76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B6E9E6318D4180884BDE9181A6F30F"/>
        </w:placeholder>
      </w:sdtPr>
      <w:sdtContent>
        <w:p w:rsidR="00DB760B" w:rsidRDefault="00DB76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76567A27874B328F8387684D74E66C"/>
        </w:placeholder>
      </w:sdtPr>
      <w:sdtContent>
        <w:p w:rsidR="00DB760B" w:rsidRDefault="00DB760B" w:rsidP="00187FDF">
          <w:pPr>
            <w:pStyle w:val="NormalWeb"/>
            <w:spacing w:before="0" w:beforeAutospacing="0" w:after="0" w:afterAutospacing="0"/>
            <w:jc w:val="both"/>
            <w:divId w:val="1090010711"/>
            <w:rPr>
              <w:rFonts w:eastAsia="Times New Roman" w:cstheme="minorBidi"/>
              <w:bCs/>
              <w:szCs w:val="22"/>
            </w:rPr>
          </w:pPr>
        </w:p>
        <w:p w:rsidR="00DB760B" w:rsidRPr="00187FDF" w:rsidRDefault="00DB760B" w:rsidP="00187FDF">
          <w:pPr>
            <w:pStyle w:val="NormalWeb"/>
            <w:spacing w:before="0" w:beforeAutospacing="0" w:after="0" w:afterAutospacing="0"/>
            <w:jc w:val="both"/>
            <w:divId w:val="1090010711"/>
          </w:pPr>
          <w:r w:rsidRPr="00187FDF">
            <w:t>Interested parties note that peer specialists assist individuals experiencing mental health or substance use disorders by helping the individuals focus on recovery, wellness, self-direction, responsibility, and independent living. The parties also note that, without a defined scope of services, the services peer specialists provide are not reimbursable under the Medicaid program in certain settings. H.B. 1486 seeks to address this issue by requiring the Health and Human Services Commission to provide for peer specialists and services. (Original Author's / Sponsor's Statement of Intent)</w:t>
          </w:r>
        </w:p>
        <w:p w:rsidR="00DB760B" w:rsidRPr="00D70925" w:rsidRDefault="00DB760B" w:rsidP="00187FDF">
          <w:pPr>
            <w:spacing w:after="0" w:line="240" w:lineRule="auto"/>
            <w:jc w:val="both"/>
            <w:rPr>
              <w:rFonts w:eastAsia="Times New Roman" w:cs="Times New Roman"/>
              <w:bCs/>
              <w:szCs w:val="24"/>
            </w:rPr>
          </w:pPr>
        </w:p>
      </w:sdtContent>
    </w:sdt>
    <w:p w:rsidR="00DB760B" w:rsidRDefault="00DB76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1486 </w:t>
      </w:r>
      <w:bookmarkStart w:id="1" w:name="AmendsCurrentLaw"/>
      <w:bookmarkEnd w:id="1"/>
      <w:r>
        <w:rPr>
          <w:rFonts w:cs="Times New Roman"/>
          <w:szCs w:val="24"/>
        </w:rPr>
        <w:t>amends current law relating to peer specialists, peer services, and the provision of those services under the medical assistance program.</w:t>
      </w:r>
    </w:p>
    <w:p w:rsidR="00DB760B" w:rsidRPr="00D44606" w:rsidRDefault="00DB760B" w:rsidP="000F1DF9">
      <w:pPr>
        <w:spacing w:after="0" w:line="240" w:lineRule="auto"/>
        <w:jc w:val="both"/>
        <w:rPr>
          <w:rFonts w:eastAsia="Times New Roman" w:cs="Times New Roman"/>
          <w:szCs w:val="24"/>
        </w:rPr>
      </w:pPr>
    </w:p>
    <w:p w:rsidR="00DB760B" w:rsidRPr="005C2A78" w:rsidRDefault="00DB76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9B9843C3E048FF93807B560BA90961"/>
          </w:placeholder>
        </w:sdtPr>
        <w:sdtContent>
          <w:r>
            <w:rPr>
              <w:rFonts w:eastAsia="Times New Roman" w:cs="Times New Roman"/>
              <w:b/>
              <w:szCs w:val="24"/>
              <w:u w:val="single"/>
            </w:rPr>
            <w:t>RULEMAKING AUTHORITY</w:t>
          </w:r>
        </w:sdtContent>
      </w:sdt>
    </w:p>
    <w:p w:rsidR="00DB760B" w:rsidRPr="006529C4" w:rsidRDefault="00DB760B" w:rsidP="00774EC7">
      <w:pPr>
        <w:spacing w:after="0" w:line="240" w:lineRule="auto"/>
        <w:jc w:val="both"/>
        <w:rPr>
          <w:rFonts w:cs="Times New Roman"/>
          <w:szCs w:val="24"/>
        </w:rPr>
      </w:pPr>
    </w:p>
    <w:p w:rsidR="00DB760B" w:rsidRPr="006529C4" w:rsidRDefault="00DB760B"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531.0999, Government Code) of this bill.</w:t>
      </w:r>
    </w:p>
    <w:p w:rsidR="00DB760B" w:rsidRPr="006529C4" w:rsidRDefault="00DB760B" w:rsidP="00774EC7">
      <w:pPr>
        <w:spacing w:after="0" w:line="240" w:lineRule="auto"/>
        <w:jc w:val="both"/>
        <w:rPr>
          <w:rFonts w:cs="Times New Roman"/>
          <w:szCs w:val="24"/>
        </w:rPr>
      </w:pPr>
    </w:p>
    <w:p w:rsidR="00DB760B" w:rsidRPr="005C2A78" w:rsidRDefault="00DB76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25FAD6060A49108D520EC9F73F6E02"/>
          </w:placeholder>
        </w:sdtPr>
        <w:sdtContent>
          <w:r>
            <w:rPr>
              <w:rFonts w:eastAsia="Times New Roman" w:cs="Times New Roman"/>
              <w:b/>
              <w:szCs w:val="24"/>
              <w:u w:val="single"/>
            </w:rPr>
            <w:t>SECTION BY SECTION ANALYSIS</w:t>
          </w:r>
        </w:sdtContent>
      </w:sdt>
    </w:p>
    <w:p w:rsidR="00DB760B" w:rsidRPr="005C2A78" w:rsidRDefault="00DB760B" w:rsidP="000F1DF9">
      <w:pPr>
        <w:spacing w:after="0" w:line="240" w:lineRule="auto"/>
        <w:jc w:val="both"/>
        <w:rPr>
          <w:rFonts w:eastAsia="Times New Roman" w:cs="Times New Roman"/>
          <w:szCs w:val="24"/>
        </w:rPr>
      </w:pPr>
    </w:p>
    <w:p w:rsidR="00DB760B" w:rsidRDefault="00DB760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531.0999, as follows:</w:t>
      </w:r>
    </w:p>
    <w:p w:rsidR="00DB760B" w:rsidRDefault="00DB760B" w:rsidP="000F1DF9">
      <w:pPr>
        <w:spacing w:after="0" w:line="240" w:lineRule="auto"/>
        <w:jc w:val="both"/>
        <w:rPr>
          <w:rFonts w:eastAsia="Times New Roman" w:cs="Times New Roman"/>
          <w:szCs w:val="24"/>
        </w:rPr>
      </w:pPr>
    </w:p>
    <w:p w:rsidR="00DB760B" w:rsidRDefault="00DB760B" w:rsidP="00D44606">
      <w:pPr>
        <w:spacing w:after="0" w:line="240" w:lineRule="auto"/>
        <w:ind w:left="720"/>
        <w:contextualSpacing/>
        <w:jc w:val="both"/>
        <w:rPr>
          <w:rFonts w:eastAsia="Times New Roman" w:cs="Times New Roman"/>
          <w:szCs w:val="24"/>
        </w:rPr>
      </w:pPr>
      <w:r>
        <w:rPr>
          <w:rFonts w:eastAsia="Times New Roman" w:cs="Times New Roman"/>
          <w:szCs w:val="24"/>
        </w:rPr>
        <w:t>Sec. 531.0999. PEER SPECIALISTS. (a) Requires the Health and Human Services Commission (HHSC), with input from mental health and substance use peer specialists and the work group described by Subsection (b), to develop and the executive commissioner of HHSC (executive commissioner) to adopt:</w:t>
      </w:r>
    </w:p>
    <w:p w:rsidR="00DB760B" w:rsidRDefault="00DB760B" w:rsidP="00D44606">
      <w:pPr>
        <w:spacing w:after="0" w:line="240" w:lineRule="auto"/>
        <w:ind w:left="720"/>
        <w:contextualSpacing/>
        <w:jc w:val="both"/>
        <w:rPr>
          <w:rFonts w:eastAsia="Times New Roman" w:cs="Times New Roman"/>
          <w:szCs w:val="24"/>
        </w:rPr>
      </w:pPr>
    </w:p>
    <w:p w:rsidR="00DB760B" w:rsidRDefault="00DB760B"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160"/>
        <w:contextualSpacing/>
        <w:jc w:val="both"/>
        <w:rPr>
          <w:rFonts w:eastAsia="Times New Roman" w:cs="Times New Roman"/>
          <w:szCs w:val="24"/>
        </w:rPr>
      </w:pPr>
      <w:r w:rsidRPr="00D44606">
        <w:rPr>
          <w:rFonts w:eastAsia="Times New Roman" w:cs="Times New Roman"/>
          <w:szCs w:val="24"/>
        </w:rPr>
        <w:t>(1)  rules that establish training requirements for peer specialists so that they are able to provide services to persons with mental illness or services to persons with substance use conditions;</w:t>
      </w:r>
    </w:p>
    <w:p w:rsidR="00DB760B" w:rsidRPr="00D44606" w:rsidRDefault="00DB760B"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160"/>
        <w:contextualSpacing/>
        <w:jc w:val="both"/>
        <w:rPr>
          <w:rFonts w:eastAsia="Times New Roman" w:cs="Times New Roman"/>
          <w:szCs w:val="24"/>
        </w:rPr>
      </w:pPr>
    </w:p>
    <w:p w:rsidR="00DB760B" w:rsidRDefault="00DB760B"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160"/>
        <w:contextualSpacing/>
        <w:jc w:val="both"/>
        <w:rPr>
          <w:rFonts w:eastAsia="Times New Roman" w:cs="Times New Roman"/>
          <w:szCs w:val="24"/>
        </w:rPr>
      </w:pPr>
      <w:r w:rsidRPr="00D44606">
        <w:rPr>
          <w:rFonts w:eastAsia="Times New Roman" w:cs="Times New Roman"/>
          <w:szCs w:val="24"/>
        </w:rPr>
        <w:t>(2)  rules that establish certification and supervision requirements for peer specialists;</w:t>
      </w:r>
    </w:p>
    <w:p w:rsidR="00DB760B" w:rsidRPr="00D44606" w:rsidRDefault="00DB760B"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160"/>
        <w:contextualSpacing/>
        <w:jc w:val="both"/>
        <w:rPr>
          <w:rFonts w:eastAsia="Times New Roman" w:cs="Times New Roman"/>
          <w:szCs w:val="24"/>
        </w:rPr>
      </w:pPr>
    </w:p>
    <w:p w:rsidR="00DB760B" w:rsidRDefault="00DB760B"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160"/>
        <w:contextualSpacing/>
        <w:jc w:val="both"/>
        <w:rPr>
          <w:rFonts w:eastAsia="Times New Roman" w:cs="Times New Roman"/>
          <w:szCs w:val="24"/>
        </w:rPr>
      </w:pPr>
      <w:r w:rsidRPr="00D44606">
        <w:rPr>
          <w:rFonts w:eastAsia="Times New Roman" w:cs="Times New Roman"/>
          <w:szCs w:val="24"/>
        </w:rPr>
        <w:t>(3)  rules that define the scope of services that peer specialists may provide;</w:t>
      </w:r>
    </w:p>
    <w:p w:rsidR="00DB760B" w:rsidRPr="00D44606" w:rsidRDefault="00DB760B"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160"/>
        <w:contextualSpacing/>
        <w:jc w:val="both"/>
        <w:rPr>
          <w:rFonts w:eastAsia="Times New Roman" w:cs="Times New Roman"/>
          <w:szCs w:val="24"/>
        </w:rPr>
      </w:pPr>
    </w:p>
    <w:p w:rsidR="00DB760B" w:rsidRDefault="00DB760B"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160"/>
        <w:contextualSpacing/>
        <w:jc w:val="both"/>
        <w:rPr>
          <w:rFonts w:eastAsia="Times New Roman" w:cs="Times New Roman"/>
          <w:szCs w:val="24"/>
        </w:rPr>
      </w:pPr>
      <w:r w:rsidRPr="00D44606">
        <w:rPr>
          <w:rFonts w:eastAsia="Times New Roman" w:cs="Times New Roman"/>
          <w:szCs w:val="24"/>
        </w:rPr>
        <w:t xml:space="preserve">(4)  rules that distinguish peer services from other services that a person </w:t>
      </w:r>
      <w:r>
        <w:rPr>
          <w:rFonts w:eastAsia="Times New Roman" w:cs="Times New Roman"/>
          <w:szCs w:val="24"/>
        </w:rPr>
        <w:t>is required to</w:t>
      </w:r>
      <w:r w:rsidRPr="00D44606">
        <w:rPr>
          <w:rFonts w:eastAsia="Times New Roman" w:cs="Times New Roman"/>
          <w:szCs w:val="24"/>
        </w:rPr>
        <w:t xml:space="preserve"> hold a license to provide; and</w:t>
      </w:r>
    </w:p>
    <w:p w:rsidR="00DB760B" w:rsidRPr="00D44606" w:rsidRDefault="00DB760B"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160"/>
        <w:contextualSpacing/>
        <w:jc w:val="both"/>
        <w:rPr>
          <w:rFonts w:eastAsia="Times New Roman" w:cs="Times New Roman"/>
          <w:szCs w:val="24"/>
        </w:rPr>
      </w:pPr>
    </w:p>
    <w:p w:rsidR="00DB760B" w:rsidRDefault="00DB760B"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160"/>
        <w:contextualSpacing/>
        <w:jc w:val="both"/>
        <w:rPr>
          <w:rFonts w:eastAsia="Times New Roman" w:cs="Times New Roman"/>
          <w:szCs w:val="24"/>
        </w:rPr>
      </w:pPr>
      <w:r w:rsidRPr="00D44606">
        <w:rPr>
          <w:rFonts w:eastAsia="Times New Roman" w:cs="Times New Roman"/>
          <w:szCs w:val="24"/>
        </w:rPr>
        <w:t>(5)  any other rules necessary to protect the health and safety of persons receiving peer services.</w:t>
      </w:r>
    </w:p>
    <w:p w:rsidR="00DB760B" w:rsidRDefault="00DB760B"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160"/>
        <w:contextualSpacing/>
        <w:jc w:val="both"/>
        <w:rPr>
          <w:rFonts w:eastAsia="Times New Roman" w:cs="Times New Roman"/>
          <w:szCs w:val="24"/>
        </w:rPr>
      </w:pPr>
    </w:p>
    <w:p w:rsidR="00DB760B" w:rsidRDefault="00DB760B"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contextualSpacing/>
        <w:jc w:val="both"/>
        <w:rPr>
          <w:rFonts w:eastAsia="Times New Roman" w:cs="Times New Roman"/>
          <w:szCs w:val="24"/>
        </w:rPr>
      </w:pPr>
      <w:r>
        <w:rPr>
          <w:rFonts w:eastAsia="Times New Roman" w:cs="Times New Roman"/>
          <w:szCs w:val="24"/>
        </w:rPr>
        <w:t>(b) Requires HHSC to establish a stakeholder work group to provide input for the adoption of rules under Subsection (a). Provides that the work group is composed of certain stakeholders appointed by the executive commissioner.</w:t>
      </w:r>
    </w:p>
    <w:p w:rsidR="00DB760B" w:rsidRDefault="00DB760B"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contextualSpacing/>
        <w:jc w:val="both"/>
        <w:rPr>
          <w:rFonts w:eastAsia="Times New Roman" w:cs="Times New Roman"/>
          <w:szCs w:val="24"/>
        </w:rPr>
      </w:pPr>
    </w:p>
    <w:p w:rsidR="00DB760B" w:rsidRDefault="00DB760B"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contextualSpacing/>
        <w:jc w:val="both"/>
        <w:rPr>
          <w:rFonts w:eastAsia="Times New Roman" w:cs="Times New Roman"/>
          <w:szCs w:val="24"/>
        </w:rPr>
      </w:pPr>
      <w:r>
        <w:rPr>
          <w:rFonts w:eastAsia="Times New Roman" w:cs="Times New Roman"/>
          <w:szCs w:val="24"/>
        </w:rPr>
        <w:t>(c) Requires the executive commissioner to appoint one member of the work group to serve as presiding officer.</w:t>
      </w:r>
    </w:p>
    <w:p w:rsidR="00DB760B" w:rsidRDefault="00DB760B"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contextualSpacing/>
        <w:jc w:val="both"/>
        <w:rPr>
          <w:rFonts w:eastAsia="Times New Roman" w:cs="Times New Roman"/>
          <w:szCs w:val="24"/>
        </w:rPr>
      </w:pPr>
    </w:p>
    <w:p w:rsidR="00DB760B" w:rsidRDefault="00DB760B"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contextualSpacing/>
        <w:jc w:val="both"/>
        <w:rPr>
          <w:rFonts w:eastAsia="Times New Roman" w:cs="Times New Roman"/>
          <w:szCs w:val="24"/>
        </w:rPr>
      </w:pPr>
      <w:r>
        <w:rPr>
          <w:rFonts w:eastAsia="Times New Roman" w:cs="Times New Roman"/>
          <w:szCs w:val="24"/>
        </w:rPr>
        <w:t>(d) Requires the work group to meet once every month.</w:t>
      </w:r>
    </w:p>
    <w:p w:rsidR="00DB760B" w:rsidRDefault="00DB760B"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contextualSpacing/>
        <w:jc w:val="both"/>
        <w:rPr>
          <w:rFonts w:eastAsia="Times New Roman" w:cs="Times New Roman"/>
          <w:szCs w:val="24"/>
        </w:rPr>
      </w:pPr>
    </w:p>
    <w:p w:rsidR="00DB760B" w:rsidRDefault="00DB760B"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contextualSpacing/>
        <w:jc w:val="both"/>
        <w:rPr>
          <w:rFonts w:eastAsia="Times New Roman" w:cs="Times New Roman"/>
          <w:szCs w:val="24"/>
        </w:rPr>
      </w:pPr>
      <w:r>
        <w:rPr>
          <w:rFonts w:eastAsia="Times New Roman" w:cs="Times New Roman"/>
          <w:szCs w:val="24"/>
        </w:rPr>
        <w:t>(e) Provides that the work group is automatically abolished on the adoption of rules under Subsection (a).</w:t>
      </w:r>
    </w:p>
    <w:p w:rsidR="00DB760B" w:rsidRDefault="00DB760B"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contextualSpacing/>
        <w:jc w:val="both"/>
        <w:rPr>
          <w:rFonts w:eastAsia="Times New Roman" w:cs="Times New Roman"/>
          <w:szCs w:val="24"/>
        </w:rPr>
      </w:pPr>
    </w:p>
    <w:p w:rsidR="00DB760B" w:rsidRDefault="00DB760B"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contextualSpacing/>
        <w:jc w:val="both"/>
        <w:rPr>
          <w:rFonts w:eastAsia="Times New Roman" w:cs="Times New Roman"/>
          <w:szCs w:val="24"/>
        </w:rPr>
      </w:pPr>
      <w:r>
        <w:rPr>
          <w:rFonts w:eastAsia="Times New Roman" w:cs="Times New Roman"/>
          <w:szCs w:val="24"/>
        </w:rPr>
        <w:t>(f) Prohibits the executive commissioner from adopting rules under Subsection (a) that preclude the provision of mental health rehabilitative services under 25 T.A.C. Chapter 416, Subchapter A, as that subchapter existed on January 1, 2017.</w:t>
      </w:r>
    </w:p>
    <w:p w:rsidR="00DB760B" w:rsidRDefault="00DB760B"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contextualSpacing/>
        <w:jc w:val="both"/>
        <w:rPr>
          <w:rFonts w:eastAsia="Times New Roman" w:cs="Times New Roman"/>
          <w:szCs w:val="24"/>
        </w:rPr>
      </w:pPr>
    </w:p>
    <w:p w:rsidR="00DB760B" w:rsidRPr="00D44606" w:rsidRDefault="00DB760B"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contextualSpacing/>
        <w:jc w:val="both"/>
        <w:rPr>
          <w:rFonts w:eastAsia="Times New Roman" w:cs="Times New Roman"/>
          <w:szCs w:val="24"/>
        </w:rPr>
      </w:pPr>
      <w:r>
        <w:rPr>
          <w:rFonts w:eastAsia="Times New Roman" w:cs="Times New Roman"/>
          <w:szCs w:val="24"/>
        </w:rPr>
        <w:t>(g) Requires the executive commissioner, if the executive commissioner has not adopted rules by September 1, 2018, to submit on that date a written report to the governor, the lieutenant governor, the speaker of the house of representatives, the chair of the Senate Health and Human Services Committee, and the chair of the House Public Health Committee explaining why the rules have not yet been adopted. Provides that this subsection expires September 1, 2019.</w:t>
      </w:r>
    </w:p>
    <w:p w:rsidR="00DB760B" w:rsidRPr="005C2A78" w:rsidRDefault="00DB760B" w:rsidP="00F923BF">
      <w:pPr>
        <w:spacing w:after="0" w:line="240" w:lineRule="auto"/>
        <w:jc w:val="both"/>
        <w:rPr>
          <w:rFonts w:eastAsia="Times New Roman" w:cs="Times New Roman"/>
          <w:szCs w:val="24"/>
        </w:rPr>
      </w:pPr>
    </w:p>
    <w:p w:rsidR="00DB760B" w:rsidRDefault="00DB760B" w:rsidP="00F923B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32.024, Human Resources Code, by adding Subsection (kk), as follows:</w:t>
      </w:r>
    </w:p>
    <w:p w:rsidR="00DB760B" w:rsidRDefault="00DB760B" w:rsidP="00F923BF">
      <w:pPr>
        <w:spacing w:after="0" w:line="240" w:lineRule="auto"/>
        <w:jc w:val="both"/>
        <w:rPr>
          <w:rFonts w:eastAsia="Times New Roman" w:cs="Times New Roman"/>
          <w:szCs w:val="24"/>
        </w:rPr>
      </w:pPr>
    </w:p>
    <w:p w:rsidR="00DB760B" w:rsidRPr="005C2A78" w:rsidRDefault="00DB760B" w:rsidP="00F923BF">
      <w:pPr>
        <w:spacing w:after="0" w:line="240" w:lineRule="auto"/>
        <w:ind w:left="720"/>
        <w:jc w:val="both"/>
        <w:rPr>
          <w:rFonts w:eastAsia="Times New Roman" w:cs="Times New Roman"/>
          <w:szCs w:val="24"/>
        </w:rPr>
      </w:pPr>
      <w:r>
        <w:rPr>
          <w:rFonts w:eastAsia="Times New Roman" w:cs="Times New Roman"/>
          <w:szCs w:val="24"/>
        </w:rPr>
        <w:t>(kk) Requires HHSC in its rules and standards governing the scope of services provided under the medical assistance program to include peer services provided by certified peer specialists to the extent permitted by federal law.</w:t>
      </w:r>
    </w:p>
    <w:p w:rsidR="00DB760B" w:rsidRPr="005C2A78" w:rsidRDefault="00DB760B" w:rsidP="000F1DF9">
      <w:pPr>
        <w:spacing w:after="0" w:line="240" w:lineRule="auto"/>
        <w:jc w:val="both"/>
        <w:rPr>
          <w:rFonts w:eastAsia="Times New Roman" w:cs="Times New Roman"/>
          <w:szCs w:val="24"/>
        </w:rPr>
      </w:pPr>
    </w:p>
    <w:p w:rsidR="00DB760B" w:rsidRDefault="00DB760B" w:rsidP="00774EC7">
      <w:pPr>
        <w:spacing w:after="0" w:line="240" w:lineRule="auto"/>
        <w:jc w:val="both"/>
        <w:rPr>
          <w:rFonts w:eastAsia="Times New Roman" w:cs="Times New Roman"/>
          <w:szCs w:val="24"/>
        </w:rPr>
      </w:pPr>
      <w:r>
        <w:rPr>
          <w:rFonts w:eastAsia="Times New Roman" w:cs="Times New Roman"/>
          <w:szCs w:val="24"/>
        </w:rPr>
        <w:t>SECTION 3. Requires the executive commissioner, as soon as practicable after the effective date of this Act, to adopt the rules required by Section 531.0999(a), Government Code, as added by this Act, and appoint the members of the stakeholder work group established by Section 531.0999(b), Government Code, as added by this Act.</w:t>
      </w:r>
    </w:p>
    <w:p w:rsidR="00DB760B" w:rsidRDefault="00DB760B" w:rsidP="00774EC7">
      <w:pPr>
        <w:spacing w:after="0" w:line="240" w:lineRule="auto"/>
        <w:jc w:val="both"/>
        <w:rPr>
          <w:rFonts w:eastAsia="Times New Roman" w:cs="Times New Roman"/>
          <w:szCs w:val="24"/>
        </w:rPr>
      </w:pPr>
    </w:p>
    <w:p w:rsidR="00DB760B" w:rsidRDefault="00DB760B" w:rsidP="00774EC7">
      <w:pPr>
        <w:spacing w:after="0" w:line="240" w:lineRule="auto"/>
        <w:jc w:val="both"/>
        <w:rPr>
          <w:szCs w:val="24"/>
        </w:rPr>
      </w:pPr>
      <w:r>
        <w:rPr>
          <w:rFonts w:eastAsia="Times New Roman" w:cs="Times New Roman"/>
          <w:szCs w:val="24"/>
        </w:rPr>
        <w:t xml:space="preserve">SECTION 4. </w:t>
      </w:r>
      <w:r w:rsidRPr="00D44606">
        <w:rPr>
          <w:szCs w:val="24"/>
        </w:rPr>
        <w:t>Requires a state agency, if necessary for implementation of a provision of this Act, to request a waiver or authorization from a federal agency, and authorizes delay of implementation until such a waiver or authorization is granted.</w:t>
      </w:r>
    </w:p>
    <w:p w:rsidR="00DB760B" w:rsidRDefault="00DB760B" w:rsidP="00774EC7">
      <w:pPr>
        <w:spacing w:after="0" w:line="240" w:lineRule="auto"/>
        <w:jc w:val="both"/>
        <w:rPr>
          <w:szCs w:val="24"/>
        </w:rPr>
      </w:pPr>
    </w:p>
    <w:p w:rsidR="00DB760B" w:rsidRDefault="00DB760B" w:rsidP="00774EC7">
      <w:pPr>
        <w:spacing w:after="0" w:line="240" w:lineRule="auto"/>
        <w:jc w:val="both"/>
        <w:rPr>
          <w:szCs w:val="24"/>
        </w:rPr>
      </w:pPr>
      <w:r>
        <w:rPr>
          <w:szCs w:val="24"/>
        </w:rPr>
        <w:t>SECTION 5. (a) Effective date, except as provided by Subsection (b): upon passage or September 1, 2017.</w:t>
      </w:r>
    </w:p>
    <w:p w:rsidR="00DB760B" w:rsidRDefault="00DB760B" w:rsidP="00774EC7">
      <w:pPr>
        <w:spacing w:after="0" w:line="240" w:lineRule="auto"/>
        <w:jc w:val="both"/>
        <w:rPr>
          <w:szCs w:val="24"/>
        </w:rPr>
      </w:pPr>
    </w:p>
    <w:p w:rsidR="00DB760B" w:rsidRPr="00D44606" w:rsidRDefault="00DB760B" w:rsidP="00187FDF">
      <w:pPr>
        <w:spacing w:after="0" w:line="240" w:lineRule="auto"/>
        <w:ind w:left="720"/>
        <w:jc w:val="both"/>
        <w:rPr>
          <w:rFonts w:eastAsia="Times New Roman" w:cs="Times New Roman"/>
          <w:szCs w:val="24"/>
        </w:rPr>
      </w:pPr>
      <w:r>
        <w:rPr>
          <w:szCs w:val="24"/>
        </w:rPr>
        <w:t>(b) Provides that this Act takes effect only if the 85th Legislature appropriates money specifically for the purpose of implementing this Act. Provides that if the legislature does not appropriate money specifically for that purpose, this Act does not take effect.</w:t>
      </w:r>
    </w:p>
    <w:sectPr w:rsidR="00DB760B" w:rsidRPr="00D4460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5D6" w:rsidRDefault="00BA55D6" w:rsidP="000F1DF9">
      <w:pPr>
        <w:spacing w:after="0" w:line="240" w:lineRule="auto"/>
      </w:pPr>
      <w:r>
        <w:separator/>
      </w:r>
    </w:p>
  </w:endnote>
  <w:endnote w:type="continuationSeparator" w:id="0">
    <w:p w:rsidR="00BA55D6" w:rsidRDefault="00BA55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55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760B">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760B">
                <w:rPr>
                  <w:sz w:val="20"/>
                  <w:szCs w:val="20"/>
                </w:rPr>
                <w:t>C.S.H.B. 1486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760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55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76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760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5D6" w:rsidRDefault="00BA55D6" w:rsidP="000F1DF9">
      <w:pPr>
        <w:spacing w:after="0" w:line="240" w:lineRule="auto"/>
      </w:pPr>
      <w:r>
        <w:separator/>
      </w:r>
    </w:p>
  </w:footnote>
  <w:footnote w:type="continuationSeparator" w:id="0">
    <w:p w:rsidR="00BA55D6" w:rsidRDefault="00BA55D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A55D6"/>
    <w:rsid w:val="00BC7495"/>
    <w:rsid w:val="00BD0CEE"/>
    <w:rsid w:val="00BE4852"/>
    <w:rsid w:val="00C04606"/>
    <w:rsid w:val="00C10A08"/>
    <w:rsid w:val="00C43D01"/>
    <w:rsid w:val="00C65088"/>
    <w:rsid w:val="00CC3D4A"/>
    <w:rsid w:val="00D11363"/>
    <w:rsid w:val="00D70925"/>
    <w:rsid w:val="00DB48D8"/>
    <w:rsid w:val="00DB760B"/>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760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76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11105" w:rsidP="0061110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E21E9454D648A491302272E266EEC8"/>
        <w:category>
          <w:name w:val="General"/>
          <w:gallery w:val="placeholder"/>
        </w:category>
        <w:types>
          <w:type w:val="bbPlcHdr"/>
        </w:types>
        <w:behaviors>
          <w:behavior w:val="content"/>
        </w:behaviors>
        <w:guid w:val="{A9FACAC6-BE92-4AEA-B6AF-39F8D59733BE}"/>
      </w:docPartPr>
      <w:docPartBody>
        <w:p w:rsidR="00000000" w:rsidRDefault="001C77F5"/>
      </w:docPartBody>
    </w:docPart>
    <w:docPart>
      <w:docPartPr>
        <w:name w:val="3C20EC5C731E436485D91944D98C3728"/>
        <w:category>
          <w:name w:val="General"/>
          <w:gallery w:val="placeholder"/>
        </w:category>
        <w:types>
          <w:type w:val="bbPlcHdr"/>
        </w:types>
        <w:behaviors>
          <w:behavior w:val="content"/>
        </w:behaviors>
        <w:guid w:val="{21D10E06-9329-488F-94C3-78923A512755}"/>
      </w:docPartPr>
      <w:docPartBody>
        <w:p w:rsidR="00000000" w:rsidRDefault="001C77F5"/>
      </w:docPartBody>
    </w:docPart>
    <w:docPart>
      <w:docPartPr>
        <w:name w:val="12B84B55816D4C47B01ADDF2A85CCC0E"/>
        <w:category>
          <w:name w:val="General"/>
          <w:gallery w:val="placeholder"/>
        </w:category>
        <w:types>
          <w:type w:val="bbPlcHdr"/>
        </w:types>
        <w:behaviors>
          <w:behavior w:val="content"/>
        </w:behaviors>
        <w:guid w:val="{63D81825-0B74-4C84-8476-024AE23DCEAA}"/>
      </w:docPartPr>
      <w:docPartBody>
        <w:p w:rsidR="00000000" w:rsidRDefault="001C77F5"/>
      </w:docPartBody>
    </w:docPart>
    <w:docPart>
      <w:docPartPr>
        <w:name w:val="BC4CBFF6266E48D0AD8236FB821A61B7"/>
        <w:category>
          <w:name w:val="General"/>
          <w:gallery w:val="placeholder"/>
        </w:category>
        <w:types>
          <w:type w:val="bbPlcHdr"/>
        </w:types>
        <w:behaviors>
          <w:behavior w:val="content"/>
        </w:behaviors>
        <w:guid w:val="{134A0FE3-358E-400F-9323-71053FD01595}"/>
      </w:docPartPr>
      <w:docPartBody>
        <w:p w:rsidR="00000000" w:rsidRDefault="001C77F5"/>
      </w:docPartBody>
    </w:docPart>
    <w:docPart>
      <w:docPartPr>
        <w:name w:val="A403EA719C6D42F3A84688BB7D383DB1"/>
        <w:category>
          <w:name w:val="General"/>
          <w:gallery w:val="placeholder"/>
        </w:category>
        <w:types>
          <w:type w:val="bbPlcHdr"/>
        </w:types>
        <w:behaviors>
          <w:behavior w:val="content"/>
        </w:behaviors>
        <w:guid w:val="{7180212C-2F47-4D2A-B1E2-FE87B4CA0474}"/>
      </w:docPartPr>
      <w:docPartBody>
        <w:p w:rsidR="00000000" w:rsidRDefault="001C77F5"/>
      </w:docPartBody>
    </w:docPart>
    <w:docPart>
      <w:docPartPr>
        <w:name w:val="16997DFE1E5B448BB3C1DC71E5535263"/>
        <w:category>
          <w:name w:val="General"/>
          <w:gallery w:val="placeholder"/>
        </w:category>
        <w:types>
          <w:type w:val="bbPlcHdr"/>
        </w:types>
        <w:behaviors>
          <w:behavior w:val="content"/>
        </w:behaviors>
        <w:guid w:val="{8B9357C0-391A-4344-8D99-D4EEFBACB000}"/>
      </w:docPartPr>
      <w:docPartBody>
        <w:p w:rsidR="00000000" w:rsidRDefault="001C77F5"/>
      </w:docPartBody>
    </w:docPart>
    <w:docPart>
      <w:docPartPr>
        <w:name w:val="853C20610B49468B938A5CB64DDA69EE"/>
        <w:category>
          <w:name w:val="General"/>
          <w:gallery w:val="placeholder"/>
        </w:category>
        <w:types>
          <w:type w:val="bbPlcHdr"/>
        </w:types>
        <w:behaviors>
          <w:behavior w:val="content"/>
        </w:behaviors>
        <w:guid w:val="{DB529F59-6FFC-44C3-8956-5C8DB682C378}"/>
      </w:docPartPr>
      <w:docPartBody>
        <w:p w:rsidR="00000000" w:rsidRDefault="001C77F5"/>
      </w:docPartBody>
    </w:docPart>
    <w:docPart>
      <w:docPartPr>
        <w:name w:val="422D6D5175F7469C9AA6A84A046C72BA"/>
        <w:category>
          <w:name w:val="General"/>
          <w:gallery w:val="placeholder"/>
        </w:category>
        <w:types>
          <w:type w:val="bbPlcHdr"/>
        </w:types>
        <w:behaviors>
          <w:behavior w:val="content"/>
        </w:behaviors>
        <w:guid w:val="{3CD2A23C-6252-4E6F-BA7C-D2C9FC4EC309}"/>
      </w:docPartPr>
      <w:docPartBody>
        <w:p w:rsidR="00000000" w:rsidRDefault="001C77F5"/>
      </w:docPartBody>
    </w:docPart>
    <w:docPart>
      <w:docPartPr>
        <w:name w:val="5106D8F13BB542C29C27CB536F2F0C01"/>
        <w:category>
          <w:name w:val="General"/>
          <w:gallery w:val="placeholder"/>
        </w:category>
        <w:types>
          <w:type w:val="bbPlcHdr"/>
        </w:types>
        <w:behaviors>
          <w:behavior w:val="content"/>
        </w:behaviors>
        <w:guid w:val="{F5293CB9-275E-458E-9AA3-C5E677337A5C}"/>
      </w:docPartPr>
      <w:docPartBody>
        <w:p w:rsidR="00000000" w:rsidRDefault="00611105" w:rsidP="00611105">
          <w:pPr>
            <w:pStyle w:val="5106D8F13BB542C29C27CB536F2F0C01"/>
          </w:pPr>
          <w:r w:rsidRPr="00A30DD1">
            <w:rPr>
              <w:rStyle w:val="PlaceholderText"/>
            </w:rPr>
            <w:t>Click here to enter a date.</w:t>
          </w:r>
        </w:p>
      </w:docPartBody>
    </w:docPart>
    <w:docPart>
      <w:docPartPr>
        <w:name w:val="6A8A1C9EB3A147138E4C1D6C4F0B12C6"/>
        <w:category>
          <w:name w:val="General"/>
          <w:gallery w:val="placeholder"/>
        </w:category>
        <w:types>
          <w:type w:val="bbPlcHdr"/>
        </w:types>
        <w:behaviors>
          <w:behavior w:val="content"/>
        </w:behaviors>
        <w:guid w:val="{ED1F5F95-49A6-4C76-88E4-8323173ADE53}"/>
      </w:docPartPr>
      <w:docPartBody>
        <w:p w:rsidR="00000000" w:rsidRDefault="001C77F5"/>
      </w:docPartBody>
    </w:docPart>
    <w:docPart>
      <w:docPartPr>
        <w:name w:val="3FB6E9E6318D4180884BDE9181A6F30F"/>
        <w:category>
          <w:name w:val="General"/>
          <w:gallery w:val="placeholder"/>
        </w:category>
        <w:types>
          <w:type w:val="bbPlcHdr"/>
        </w:types>
        <w:behaviors>
          <w:behavior w:val="content"/>
        </w:behaviors>
        <w:guid w:val="{A65FF0C5-BA60-4C67-8695-77443651FCEF}"/>
      </w:docPartPr>
      <w:docPartBody>
        <w:p w:rsidR="00000000" w:rsidRDefault="001C77F5"/>
      </w:docPartBody>
    </w:docPart>
    <w:docPart>
      <w:docPartPr>
        <w:name w:val="CB76567A27874B328F8387684D74E66C"/>
        <w:category>
          <w:name w:val="General"/>
          <w:gallery w:val="placeholder"/>
        </w:category>
        <w:types>
          <w:type w:val="bbPlcHdr"/>
        </w:types>
        <w:behaviors>
          <w:behavior w:val="content"/>
        </w:behaviors>
        <w:guid w:val="{EFFF0D7F-C180-4D48-B987-DC835FC1541D}"/>
      </w:docPartPr>
      <w:docPartBody>
        <w:p w:rsidR="00000000" w:rsidRDefault="00611105" w:rsidP="00611105">
          <w:pPr>
            <w:pStyle w:val="CB76567A27874B328F8387684D74E66C"/>
          </w:pPr>
          <w:r>
            <w:rPr>
              <w:rFonts w:eastAsia="Times New Roman" w:cs="Times New Roman"/>
              <w:bCs/>
              <w:szCs w:val="24"/>
            </w:rPr>
            <w:t xml:space="preserve"> </w:t>
          </w:r>
        </w:p>
      </w:docPartBody>
    </w:docPart>
    <w:docPart>
      <w:docPartPr>
        <w:name w:val="769B9843C3E048FF93807B560BA90961"/>
        <w:category>
          <w:name w:val="General"/>
          <w:gallery w:val="placeholder"/>
        </w:category>
        <w:types>
          <w:type w:val="bbPlcHdr"/>
        </w:types>
        <w:behaviors>
          <w:behavior w:val="content"/>
        </w:behaviors>
        <w:guid w:val="{CBBCACC8-516D-4DA5-9209-A984A5084151}"/>
      </w:docPartPr>
      <w:docPartBody>
        <w:p w:rsidR="00000000" w:rsidRDefault="001C77F5"/>
      </w:docPartBody>
    </w:docPart>
    <w:docPart>
      <w:docPartPr>
        <w:name w:val="1C25FAD6060A49108D520EC9F73F6E02"/>
        <w:category>
          <w:name w:val="General"/>
          <w:gallery w:val="placeholder"/>
        </w:category>
        <w:types>
          <w:type w:val="bbPlcHdr"/>
        </w:types>
        <w:behaviors>
          <w:behavior w:val="content"/>
        </w:behaviors>
        <w:guid w:val="{F8504A27-37D8-42EC-95FE-DA809C1FB459}"/>
      </w:docPartPr>
      <w:docPartBody>
        <w:p w:rsidR="00000000" w:rsidRDefault="001C77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C77F5"/>
    <w:rsid w:val="00280096"/>
    <w:rsid w:val="00290C4E"/>
    <w:rsid w:val="002A4665"/>
    <w:rsid w:val="002A5E86"/>
    <w:rsid w:val="002F07B9"/>
    <w:rsid w:val="0032359E"/>
    <w:rsid w:val="00330290"/>
    <w:rsid w:val="004816E8"/>
    <w:rsid w:val="00493D6D"/>
    <w:rsid w:val="00576003"/>
    <w:rsid w:val="005B408E"/>
    <w:rsid w:val="005D31F2"/>
    <w:rsid w:val="00611105"/>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1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1105"/>
    <w:rPr>
      <w:rFonts w:ascii="Times New Roman" w:hAnsi="Times New Roman"/>
      <w:sz w:val="24"/>
    </w:rPr>
  </w:style>
  <w:style w:type="paragraph" w:customStyle="1" w:styleId="487D89B4F8B34DB4967D41FE18F7F88D7">
    <w:name w:val="487D89B4F8B34DB4967D41FE18F7F88D7"/>
    <w:rsid w:val="00611105"/>
    <w:rPr>
      <w:rFonts w:ascii="Times New Roman" w:hAnsi="Times New Roman"/>
      <w:sz w:val="24"/>
    </w:rPr>
  </w:style>
  <w:style w:type="paragraph" w:customStyle="1" w:styleId="AE2570ED5D764CD7AF9686706F550F4620">
    <w:name w:val="AE2570ED5D764CD7AF9686706F550F4620"/>
    <w:rsid w:val="00611105"/>
    <w:pPr>
      <w:tabs>
        <w:tab w:val="center" w:pos="4680"/>
        <w:tab w:val="right" w:pos="9360"/>
      </w:tabs>
      <w:spacing w:after="0" w:line="240" w:lineRule="auto"/>
    </w:pPr>
    <w:rPr>
      <w:rFonts w:ascii="Times New Roman" w:hAnsi="Times New Roman"/>
      <w:sz w:val="24"/>
    </w:rPr>
  </w:style>
  <w:style w:type="paragraph" w:customStyle="1" w:styleId="5106D8F13BB542C29C27CB536F2F0C01">
    <w:name w:val="5106D8F13BB542C29C27CB536F2F0C01"/>
    <w:rsid w:val="00611105"/>
  </w:style>
  <w:style w:type="paragraph" w:customStyle="1" w:styleId="CB76567A27874B328F8387684D74E66C">
    <w:name w:val="CB76567A27874B328F8387684D74E66C"/>
    <w:rsid w:val="006111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1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1105"/>
    <w:rPr>
      <w:rFonts w:ascii="Times New Roman" w:hAnsi="Times New Roman"/>
      <w:sz w:val="24"/>
    </w:rPr>
  </w:style>
  <w:style w:type="paragraph" w:customStyle="1" w:styleId="487D89B4F8B34DB4967D41FE18F7F88D7">
    <w:name w:val="487D89B4F8B34DB4967D41FE18F7F88D7"/>
    <w:rsid w:val="00611105"/>
    <w:rPr>
      <w:rFonts w:ascii="Times New Roman" w:hAnsi="Times New Roman"/>
      <w:sz w:val="24"/>
    </w:rPr>
  </w:style>
  <w:style w:type="paragraph" w:customStyle="1" w:styleId="AE2570ED5D764CD7AF9686706F550F4620">
    <w:name w:val="AE2570ED5D764CD7AF9686706F550F4620"/>
    <w:rsid w:val="00611105"/>
    <w:pPr>
      <w:tabs>
        <w:tab w:val="center" w:pos="4680"/>
        <w:tab w:val="right" w:pos="9360"/>
      </w:tabs>
      <w:spacing w:after="0" w:line="240" w:lineRule="auto"/>
    </w:pPr>
    <w:rPr>
      <w:rFonts w:ascii="Times New Roman" w:hAnsi="Times New Roman"/>
      <w:sz w:val="24"/>
    </w:rPr>
  </w:style>
  <w:style w:type="paragraph" w:customStyle="1" w:styleId="5106D8F13BB542C29C27CB536F2F0C01">
    <w:name w:val="5106D8F13BB542C29C27CB536F2F0C01"/>
    <w:rsid w:val="00611105"/>
  </w:style>
  <w:style w:type="paragraph" w:customStyle="1" w:styleId="CB76567A27874B328F8387684D74E66C">
    <w:name w:val="CB76567A27874B328F8387684D74E66C"/>
    <w:rsid w:val="00611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FDE313-C4F9-4B97-B4DB-DF5ED5C0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700</Words>
  <Characters>3991</Characters>
  <Application>Microsoft Office Word</Application>
  <DocSecurity>0</DocSecurity>
  <Lines>33</Lines>
  <Paragraphs>9</Paragraphs>
  <ScaleCrop>false</ScaleCrop>
  <Company>Texas Legislative Council</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2017-05-15T22:30:00Z</cp:lastPrinted>
  <dcterms:created xsi:type="dcterms:W3CDTF">2015-05-29T14:24:00Z</dcterms:created>
  <dcterms:modified xsi:type="dcterms:W3CDTF">2017-05-15T22:30:00Z</dcterms:modified>
</cp:coreProperties>
</file>

<file path=docProps/custom.xml><?xml version="1.0" encoding="utf-8"?>
<op:Properties xmlns:vt="http://schemas.openxmlformats.org/officeDocument/2006/docPropsVTypes" xmlns:op="http://schemas.openxmlformats.org/officeDocument/2006/custom-properties"/>
</file>