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0B" w:rsidRDefault="008056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C489970566492E923B9E3996FA08A8"/>
          </w:placeholder>
        </w:sdtPr>
        <w:sdtContent>
          <w:r w:rsidRPr="005C2A78">
            <w:rPr>
              <w:rFonts w:cs="Times New Roman"/>
              <w:b/>
              <w:szCs w:val="24"/>
              <w:u w:val="single"/>
            </w:rPr>
            <w:t>BILL ANALYSIS</w:t>
          </w:r>
        </w:sdtContent>
      </w:sdt>
    </w:p>
    <w:p w:rsidR="0080560B" w:rsidRPr="00585C31" w:rsidRDefault="0080560B" w:rsidP="000F1DF9">
      <w:pPr>
        <w:spacing w:after="0" w:line="240" w:lineRule="auto"/>
        <w:rPr>
          <w:rFonts w:cs="Times New Roman"/>
          <w:szCs w:val="24"/>
        </w:rPr>
      </w:pPr>
    </w:p>
    <w:p w:rsidR="0080560B" w:rsidRPr="00585C31" w:rsidRDefault="008056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560B" w:rsidTr="000F1DF9">
        <w:tc>
          <w:tcPr>
            <w:tcW w:w="2718" w:type="dxa"/>
          </w:tcPr>
          <w:p w:rsidR="0080560B" w:rsidRPr="005C2A78" w:rsidRDefault="0080560B" w:rsidP="006D756B">
            <w:pPr>
              <w:rPr>
                <w:rFonts w:cs="Times New Roman"/>
                <w:szCs w:val="24"/>
              </w:rPr>
            </w:pPr>
            <w:sdt>
              <w:sdtPr>
                <w:rPr>
                  <w:rFonts w:cs="Times New Roman"/>
                  <w:szCs w:val="24"/>
                </w:rPr>
                <w:alias w:val="Agency Title"/>
                <w:tag w:val="AgencyTitleContentControl"/>
                <w:id w:val="1920747753"/>
                <w:lock w:val="sdtContentLocked"/>
                <w:placeholder>
                  <w:docPart w:val="6AAA6CBD117A4E0FBA89D2258A853981"/>
                </w:placeholder>
              </w:sdtPr>
              <w:sdtEndPr>
                <w:rPr>
                  <w:rFonts w:cstheme="minorBidi"/>
                  <w:szCs w:val="22"/>
                </w:rPr>
              </w:sdtEndPr>
              <w:sdtContent>
                <w:r>
                  <w:rPr>
                    <w:rFonts w:cs="Times New Roman"/>
                    <w:szCs w:val="24"/>
                  </w:rPr>
                  <w:t>Senate Research Center</w:t>
                </w:r>
              </w:sdtContent>
            </w:sdt>
          </w:p>
        </w:tc>
        <w:tc>
          <w:tcPr>
            <w:tcW w:w="6858" w:type="dxa"/>
          </w:tcPr>
          <w:p w:rsidR="0080560B" w:rsidRPr="00FF6471" w:rsidRDefault="0080560B" w:rsidP="000F1DF9">
            <w:pPr>
              <w:jc w:val="right"/>
              <w:rPr>
                <w:rFonts w:cs="Times New Roman"/>
                <w:szCs w:val="24"/>
              </w:rPr>
            </w:pPr>
            <w:sdt>
              <w:sdtPr>
                <w:rPr>
                  <w:rFonts w:cs="Times New Roman"/>
                  <w:szCs w:val="24"/>
                </w:rPr>
                <w:alias w:val="Bill Number"/>
                <w:tag w:val="BillNumberOne"/>
                <w:id w:val="-410784069"/>
                <w:lock w:val="sdtContentLocked"/>
                <w:placeholder>
                  <w:docPart w:val="639140449B7B4559AFE69F3EF82184E6"/>
                </w:placeholder>
              </w:sdtPr>
              <w:sdtContent>
                <w:r>
                  <w:rPr>
                    <w:rFonts w:cs="Times New Roman"/>
                    <w:szCs w:val="24"/>
                  </w:rPr>
                  <w:t>H.B. 1606</w:t>
                </w:r>
              </w:sdtContent>
            </w:sdt>
          </w:p>
        </w:tc>
      </w:tr>
      <w:tr w:rsidR="0080560B" w:rsidTr="000F1DF9">
        <w:sdt>
          <w:sdtPr>
            <w:rPr>
              <w:rFonts w:cs="Times New Roman"/>
              <w:szCs w:val="24"/>
            </w:rPr>
            <w:alias w:val="TLCNumber"/>
            <w:tag w:val="TLCNumber"/>
            <w:id w:val="-542600604"/>
            <w:lock w:val="sdtLocked"/>
            <w:placeholder>
              <w:docPart w:val="D34D4C0B673A473BAC3D538A8AFC237C"/>
            </w:placeholder>
          </w:sdtPr>
          <w:sdtContent>
            <w:tc>
              <w:tcPr>
                <w:tcW w:w="2718" w:type="dxa"/>
              </w:tcPr>
              <w:p w:rsidR="0080560B" w:rsidRPr="000F1DF9" w:rsidRDefault="0080560B" w:rsidP="00C65088">
                <w:pPr>
                  <w:rPr>
                    <w:rFonts w:cs="Times New Roman"/>
                    <w:szCs w:val="24"/>
                  </w:rPr>
                </w:pPr>
                <w:r>
                  <w:rPr>
                    <w:rFonts w:cs="Times New Roman"/>
                    <w:szCs w:val="24"/>
                  </w:rPr>
                  <w:t>85R4984 JCG-F</w:t>
                </w:r>
              </w:p>
            </w:tc>
          </w:sdtContent>
        </w:sdt>
        <w:tc>
          <w:tcPr>
            <w:tcW w:w="6858" w:type="dxa"/>
          </w:tcPr>
          <w:p w:rsidR="0080560B" w:rsidRPr="005C2A78" w:rsidRDefault="0080560B" w:rsidP="006D756B">
            <w:pPr>
              <w:jc w:val="right"/>
              <w:rPr>
                <w:rFonts w:cs="Times New Roman"/>
                <w:szCs w:val="24"/>
              </w:rPr>
            </w:pPr>
            <w:sdt>
              <w:sdtPr>
                <w:rPr>
                  <w:rFonts w:cs="Times New Roman"/>
                  <w:szCs w:val="24"/>
                </w:rPr>
                <w:alias w:val="Author Label"/>
                <w:tag w:val="By"/>
                <w:id w:val="72399597"/>
                <w:lock w:val="sdtLocked"/>
                <w:placeholder>
                  <w:docPart w:val="2226A372461349309E2E9E1ABBD365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9148077B934A80874A29ED2B65980A"/>
                </w:placeholder>
              </w:sdtPr>
              <w:sdtContent>
                <w:r>
                  <w:rPr>
                    <w:rFonts w:cs="Times New Roman"/>
                    <w:szCs w:val="24"/>
                  </w:rPr>
                  <w:t>Huberty</w:t>
                </w:r>
              </w:sdtContent>
            </w:sdt>
            <w:sdt>
              <w:sdtPr>
                <w:rPr>
                  <w:rFonts w:cs="Times New Roman"/>
                  <w:szCs w:val="24"/>
                </w:rPr>
                <w:alias w:val="Sponsor"/>
                <w:tag w:val="Sponsor"/>
                <w:id w:val="-2039656131"/>
                <w:lock w:val="sdtContentLocked"/>
                <w:placeholder>
                  <w:docPart w:val="2101152BB49B4A2D83386770928E4668"/>
                </w:placeholder>
              </w:sdtPr>
              <w:sdtContent>
                <w:r>
                  <w:rPr>
                    <w:rFonts w:cs="Times New Roman"/>
                    <w:szCs w:val="24"/>
                  </w:rPr>
                  <w:t xml:space="preserve"> (Lucio)</w:t>
                </w:r>
              </w:sdtContent>
            </w:sdt>
          </w:p>
        </w:tc>
      </w:tr>
      <w:tr w:rsidR="0080560B" w:rsidTr="000F1DF9">
        <w:tc>
          <w:tcPr>
            <w:tcW w:w="2718" w:type="dxa"/>
          </w:tcPr>
          <w:p w:rsidR="0080560B" w:rsidRPr="00BC7495" w:rsidRDefault="0080560B" w:rsidP="000F1DF9">
            <w:pPr>
              <w:rPr>
                <w:rFonts w:cs="Times New Roman"/>
                <w:szCs w:val="24"/>
              </w:rPr>
            </w:pPr>
          </w:p>
        </w:tc>
        <w:sdt>
          <w:sdtPr>
            <w:rPr>
              <w:rFonts w:cs="Times New Roman"/>
              <w:szCs w:val="24"/>
            </w:rPr>
            <w:alias w:val="Committee"/>
            <w:tag w:val="Committee"/>
            <w:id w:val="1914272295"/>
            <w:lock w:val="sdtContentLocked"/>
            <w:placeholder>
              <w:docPart w:val="5D169097C89148E299F0C2363B1B432C"/>
            </w:placeholder>
          </w:sdtPr>
          <w:sdtContent>
            <w:tc>
              <w:tcPr>
                <w:tcW w:w="6858" w:type="dxa"/>
              </w:tcPr>
              <w:p w:rsidR="0080560B" w:rsidRPr="00FF6471" w:rsidRDefault="0080560B" w:rsidP="000F1DF9">
                <w:pPr>
                  <w:jc w:val="right"/>
                  <w:rPr>
                    <w:rFonts w:cs="Times New Roman"/>
                    <w:szCs w:val="24"/>
                  </w:rPr>
                </w:pPr>
                <w:r>
                  <w:rPr>
                    <w:rFonts w:cs="Times New Roman"/>
                    <w:szCs w:val="24"/>
                  </w:rPr>
                  <w:t>Veteran Affairs &amp; Border Security</w:t>
                </w:r>
              </w:p>
            </w:tc>
          </w:sdtContent>
        </w:sdt>
      </w:tr>
      <w:tr w:rsidR="0080560B" w:rsidTr="000F1DF9">
        <w:tc>
          <w:tcPr>
            <w:tcW w:w="2718" w:type="dxa"/>
          </w:tcPr>
          <w:p w:rsidR="0080560B" w:rsidRPr="00BC7495" w:rsidRDefault="0080560B" w:rsidP="000F1DF9">
            <w:pPr>
              <w:rPr>
                <w:rFonts w:cs="Times New Roman"/>
                <w:szCs w:val="24"/>
              </w:rPr>
            </w:pPr>
          </w:p>
        </w:tc>
        <w:sdt>
          <w:sdtPr>
            <w:rPr>
              <w:rFonts w:cs="Times New Roman"/>
              <w:szCs w:val="24"/>
            </w:rPr>
            <w:alias w:val="Date"/>
            <w:tag w:val="DateContentControl"/>
            <w:id w:val="1178081906"/>
            <w:lock w:val="sdtLocked"/>
            <w:placeholder>
              <w:docPart w:val="4A9C59032C794FF7A0F2D7EB07AC5B74"/>
            </w:placeholder>
            <w:date w:fullDate="2017-05-11T00:00:00Z">
              <w:dateFormat w:val="M/d/yyyy"/>
              <w:lid w:val="en-US"/>
              <w:storeMappedDataAs w:val="dateTime"/>
              <w:calendar w:val="gregorian"/>
            </w:date>
          </w:sdtPr>
          <w:sdtContent>
            <w:tc>
              <w:tcPr>
                <w:tcW w:w="6858" w:type="dxa"/>
              </w:tcPr>
              <w:p w:rsidR="0080560B" w:rsidRPr="00FF6471" w:rsidRDefault="0080560B" w:rsidP="00457589">
                <w:pPr>
                  <w:jc w:val="right"/>
                  <w:rPr>
                    <w:rFonts w:cs="Times New Roman"/>
                    <w:szCs w:val="24"/>
                  </w:rPr>
                </w:pPr>
                <w:r>
                  <w:rPr>
                    <w:rFonts w:cs="Times New Roman"/>
                    <w:szCs w:val="24"/>
                  </w:rPr>
                  <w:t>5/11/2017</w:t>
                </w:r>
              </w:p>
            </w:tc>
          </w:sdtContent>
        </w:sdt>
      </w:tr>
      <w:tr w:rsidR="0080560B" w:rsidTr="000F1DF9">
        <w:tc>
          <w:tcPr>
            <w:tcW w:w="2718" w:type="dxa"/>
          </w:tcPr>
          <w:p w:rsidR="0080560B" w:rsidRPr="00BC7495" w:rsidRDefault="0080560B" w:rsidP="000F1DF9">
            <w:pPr>
              <w:rPr>
                <w:rFonts w:cs="Times New Roman"/>
                <w:szCs w:val="24"/>
              </w:rPr>
            </w:pPr>
          </w:p>
        </w:tc>
        <w:sdt>
          <w:sdtPr>
            <w:rPr>
              <w:rFonts w:cs="Times New Roman"/>
              <w:szCs w:val="24"/>
            </w:rPr>
            <w:alias w:val="BA Version"/>
            <w:tag w:val="BAVersion"/>
            <w:id w:val="-1685590809"/>
            <w:lock w:val="sdtContentLocked"/>
            <w:placeholder>
              <w:docPart w:val="339EBC37A35E46E0B573C1D83A40EDAB"/>
            </w:placeholder>
          </w:sdtPr>
          <w:sdtContent>
            <w:tc>
              <w:tcPr>
                <w:tcW w:w="6858" w:type="dxa"/>
              </w:tcPr>
              <w:p w:rsidR="0080560B" w:rsidRPr="00FF6471" w:rsidRDefault="0080560B" w:rsidP="000F1DF9">
                <w:pPr>
                  <w:jc w:val="right"/>
                  <w:rPr>
                    <w:rFonts w:cs="Times New Roman"/>
                    <w:szCs w:val="24"/>
                  </w:rPr>
                </w:pPr>
                <w:r>
                  <w:rPr>
                    <w:rFonts w:cs="Times New Roman"/>
                    <w:szCs w:val="24"/>
                  </w:rPr>
                  <w:t>Engrossed</w:t>
                </w:r>
              </w:p>
            </w:tc>
          </w:sdtContent>
        </w:sdt>
      </w:tr>
    </w:tbl>
    <w:p w:rsidR="0080560B" w:rsidRPr="00FF6471" w:rsidRDefault="0080560B" w:rsidP="000F1DF9">
      <w:pPr>
        <w:spacing w:after="0" w:line="240" w:lineRule="auto"/>
        <w:rPr>
          <w:rFonts w:cs="Times New Roman"/>
          <w:szCs w:val="24"/>
        </w:rPr>
      </w:pPr>
    </w:p>
    <w:p w:rsidR="0080560B" w:rsidRPr="00FF6471" w:rsidRDefault="0080560B" w:rsidP="000F1DF9">
      <w:pPr>
        <w:spacing w:after="0" w:line="240" w:lineRule="auto"/>
        <w:rPr>
          <w:rFonts w:cs="Times New Roman"/>
          <w:szCs w:val="24"/>
        </w:rPr>
      </w:pPr>
    </w:p>
    <w:p w:rsidR="0080560B" w:rsidRPr="00FF6471" w:rsidRDefault="008056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8E10BD3B9E43539081FE7E54BA5789"/>
        </w:placeholder>
      </w:sdtPr>
      <w:sdtContent>
        <w:p w:rsidR="0080560B" w:rsidRDefault="008056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1DF13606274772AF657BFD777BD757"/>
        </w:placeholder>
      </w:sdtPr>
      <w:sdtContent>
        <w:p w:rsidR="0080560B" w:rsidRDefault="0080560B" w:rsidP="0080560B">
          <w:pPr>
            <w:pStyle w:val="NormalWeb"/>
            <w:spacing w:before="0" w:beforeAutospacing="0" w:after="0" w:afterAutospacing="0"/>
            <w:jc w:val="both"/>
            <w:divId w:val="669331994"/>
            <w:rPr>
              <w:rFonts w:eastAsia="Times New Roman"/>
              <w:bCs/>
            </w:rPr>
          </w:pPr>
        </w:p>
        <w:p w:rsidR="0080560B" w:rsidRDefault="0080560B" w:rsidP="0080560B">
          <w:pPr>
            <w:pStyle w:val="NormalWeb"/>
            <w:spacing w:before="0" w:beforeAutospacing="0" w:after="0" w:afterAutospacing="0"/>
            <w:jc w:val="both"/>
            <w:divId w:val="669331994"/>
            <w:rPr>
              <w:color w:val="000000"/>
            </w:rPr>
          </w:pPr>
          <w:r w:rsidRPr="006A23B2">
            <w:rPr>
              <w:color w:val="000000"/>
            </w:rPr>
            <w:t>The Texas Military Department (TMD) currently lacks specific authority in statute to purchase food or water for the Texas Millitary Forces or the Texas ChalleNGe Academy. Unfortunately, the Office of the Comptroller</w:t>
          </w:r>
          <w:r>
            <w:rPr>
              <w:color w:val="000000"/>
            </w:rPr>
            <w:t xml:space="preserve"> of Public Accounts</w:t>
          </w:r>
          <w:r w:rsidRPr="006A23B2">
            <w:rPr>
              <w:color w:val="000000"/>
            </w:rPr>
            <w:t xml:space="preserve"> has stated that for a state agency to legally purchase food or water, that agency must have explicit authority in statute or the appropriations act. </w:t>
          </w:r>
        </w:p>
        <w:p w:rsidR="0080560B" w:rsidRPr="006A23B2" w:rsidRDefault="0080560B" w:rsidP="0080560B">
          <w:pPr>
            <w:pStyle w:val="NormalWeb"/>
            <w:spacing w:before="0" w:beforeAutospacing="0" w:after="0" w:afterAutospacing="0"/>
            <w:jc w:val="both"/>
            <w:divId w:val="669331994"/>
            <w:rPr>
              <w:color w:val="000000"/>
            </w:rPr>
          </w:pPr>
        </w:p>
        <w:p w:rsidR="0080560B" w:rsidRDefault="0080560B" w:rsidP="0080560B">
          <w:pPr>
            <w:pStyle w:val="NormalWeb"/>
            <w:spacing w:before="0" w:beforeAutospacing="0" w:after="0" w:afterAutospacing="0"/>
            <w:jc w:val="both"/>
            <w:divId w:val="669331994"/>
            <w:rPr>
              <w:color w:val="000000"/>
            </w:rPr>
          </w:pPr>
          <w:r w:rsidRPr="006A23B2">
            <w:rPr>
              <w:color w:val="000000"/>
            </w:rPr>
            <w:t>The Texas Military Department has experienced several issues in various operations involving Texas Military Forces, as well as students enrolled in the ChalleNGe program, regarding the autho</w:t>
          </w:r>
          <w:r>
            <w:rPr>
              <w:color w:val="000000"/>
            </w:rPr>
            <w:t>rity to purchase food and water</w:t>
          </w:r>
          <w:r w:rsidRPr="006A23B2">
            <w:rPr>
              <w:color w:val="000000"/>
            </w:rPr>
            <w:t xml:space="preserve">. </w:t>
          </w:r>
        </w:p>
        <w:p w:rsidR="0080560B" w:rsidRPr="006A23B2" w:rsidRDefault="0080560B" w:rsidP="0080560B">
          <w:pPr>
            <w:pStyle w:val="NormalWeb"/>
            <w:spacing w:before="0" w:beforeAutospacing="0" w:after="0" w:afterAutospacing="0"/>
            <w:jc w:val="both"/>
            <w:divId w:val="669331994"/>
            <w:rPr>
              <w:color w:val="000000"/>
            </w:rPr>
          </w:pPr>
        </w:p>
        <w:p w:rsidR="0080560B" w:rsidRPr="006A23B2" w:rsidRDefault="0080560B" w:rsidP="0080560B">
          <w:pPr>
            <w:pStyle w:val="NormalWeb"/>
            <w:spacing w:before="0" w:beforeAutospacing="0" w:after="0" w:afterAutospacing="0"/>
            <w:jc w:val="both"/>
            <w:divId w:val="669331994"/>
            <w:rPr>
              <w:color w:val="000000"/>
            </w:rPr>
          </w:pPr>
          <w:r w:rsidRPr="006A23B2">
            <w:rPr>
              <w:color w:val="000000"/>
            </w:rPr>
            <w:t xml:space="preserve">H.B. 1606 strives to address this problem by providing TMD with explicit authority to purchase food and water under certain circumstances for military forces and students in the ChalleNGe program. </w:t>
          </w:r>
        </w:p>
        <w:p w:rsidR="0080560B" w:rsidRPr="00D70925" w:rsidRDefault="0080560B" w:rsidP="0080560B">
          <w:pPr>
            <w:spacing w:after="0" w:line="240" w:lineRule="auto"/>
            <w:jc w:val="both"/>
            <w:rPr>
              <w:rFonts w:eastAsia="Times New Roman" w:cs="Times New Roman"/>
              <w:bCs/>
              <w:szCs w:val="24"/>
            </w:rPr>
          </w:pPr>
        </w:p>
      </w:sdtContent>
    </w:sdt>
    <w:p w:rsidR="0080560B" w:rsidRDefault="008056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1606 </w:t>
      </w:r>
      <w:bookmarkStart w:id="1" w:name="AmendsCurrentLaw"/>
      <w:bookmarkEnd w:id="1"/>
      <w:r>
        <w:rPr>
          <w:rFonts w:cs="Times New Roman"/>
          <w:szCs w:val="24"/>
        </w:rPr>
        <w:t>amends current law relating to the authority of the Texas Military Department to purchase food and beverages.</w:t>
      </w:r>
    </w:p>
    <w:p w:rsidR="0080560B" w:rsidRPr="009074C7" w:rsidRDefault="0080560B" w:rsidP="000F1DF9">
      <w:pPr>
        <w:spacing w:after="0" w:line="240" w:lineRule="auto"/>
        <w:jc w:val="both"/>
        <w:rPr>
          <w:rFonts w:eastAsia="Times New Roman" w:cs="Times New Roman"/>
          <w:szCs w:val="24"/>
        </w:rPr>
      </w:pPr>
    </w:p>
    <w:p w:rsidR="0080560B" w:rsidRPr="005C2A78" w:rsidRDefault="008056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AF8DAC21C041D9B132898F82D87D6D"/>
          </w:placeholder>
        </w:sdtPr>
        <w:sdtContent>
          <w:r>
            <w:rPr>
              <w:rFonts w:eastAsia="Times New Roman" w:cs="Times New Roman"/>
              <w:b/>
              <w:szCs w:val="24"/>
              <w:u w:val="single"/>
            </w:rPr>
            <w:t>RULEMAKING AUTHORITY</w:t>
          </w:r>
        </w:sdtContent>
      </w:sdt>
    </w:p>
    <w:p w:rsidR="0080560B" w:rsidRPr="006529C4" w:rsidRDefault="0080560B" w:rsidP="00774EC7">
      <w:pPr>
        <w:spacing w:after="0" w:line="240" w:lineRule="auto"/>
        <w:jc w:val="both"/>
        <w:rPr>
          <w:rFonts w:cs="Times New Roman"/>
          <w:szCs w:val="24"/>
        </w:rPr>
      </w:pPr>
    </w:p>
    <w:p w:rsidR="0080560B" w:rsidRPr="006529C4" w:rsidRDefault="008056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560B" w:rsidRPr="006529C4" w:rsidRDefault="0080560B" w:rsidP="00774EC7">
      <w:pPr>
        <w:spacing w:after="0" w:line="240" w:lineRule="auto"/>
        <w:jc w:val="both"/>
        <w:rPr>
          <w:rFonts w:cs="Times New Roman"/>
          <w:szCs w:val="24"/>
        </w:rPr>
      </w:pPr>
    </w:p>
    <w:p w:rsidR="0080560B" w:rsidRPr="005C2A78" w:rsidRDefault="008056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DDAE0AE3644394B1717D6C3E7865C8"/>
          </w:placeholder>
        </w:sdtPr>
        <w:sdtContent>
          <w:r>
            <w:rPr>
              <w:rFonts w:eastAsia="Times New Roman" w:cs="Times New Roman"/>
              <w:b/>
              <w:szCs w:val="24"/>
              <w:u w:val="single"/>
            </w:rPr>
            <w:t>SECTION BY SECTION ANALYSIS</w:t>
          </w:r>
        </w:sdtContent>
      </w:sdt>
    </w:p>
    <w:p w:rsidR="0080560B" w:rsidRPr="005C2A78" w:rsidRDefault="0080560B" w:rsidP="000F1DF9">
      <w:pPr>
        <w:spacing w:after="0" w:line="240" w:lineRule="auto"/>
        <w:jc w:val="both"/>
        <w:rPr>
          <w:rFonts w:eastAsia="Times New Roman" w:cs="Times New Roman"/>
          <w:szCs w:val="24"/>
        </w:rPr>
      </w:pPr>
    </w:p>
    <w:p w:rsidR="0080560B" w:rsidRDefault="008056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Government Code, by amending Section 437.118 and adding Section 437.119, as follows:</w:t>
      </w:r>
    </w:p>
    <w:p w:rsidR="0080560B" w:rsidRDefault="0080560B" w:rsidP="000F1DF9">
      <w:pPr>
        <w:spacing w:after="0" w:line="240" w:lineRule="auto"/>
        <w:jc w:val="both"/>
        <w:rPr>
          <w:rFonts w:eastAsia="Times New Roman" w:cs="Times New Roman"/>
          <w:szCs w:val="24"/>
        </w:rPr>
      </w:pPr>
    </w:p>
    <w:p w:rsidR="0080560B" w:rsidRDefault="0080560B" w:rsidP="009074C7">
      <w:pPr>
        <w:spacing w:after="0" w:line="240" w:lineRule="auto"/>
        <w:ind w:left="720"/>
        <w:jc w:val="both"/>
        <w:rPr>
          <w:rFonts w:eastAsia="Times New Roman" w:cs="Times New Roman"/>
          <w:szCs w:val="24"/>
        </w:rPr>
      </w:pPr>
      <w:r>
        <w:rPr>
          <w:rFonts w:eastAsia="Times New Roman" w:cs="Times New Roman"/>
          <w:szCs w:val="24"/>
        </w:rPr>
        <w:t>Sec. 437.118. New heading: MAINTENANCE AND OPERATION OF MILITARY HOUSING. Deletes existing Subsection (a) authorizing the Texas Military Department (TMD) to use appropriated money to purchase food and beverages for charged military housing and training functions required of the Texas military forces.</w:t>
      </w:r>
    </w:p>
    <w:p w:rsidR="0080560B" w:rsidRDefault="0080560B" w:rsidP="009074C7">
      <w:pPr>
        <w:spacing w:after="0" w:line="240" w:lineRule="auto"/>
        <w:ind w:left="720"/>
        <w:jc w:val="both"/>
        <w:rPr>
          <w:rFonts w:eastAsia="Times New Roman" w:cs="Times New Roman"/>
          <w:szCs w:val="24"/>
        </w:rPr>
      </w:pPr>
    </w:p>
    <w:p w:rsidR="0080560B" w:rsidRDefault="0080560B" w:rsidP="009074C7">
      <w:pPr>
        <w:spacing w:after="0" w:line="240" w:lineRule="auto"/>
        <w:ind w:left="1440"/>
        <w:jc w:val="both"/>
        <w:rPr>
          <w:rFonts w:eastAsia="Times New Roman" w:cs="Times New Roman"/>
          <w:szCs w:val="24"/>
        </w:rPr>
      </w:pPr>
      <w:r>
        <w:rPr>
          <w:rFonts w:eastAsia="Times New Roman" w:cs="Times New Roman"/>
          <w:szCs w:val="24"/>
        </w:rPr>
        <w:t xml:space="preserve">(b) Deletes existing Subsection (b) designation and makes no further changes to this subsection. </w:t>
      </w:r>
    </w:p>
    <w:p w:rsidR="0080560B" w:rsidRDefault="0080560B" w:rsidP="009074C7">
      <w:pPr>
        <w:spacing w:after="0" w:line="240" w:lineRule="auto"/>
        <w:ind w:left="1440"/>
        <w:jc w:val="both"/>
        <w:rPr>
          <w:rFonts w:eastAsia="Times New Roman" w:cs="Times New Roman"/>
          <w:szCs w:val="24"/>
        </w:rPr>
      </w:pPr>
    </w:p>
    <w:p w:rsidR="0080560B" w:rsidRPr="005C2A78" w:rsidRDefault="0080560B" w:rsidP="009074C7">
      <w:pPr>
        <w:spacing w:after="0" w:line="240" w:lineRule="auto"/>
        <w:ind w:left="720"/>
        <w:jc w:val="both"/>
        <w:rPr>
          <w:rFonts w:eastAsia="Times New Roman" w:cs="Times New Roman"/>
          <w:szCs w:val="24"/>
        </w:rPr>
      </w:pPr>
      <w:r>
        <w:rPr>
          <w:rFonts w:eastAsia="Times New Roman" w:cs="Times New Roman"/>
          <w:szCs w:val="24"/>
        </w:rPr>
        <w:t>Sec. 437.119. USE OF FUNDS TO PURCHASE FOOD AND BEVERAGES. Authorizes TMD to use appropriated money to purchase food and beverages for certain entities and individuals.</w:t>
      </w:r>
    </w:p>
    <w:p w:rsidR="0080560B" w:rsidRPr="005C2A78" w:rsidRDefault="0080560B" w:rsidP="000F1DF9">
      <w:pPr>
        <w:spacing w:after="0" w:line="240" w:lineRule="auto"/>
        <w:jc w:val="both"/>
        <w:rPr>
          <w:rFonts w:eastAsia="Times New Roman" w:cs="Times New Roman"/>
          <w:szCs w:val="24"/>
        </w:rPr>
      </w:pPr>
    </w:p>
    <w:p w:rsidR="0080560B" w:rsidRPr="006529C4" w:rsidRDefault="0080560B"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sectPr w:rsidR="008056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1C" w:rsidRDefault="00BD361C" w:rsidP="000F1DF9">
      <w:pPr>
        <w:spacing w:after="0" w:line="240" w:lineRule="auto"/>
      </w:pPr>
      <w:r>
        <w:separator/>
      </w:r>
    </w:p>
  </w:endnote>
  <w:endnote w:type="continuationSeparator" w:id="0">
    <w:p w:rsidR="00BD361C" w:rsidRDefault="00BD36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36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560B">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560B">
                <w:rPr>
                  <w:sz w:val="20"/>
                  <w:szCs w:val="20"/>
                </w:rPr>
                <w:t>H.B. 1606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56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36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56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56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1C" w:rsidRDefault="00BD361C" w:rsidP="000F1DF9">
      <w:pPr>
        <w:spacing w:after="0" w:line="240" w:lineRule="auto"/>
      </w:pPr>
      <w:r>
        <w:separator/>
      </w:r>
    </w:p>
  </w:footnote>
  <w:footnote w:type="continuationSeparator" w:id="0">
    <w:p w:rsidR="00BD361C" w:rsidRDefault="00BD36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60B"/>
    <w:rsid w:val="00833061"/>
    <w:rsid w:val="008A6859"/>
    <w:rsid w:val="0093341F"/>
    <w:rsid w:val="00986E9F"/>
    <w:rsid w:val="00AE3F44"/>
    <w:rsid w:val="00B43543"/>
    <w:rsid w:val="00B53F07"/>
    <w:rsid w:val="00B97023"/>
    <w:rsid w:val="00BC7495"/>
    <w:rsid w:val="00BD0CEE"/>
    <w:rsid w:val="00BD361C"/>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56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56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4F0D" w:rsidP="00404F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C489970566492E923B9E3996FA08A8"/>
        <w:category>
          <w:name w:val="General"/>
          <w:gallery w:val="placeholder"/>
        </w:category>
        <w:types>
          <w:type w:val="bbPlcHdr"/>
        </w:types>
        <w:behaviors>
          <w:behavior w:val="content"/>
        </w:behaviors>
        <w:guid w:val="{0E21685A-A27F-4846-8FA3-9D1B17A9F38E}"/>
      </w:docPartPr>
      <w:docPartBody>
        <w:p w:rsidR="00000000" w:rsidRDefault="0012391A"/>
      </w:docPartBody>
    </w:docPart>
    <w:docPart>
      <w:docPartPr>
        <w:name w:val="6AAA6CBD117A4E0FBA89D2258A853981"/>
        <w:category>
          <w:name w:val="General"/>
          <w:gallery w:val="placeholder"/>
        </w:category>
        <w:types>
          <w:type w:val="bbPlcHdr"/>
        </w:types>
        <w:behaviors>
          <w:behavior w:val="content"/>
        </w:behaviors>
        <w:guid w:val="{A36D0707-0C54-4100-9904-200FAD8A56F4}"/>
      </w:docPartPr>
      <w:docPartBody>
        <w:p w:rsidR="00000000" w:rsidRDefault="0012391A"/>
      </w:docPartBody>
    </w:docPart>
    <w:docPart>
      <w:docPartPr>
        <w:name w:val="639140449B7B4559AFE69F3EF82184E6"/>
        <w:category>
          <w:name w:val="General"/>
          <w:gallery w:val="placeholder"/>
        </w:category>
        <w:types>
          <w:type w:val="bbPlcHdr"/>
        </w:types>
        <w:behaviors>
          <w:behavior w:val="content"/>
        </w:behaviors>
        <w:guid w:val="{918A46AD-3C88-4DA2-9796-DA6BAA622E32}"/>
      </w:docPartPr>
      <w:docPartBody>
        <w:p w:rsidR="00000000" w:rsidRDefault="0012391A"/>
      </w:docPartBody>
    </w:docPart>
    <w:docPart>
      <w:docPartPr>
        <w:name w:val="D34D4C0B673A473BAC3D538A8AFC237C"/>
        <w:category>
          <w:name w:val="General"/>
          <w:gallery w:val="placeholder"/>
        </w:category>
        <w:types>
          <w:type w:val="bbPlcHdr"/>
        </w:types>
        <w:behaviors>
          <w:behavior w:val="content"/>
        </w:behaviors>
        <w:guid w:val="{13DD9E67-2329-497D-81A0-AFC704200DA7}"/>
      </w:docPartPr>
      <w:docPartBody>
        <w:p w:rsidR="00000000" w:rsidRDefault="0012391A"/>
      </w:docPartBody>
    </w:docPart>
    <w:docPart>
      <w:docPartPr>
        <w:name w:val="2226A372461349309E2E9E1ABBD36563"/>
        <w:category>
          <w:name w:val="General"/>
          <w:gallery w:val="placeholder"/>
        </w:category>
        <w:types>
          <w:type w:val="bbPlcHdr"/>
        </w:types>
        <w:behaviors>
          <w:behavior w:val="content"/>
        </w:behaviors>
        <w:guid w:val="{0C567BC7-F5C2-47E0-88AC-76C8A85C3DC7}"/>
      </w:docPartPr>
      <w:docPartBody>
        <w:p w:rsidR="00000000" w:rsidRDefault="0012391A"/>
      </w:docPartBody>
    </w:docPart>
    <w:docPart>
      <w:docPartPr>
        <w:name w:val="E79148077B934A80874A29ED2B65980A"/>
        <w:category>
          <w:name w:val="General"/>
          <w:gallery w:val="placeholder"/>
        </w:category>
        <w:types>
          <w:type w:val="bbPlcHdr"/>
        </w:types>
        <w:behaviors>
          <w:behavior w:val="content"/>
        </w:behaviors>
        <w:guid w:val="{5A341A22-F7E0-47B2-8790-F6C30F04766E}"/>
      </w:docPartPr>
      <w:docPartBody>
        <w:p w:rsidR="00000000" w:rsidRDefault="0012391A"/>
      </w:docPartBody>
    </w:docPart>
    <w:docPart>
      <w:docPartPr>
        <w:name w:val="2101152BB49B4A2D83386770928E4668"/>
        <w:category>
          <w:name w:val="General"/>
          <w:gallery w:val="placeholder"/>
        </w:category>
        <w:types>
          <w:type w:val="bbPlcHdr"/>
        </w:types>
        <w:behaviors>
          <w:behavior w:val="content"/>
        </w:behaviors>
        <w:guid w:val="{5663CC5E-9706-4DBE-9BCC-A84D08CEA0CB}"/>
      </w:docPartPr>
      <w:docPartBody>
        <w:p w:rsidR="00000000" w:rsidRDefault="0012391A"/>
      </w:docPartBody>
    </w:docPart>
    <w:docPart>
      <w:docPartPr>
        <w:name w:val="5D169097C89148E299F0C2363B1B432C"/>
        <w:category>
          <w:name w:val="General"/>
          <w:gallery w:val="placeholder"/>
        </w:category>
        <w:types>
          <w:type w:val="bbPlcHdr"/>
        </w:types>
        <w:behaviors>
          <w:behavior w:val="content"/>
        </w:behaviors>
        <w:guid w:val="{696B5B4C-FD32-4289-873F-CDF9679B1EBC}"/>
      </w:docPartPr>
      <w:docPartBody>
        <w:p w:rsidR="00000000" w:rsidRDefault="0012391A"/>
      </w:docPartBody>
    </w:docPart>
    <w:docPart>
      <w:docPartPr>
        <w:name w:val="4A9C59032C794FF7A0F2D7EB07AC5B74"/>
        <w:category>
          <w:name w:val="General"/>
          <w:gallery w:val="placeholder"/>
        </w:category>
        <w:types>
          <w:type w:val="bbPlcHdr"/>
        </w:types>
        <w:behaviors>
          <w:behavior w:val="content"/>
        </w:behaviors>
        <w:guid w:val="{5628AC0D-1BA3-4C77-BB3E-204003AC9542}"/>
      </w:docPartPr>
      <w:docPartBody>
        <w:p w:rsidR="00000000" w:rsidRDefault="00404F0D" w:rsidP="00404F0D">
          <w:pPr>
            <w:pStyle w:val="4A9C59032C794FF7A0F2D7EB07AC5B74"/>
          </w:pPr>
          <w:r w:rsidRPr="00A30DD1">
            <w:rPr>
              <w:rStyle w:val="PlaceholderText"/>
            </w:rPr>
            <w:t>Click here to enter a date.</w:t>
          </w:r>
        </w:p>
      </w:docPartBody>
    </w:docPart>
    <w:docPart>
      <w:docPartPr>
        <w:name w:val="339EBC37A35E46E0B573C1D83A40EDAB"/>
        <w:category>
          <w:name w:val="General"/>
          <w:gallery w:val="placeholder"/>
        </w:category>
        <w:types>
          <w:type w:val="bbPlcHdr"/>
        </w:types>
        <w:behaviors>
          <w:behavior w:val="content"/>
        </w:behaviors>
        <w:guid w:val="{7794DAE4-7BFC-41C7-8420-06B59F12F28F}"/>
      </w:docPartPr>
      <w:docPartBody>
        <w:p w:rsidR="00000000" w:rsidRDefault="0012391A"/>
      </w:docPartBody>
    </w:docPart>
    <w:docPart>
      <w:docPartPr>
        <w:name w:val="4D8E10BD3B9E43539081FE7E54BA5789"/>
        <w:category>
          <w:name w:val="General"/>
          <w:gallery w:val="placeholder"/>
        </w:category>
        <w:types>
          <w:type w:val="bbPlcHdr"/>
        </w:types>
        <w:behaviors>
          <w:behavior w:val="content"/>
        </w:behaviors>
        <w:guid w:val="{08227BED-2DCF-4C8C-AA8C-D8B044A72207}"/>
      </w:docPartPr>
      <w:docPartBody>
        <w:p w:rsidR="00000000" w:rsidRDefault="0012391A"/>
      </w:docPartBody>
    </w:docPart>
    <w:docPart>
      <w:docPartPr>
        <w:name w:val="441DF13606274772AF657BFD777BD757"/>
        <w:category>
          <w:name w:val="General"/>
          <w:gallery w:val="placeholder"/>
        </w:category>
        <w:types>
          <w:type w:val="bbPlcHdr"/>
        </w:types>
        <w:behaviors>
          <w:behavior w:val="content"/>
        </w:behaviors>
        <w:guid w:val="{813B54DD-BAE3-4ADD-B7CF-3F48D12153C3}"/>
      </w:docPartPr>
      <w:docPartBody>
        <w:p w:rsidR="00000000" w:rsidRDefault="00404F0D" w:rsidP="00404F0D">
          <w:pPr>
            <w:pStyle w:val="441DF13606274772AF657BFD777BD757"/>
          </w:pPr>
          <w:r>
            <w:rPr>
              <w:rFonts w:eastAsia="Times New Roman" w:cs="Times New Roman"/>
              <w:bCs/>
              <w:szCs w:val="24"/>
            </w:rPr>
            <w:t xml:space="preserve"> </w:t>
          </w:r>
        </w:p>
      </w:docPartBody>
    </w:docPart>
    <w:docPart>
      <w:docPartPr>
        <w:name w:val="A0AF8DAC21C041D9B132898F82D87D6D"/>
        <w:category>
          <w:name w:val="General"/>
          <w:gallery w:val="placeholder"/>
        </w:category>
        <w:types>
          <w:type w:val="bbPlcHdr"/>
        </w:types>
        <w:behaviors>
          <w:behavior w:val="content"/>
        </w:behaviors>
        <w:guid w:val="{702709B5-595C-4C2A-8AC6-0C86AF308751}"/>
      </w:docPartPr>
      <w:docPartBody>
        <w:p w:rsidR="00000000" w:rsidRDefault="0012391A"/>
      </w:docPartBody>
    </w:docPart>
    <w:docPart>
      <w:docPartPr>
        <w:name w:val="D0DDAE0AE3644394B1717D6C3E7865C8"/>
        <w:category>
          <w:name w:val="General"/>
          <w:gallery w:val="placeholder"/>
        </w:category>
        <w:types>
          <w:type w:val="bbPlcHdr"/>
        </w:types>
        <w:behaviors>
          <w:behavior w:val="content"/>
        </w:behaviors>
        <w:guid w:val="{EB01D05C-6931-42A4-A63F-22037451F37F}"/>
      </w:docPartPr>
      <w:docPartBody>
        <w:p w:rsidR="00000000" w:rsidRDefault="00123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91A"/>
    <w:rsid w:val="001C5F26"/>
    <w:rsid w:val="00280096"/>
    <w:rsid w:val="00290C4E"/>
    <w:rsid w:val="002A4665"/>
    <w:rsid w:val="002A5E86"/>
    <w:rsid w:val="002F07B9"/>
    <w:rsid w:val="0032359E"/>
    <w:rsid w:val="00330290"/>
    <w:rsid w:val="00404F0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F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4F0D"/>
    <w:rPr>
      <w:rFonts w:ascii="Times New Roman" w:hAnsi="Times New Roman"/>
      <w:sz w:val="24"/>
    </w:rPr>
  </w:style>
  <w:style w:type="paragraph" w:customStyle="1" w:styleId="487D89B4F8B34DB4967D41FE18F7F88D7">
    <w:name w:val="487D89B4F8B34DB4967D41FE18F7F88D7"/>
    <w:rsid w:val="00404F0D"/>
    <w:rPr>
      <w:rFonts w:ascii="Times New Roman" w:hAnsi="Times New Roman"/>
      <w:sz w:val="24"/>
    </w:rPr>
  </w:style>
  <w:style w:type="paragraph" w:customStyle="1" w:styleId="AE2570ED5D764CD7AF9686706F550F4620">
    <w:name w:val="AE2570ED5D764CD7AF9686706F550F4620"/>
    <w:rsid w:val="00404F0D"/>
    <w:pPr>
      <w:tabs>
        <w:tab w:val="center" w:pos="4680"/>
        <w:tab w:val="right" w:pos="9360"/>
      </w:tabs>
      <w:spacing w:after="0" w:line="240" w:lineRule="auto"/>
    </w:pPr>
    <w:rPr>
      <w:rFonts w:ascii="Times New Roman" w:hAnsi="Times New Roman"/>
      <w:sz w:val="24"/>
    </w:rPr>
  </w:style>
  <w:style w:type="paragraph" w:customStyle="1" w:styleId="4A9C59032C794FF7A0F2D7EB07AC5B74">
    <w:name w:val="4A9C59032C794FF7A0F2D7EB07AC5B74"/>
    <w:rsid w:val="00404F0D"/>
  </w:style>
  <w:style w:type="paragraph" w:customStyle="1" w:styleId="441DF13606274772AF657BFD777BD757">
    <w:name w:val="441DF13606274772AF657BFD777BD757"/>
    <w:rsid w:val="00404F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F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4F0D"/>
    <w:rPr>
      <w:rFonts w:ascii="Times New Roman" w:hAnsi="Times New Roman"/>
      <w:sz w:val="24"/>
    </w:rPr>
  </w:style>
  <w:style w:type="paragraph" w:customStyle="1" w:styleId="487D89B4F8B34DB4967D41FE18F7F88D7">
    <w:name w:val="487D89B4F8B34DB4967D41FE18F7F88D7"/>
    <w:rsid w:val="00404F0D"/>
    <w:rPr>
      <w:rFonts w:ascii="Times New Roman" w:hAnsi="Times New Roman"/>
      <w:sz w:val="24"/>
    </w:rPr>
  </w:style>
  <w:style w:type="paragraph" w:customStyle="1" w:styleId="AE2570ED5D764CD7AF9686706F550F4620">
    <w:name w:val="AE2570ED5D764CD7AF9686706F550F4620"/>
    <w:rsid w:val="00404F0D"/>
    <w:pPr>
      <w:tabs>
        <w:tab w:val="center" w:pos="4680"/>
        <w:tab w:val="right" w:pos="9360"/>
      </w:tabs>
      <w:spacing w:after="0" w:line="240" w:lineRule="auto"/>
    </w:pPr>
    <w:rPr>
      <w:rFonts w:ascii="Times New Roman" w:hAnsi="Times New Roman"/>
      <w:sz w:val="24"/>
    </w:rPr>
  </w:style>
  <w:style w:type="paragraph" w:customStyle="1" w:styleId="4A9C59032C794FF7A0F2D7EB07AC5B74">
    <w:name w:val="4A9C59032C794FF7A0F2D7EB07AC5B74"/>
    <w:rsid w:val="00404F0D"/>
  </w:style>
  <w:style w:type="paragraph" w:customStyle="1" w:styleId="441DF13606274772AF657BFD777BD757">
    <w:name w:val="441DF13606274772AF657BFD777BD757"/>
    <w:rsid w:val="00404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394703-B270-4990-913B-E5A0BA1D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306</Words>
  <Characters>1745</Characters>
  <Application>Microsoft Office Word</Application>
  <DocSecurity>0</DocSecurity>
  <Lines>14</Lines>
  <Paragraphs>4</Paragraphs>
  <ScaleCrop>false</ScaleCrop>
  <Company>Texas Legislative Council</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2017-05-11T15:53:00Z</cp:lastPrinted>
  <dcterms:created xsi:type="dcterms:W3CDTF">2015-05-29T14:24:00Z</dcterms:created>
  <dcterms:modified xsi:type="dcterms:W3CDTF">2017-05-11T15:53:00Z</dcterms:modified>
</cp:coreProperties>
</file>

<file path=docProps/custom.xml><?xml version="1.0" encoding="utf-8"?>
<op:Properties xmlns:vt="http://schemas.openxmlformats.org/officeDocument/2006/docPropsVTypes" xmlns:op="http://schemas.openxmlformats.org/officeDocument/2006/custom-properties"/>
</file>