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6ED" w:rsidRDefault="001716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E8C20EE088D4CB5AC1F5B1CB3FB6D8A"/>
          </w:placeholder>
        </w:sdtPr>
        <w:sdtContent>
          <w:r w:rsidRPr="005C2A78">
            <w:rPr>
              <w:rFonts w:cs="Times New Roman"/>
              <w:b/>
              <w:szCs w:val="24"/>
              <w:u w:val="single"/>
            </w:rPr>
            <w:t>BILL ANALYSIS</w:t>
          </w:r>
        </w:sdtContent>
      </w:sdt>
    </w:p>
    <w:p w:rsidR="001716ED" w:rsidRPr="00585C31" w:rsidRDefault="001716ED" w:rsidP="000F1DF9">
      <w:pPr>
        <w:spacing w:after="0" w:line="240" w:lineRule="auto"/>
        <w:rPr>
          <w:rFonts w:cs="Times New Roman"/>
          <w:szCs w:val="24"/>
        </w:rPr>
      </w:pPr>
    </w:p>
    <w:p w:rsidR="001716ED" w:rsidRPr="00585C31" w:rsidRDefault="001716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716ED" w:rsidTr="000F1DF9">
        <w:tc>
          <w:tcPr>
            <w:tcW w:w="2718" w:type="dxa"/>
          </w:tcPr>
          <w:p w:rsidR="001716ED" w:rsidRPr="005C2A78" w:rsidRDefault="001716ED" w:rsidP="006D756B">
            <w:pPr>
              <w:rPr>
                <w:rFonts w:cs="Times New Roman"/>
                <w:szCs w:val="24"/>
              </w:rPr>
            </w:pPr>
            <w:sdt>
              <w:sdtPr>
                <w:rPr>
                  <w:rFonts w:cs="Times New Roman"/>
                  <w:szCs w:val="24"/>
                </w:rPr>
                <w:alias w:val="Agency Title"/>
                <w:tag w:val="AgencyTitleContentControl"/>
                <w:id w:val="1920747753"/>
                <w:lock w:val="sdtContentLocked"/>
                <w:placeholder>
                  <w:docPart w:val="F984E3DA9BEC42729BAFD2BD2987AB66"/>
                </w:placeholder>
              </w:sdtPr>
              <w:sdtEndPr>
                <w:rPr>
                  <w:rFonts w:cstheme="minorBidi"/>
                  <w:szCs w:val="22"/>
                </w:rPr>
              </w:sdtEndPr>
              <w:sdtContent>
                <w:r>
                  <w:rPr>
                    <w:rFonts w:cs="Times New Roman"/>
                    <w:szCs w:val="24"/>
                  </w:rPr>
                  <w:t>Senate Research Center</w:t>
                </w:r>
              </w:sdtContent>
            </w:sdt>
          </w:p>
        </w:tc>
        <w:tc>
          <w:tcPr>
            <w:tcW w:w="6858" w:type="dxa"/>
          </w:tcPr>
          <w:p w:rsidR="001716ED" w:rsidRPr="00FF6471" w:rsidRDefault="001716ED" w:rsidP="000F1DF9">
            <w:pPr>
              <w:jc w:val="right"/>
              <w:rPr>
                <w:rFonts w:cs="Times New Roman"/>
                <w:szCs w:val="24"/>
              </w:rPr>
            </w:pPr>
            <w:sdt>
              <w:sdtPr>
                <w:rPr>
                  <w:rFonts w:cs="Times New Roman"/>
                  <w:szCs w:val="24"/>
                </w:rPr>
                <w:alias w:val="Bill Number"/>
                <w:tag w:val="BillNumberOne"/>
                <w:id w:val="-410784069"/>
                <w:lock w:val="sdtContentLocked"/>
                <w:placeholder>
                  <w:docPart w:val="5FD22C66C4A948E681EE2FB866B6BC5E"/>
                </w:placeholder>
              </w:sdtPr>
              <w:sdtContent>
                <w:r>
                  <w:rPr>
                    <w:rFonts w:cs="Times New Roman"/>
                    <w:szCs w:val="24"/>
                  </w:rPr>
                  <w:t>H.B. 1629</w:t>
                </w:r>
              </w:sdtContent>
            </w:sdt>
          </w:p>
        </w:tc>
      </w:tr>
      <w:tr w:rsidR="001716ED" w:rsidTr="000F1DF9">
        <w:sdt>
          <w:sdtPr>
            <w:rPr>
              <w:rFonts w:cs="Times New Roman"/>
              <w:szCs w:val="24"/>
            </w:rPr>
            <w:alias w:val="TLCNumber"/>
            <w:tag w:val="TLCNumber"/>
            <w:id w:val="-542600604"/>
            <w:lock w:val="sdtLocked"/>
            <w:placeholder>
              <w:docPart w:val="F09325C704B04AD1AB3006F21FB1B923"/>
            </w:placeholder>
          </w:sdtPr>
          <w:sdtContent>
            <w:tc>
              <w:tcPr>
                <w:tcW w:w="2718" w:type="dxa"/>
              </w:tcPr>
              <w:p w:rsidR="001716ED" w:rsidRPr="000F1DF9" w:rsidRDefault="001716ED" w:rsidP="00C65088">
                <w:pPr>
                  <w:rPr>
                    <w:rFonts w:cs="Times New Roman"/>
                    <w:szCs w:val="24"/>
                  </w:rPr>
                </w:pPr>
                <w:r>
                  <w:rPr>
                    <w:rFonts w:cs="Times New Roman"/>
                    <w:szCs w:val="24"/>
                  </w:rPr>
                  <w:t>85R4291 LED-F</w:t>
                </w:r>
              </w:p>
            </w:tc>
          </w:sdtContent>
        </w:sdt>
        <w:tc>
          <w:tcPr>
            <w:tcW w:w="6858" w:type="dxa"/>
          </w:tcPr>
          <w:p w:rsidR="001716ED" w:rsidRPr="005C2A78" w:rsidRDefault="001716ED" w:rsidP="006D756B">
            <w:pPr>
              <w:jc w:val="right"/>
              <w:rPr>
                <w:rFonts w:cs="Times New Roman"/>
                <w:szCs w:val="24"/>
              </w:rPr>
            </w:pPr>
            <w:sdt>
              <w:sdtPr>
                <w:rPr>
                  <w:rFonts w:cs="Times New Roman"/>
                  <w:szCs w:val="24"/>
                </w:rPr>
                <w:alias w:val="Author Label"/>
                <w:tag w:val="By"/>
                <w:id w:val="72399597"/>
                <w:lock w:val="sdtLocked"/>
                <w:placeholder>
                  <w:docPart w:val="4A2A36446C4B4195BE501C356917267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935484A56DE4257BFC1AEA989012194"/>
                </w:placeholder>
              </w:sdtPr>
              <w:sdtContent>
                <w:r>
                  <w:rPr>
                    <w:rFonts w:cs="Times New Roman"/>
                    <w:szCs w:val="24"/>
                  </w:rPr>
                  <w:t>Coleman</w:t>
                </w:r>
              </w:sdtContent>
            </w:sdt>
            <w:sdt>
              <w:sdtPr>
                <w:rPr>
                  <w:rFonts w:cs="Times New Roman"/>
                  <w:szCs w:val="24"/>
                </w:rPr>
                <w:alias w:val="Sponsor"/>
                <w:tag w:val="Sponsor"/>
                <w:id w:val="-2039656131"/>
                <w:lock w:val="sdtContentLocked"/>
                <w:placeholder>
                  <w:docPart w:val="39782A839F77454FB8B60D26D213F8D7"/>
                </w:placeholder>
              </w:sdtPr>
              <w:sdtContent>
                <w:r>
                  <w:rPr>
                    <w:rFonts w:cs="Times New Roman"/>
                    <w:szCs w:val="24"/>
                  </w:rPr>
                  <w:t xml:space="preserve"> (Zaffirini)</w:t>
                </w:r>
              </w:sdtContent>
            </w:sdt>
          </w:p>
        </w:tc>
      </w:tr>
      <w:tr w:rsidR="001716ED" w:rsidTr="000F1DF9">
        <w:tc>
          <w:tcPr>
            <w:tcW w:w="2718" w:type="dxa"/>
          </w:tcPr>
          <w:p w:rsidR="001716ED" w:rsidRPr="00BC7495" w:rsidRDefault="001716ED" w:rsidP="000F1DF9">
            <w:pPr>
              <w:rPr>
                <w:rFonts w:cs="Times New Roman"/>
                <w:szCs w:val="24"/>
              </w:rPr>
            </w:pPr>
          </w:p>
        </w:tc>
        <w:sdt>
          <w:sdtPr>
            <w:rPr>
              <w:rFonts w:cs="Times New Roman"/>
              <w:szCs w:val="24"/>
            </w:rPr>
            <w:alias w:val="Committee"/>
            <w:tag w:val="Committee"/>
            <w:id w:val="1914272295"/>
            <w:lock w:val="sdtContentLocked"/>
            <w:placeholder>
              <w:docPart w:val="D29637D818C54214A8BCE85CC42F68F1"/>
            </w:placeholder>
          </w:sdtPr>
          <w:sdtContent>
            <w:tc>
              <w:tcPr>
                <w:tcW w:w="6858" w:type="dxa"/>
              </w:tcPr>
              <w:p w:rsidR="001716ED" w:rsidRPr="00FF6471" w:rsidRDefault="001716ED" w:rsidP="000F1DF9">
                <w:pPr>
                  <w:jc w:val="right"/>
                  <w:rPr>
                    <w:rFonts w:cs="Times New Roman"/>
                    <w:szCs w:val="24"/>
                  </w:rPr>
                </w:pPr>
                <w:r>
                  <w:rPr>
                    <w:rFonts w:cs="Times New Roman"/>
                    <w:szCs w:val="24"/>
                  </w:rPr>
                  <w:t>Health &amp; Human Services</w:t>
                </w:r>
              </w:p>
            </w:tc>
          </w:sdtContent>
        </w:sdt>
      </w:tr>
      <w:tr w:rsidR="001716ED" w:rsidTr="000F1DF9">
        <w:tc>
          <w:tcPr>
            <w:tcW w:w="2718" w:type="dxa"/>
          </w:tcPr>
          <w:p w:rsidR="001716ED" w:rsidRPr="00BC7495" w:rsidRDefault="001716ED" w:rsidP="000F1DF9">
            <w:pPr>
              <w:rPr>
                <w:rFonts w:cs="Times New Roman"/>
                <w:szCs w:val="24"/>
              </w:rPr>
            </w:pPr>
          </w:p>
        </w:tc>
        <w:sdt>
          <w:sdtPr>
            <w:rPr>
              <w:rFonts w:cs="Times New Roman"/>
              <w:szCs w:val="24"/>
            </w:rPr>
            <w:alias w:val="Date"/>
            <w:tag w:val="DateContentControl"/>
            <w:id w:val="1178081906"/>
            <w:lock w:val="sdtLocked"/>
            <w:placeholder>
              <w:docPart w:val="D90EAFA3F4814CCCB33A45016F7FC065"/>
            </w:placeholder>
            <w:date w:fullDate="2017-05-11T00:00:00Z">
              <w:dateFormat w:val="M/d/yyyy"/>
              <w:lid w:val="en-US"/>
              <w:storeMappedDataAs w:val="dateTime"/>
              <w:calendar w:val="gregorian"/>
            </w:date>
          </w:sdtPr>
          <w:sdtContent>
            <w:tc>
              <w:tcPr>
                <w:tcW w:w="6858" w:type="dxa"/>
              </w:tcPr>
              <w:p w:rsidR="001716ED" w:rsidRPr="00FF6471" w:rsidRDefault="001716ED" w:rsidP="000F1DF9">
                <w:pPr>
                  <w:jc w:val="right"/>
                  <w:rPr>
                    <w:rFonts w:cs="Times New Roman"/>
                    <w:szCs w:val="24"/>
                  </w:rPr>
                </w:pPr>
                <w:r>
                  <w:rPr>
                    <w:rFonts w:cs="Times New Roman"/>
                    <w:szCs w:val="24"/>
                  </w:rPr>
                  <w:t>5/11/2017</w:t>
                </w:r>
              </w:p>
            </w:tc>
          </w:sdtContent>
        </w:sdt>
      </w:tr>
      <w:tr w:rsidR="001716ED" w:rsidTr="000F1DF9">
        <w:tc>
          <w:tcPr>
            <w:tcW w:w="2718" w:type="dxa"/>
          </w:tcPr>
          <w:p w:rsidR="001716ED" w:rsidRPr="00BC7495" w:rsidRDefault="001716ED" w:rsidP="000F1DF9">
            <w:pPr>
              <w:rPr>
                <w:rFonts w:cs="Times New Roman"/>
                <w:szCs w:val="24"/>
              </w:rPr>
            </w:pPr>
          </w:p>
        </w:tc>
        <w:sdt>
          <w:sdtPr>
            <w:rPr>
              <w:rFonts w:cs="Times New Roman"/>
              <w:szCs w:val="24"/>
            </w:rPr>
            <w:alias w:val="BA Version"/>
            <w:tag w:val="BAVersion"/>
            <w:id w:val="-1685590809"/>
            <w:lock w:val="sdtContentLocked"/>
            <w:placeholder>
              <w:docPart w:val="D70D5EF3F734483D863E4A826D960296"/>
            </w:placeholder>
          </w:sdtPr>
          <w:sdtContent>
            <w:tc>
              <w:tcPr>
                <w:tcW w:w="6858" w:type="dxa"/>
              </w:tcPr>
              <w:p w:rsidR="001716ED" w:rsidRPr="00FF6471" w:rsidRDefault="001716ED" w:rsidP="000F1DF9">
                <w:pPr>
                  <w:jc w:val="right"/>
                  <w:rPr>
                    <w:rFonts w:cs="Times New Roman"/>
                    <w:szCs w:val="24"/>
                  </w:rPr>
                </w:pPr>
                <w:r>
                  <w:rPr>
                    <w:rFonts w:cs="Times New Roman"/>
                    <w:szCs w:val="24"/>
                  </w:rPr>
                  <w:t>Engrossed</w:t>
                </w:r>
              </w:p>
            </w:tc>
          </w:sdtContent>
        </w:sdt>
      </w:tr>
    </w:tbl>
    <w:p w:rsidR="001716ED" w:rsidRPr="00FF6471" w:rsidRDefault="001716ED" w:rsidP="000F1DF9">
      <w:pPr>
        <w:spacing w:after="0" w:line="240" w:lineRule="auto"/>
        <w:rPr>
          <w:rFonts w:cs="Times New Roman"/>
          <w:szCs w:val="24"/>
        </w:rPr>
      </w:pPr>
    </w:p>
    <w:p w:rsidR="001716ED" w:rsidRPr="00FF6471" w:rsidRDefault="001716ED" w:rsidP="000F1DF9">
      <w:pPr>
        <w:spacing w:after="0" w:line="240" w:lineRule="auto"/>
        <w:rPr>
          <w:rFonts w:cs="Times New Roman"/>
          <w:szCs w:val="24"/>
        </w:rPr>
      </w:pPr>
    </w:p>
    <w:p w:rsidR="001716ED" w:rsidRPr="00FF6471" w:rsidRDefault="001716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2AD96803E04E54883F1C2DF53D52EC"/>
        </w:placeholder>
      </w:sdtPr>
      <w:sdtContent>
        <w:p w:rsidR="001716ED" w:rsidRDefault="001716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DE802A98D86482FAF7E5E0D436EB895"/>
        </w:placeholder>
      </w:sdtPr>
      <w:sdtContent>
        <w:p w:rsidR="001716ED" w:rsidRDefault="001716ED" w:rsidP="001716ED">
          <w:pPr>
            <w:pStyle w:val="NormalWeb"/>
            <w:spacing w:before="0" w:beforeAutospacing="0" w:after="0" w:afterAutospacing="0"/>
            <w:jc w:val="both"/>
            <w:divId w:val="1295136188"/>
            <w:rPr>
              <w:rFonts w:eastAsia="Times New Roman"/>
              <w:bCs/>
            </w:rPr>
          </w:pPr>
        </w:p>
        <w:p w:rsidR="001716ED" w:rsidRDefault="001716ED" w:rsidP="001716ED">
          <w:pPr>
            <w:pStyle w:val="NormalWeb"/>
            <w:spacing w:before="0" w:beforeAutospacing="0" w:after="0" w:afterAutospacing="0"/>
            <w:jc w:val="both"/>
            <w:divId w:val="1295136188"/>
            <w:rPr>
              <w:color w:val="000000"/>
            </w:rPr>
          </w:pPr>
          <w:r w:rsidRPr="00AF46AC">
            <w:rPr>
              <w:color w:val="000000"/>
            </w:rPr>
            <w:t>According to the Texas Department of State Health Services (DSHS) Texas HIV Surveillance Report, there are more than eighty thousand Texans living with HIV. Of those, just more than 15,000 are receiving services through Te</w:t>
          </w:r>
          <w:r>
            <w:rPr>
              <w:color w:val="000000"/>
            </w:rPr>
            <w:t>xas Medicaid and the Children'</w:t>
          </w:r>
          <w:r w:rsidRPr="00AF46AC">
            <w:rPr>
              <w:color w:val="000000"/>
            </w:rPr>
            <w:t>s Health Insurance Program (CHIP). One significant means of reducing the transmission of HIV and improving the health outcomes for persons living with HIV is to ensure that they maintain a very low viral load of less than 200 copies per milliliter of blood. If this quality measure was adopted in the Texas Medicaid and CHIP programs, it would help improve the health of affected persons in those programs and would help reduce the transmission of HIV in Texas. Current statute outlines the Health and Human Services Commission's duty to develop quality-based outcome and process measures that promote the provision of efficient, quality health care which can be used in CHIP and Texas Medicaid. Current law does not require these quality measures to measure HIV viral loads.</w:t>
          </w:r>
        </w:p>
        <w:p w:rsidR="001716ED" w:rsidRPr="00AF46AC" w:rsidRDefault="001716ED" w:rsidP="001716ED">
          <w:pPr>
            <w:pStyle w:val="NormalWeb"/>
            <w:spacing w:before="0" w:beforeAutospacing="0" w:after="0" w:afterAutospacing="0"/>
            <w:jc w:val="both"/>
            <w:divId w:val="1295136188"/>
            <w:rPr>
              <w:color w:val="000000"/>
            </w:rPr>
          </w:pPr>
        </w:p>
        <w:p w:rsidR="001716ED" w:rsidRPr="00AF46AC" w:rsidRDefault="001716ED" w:rsidP="001716ED">
          <w:pPr>
            <w:pStyle w:val="NormalWeb"/>
            <w:spacing w:before="0" w:beforeAutospacing="0" w:after="0" w:afterAutospacing="0"/>
            <w:jc w:val="both"/>
            <w:divId w:val="1295136188"/>
            <w:rPr>
              <w:color w:val="000000"/>
            </w:rPr>
          </w:pPr>
          <w:r w:rsidRPr="00AF46AC">
            <w:rPr>
              <w:color w:val="000000"/>
            </w:rPr>
            <w:t>H</w:t>
          </w:r>
          <w:r>
            <w:rPr>
              <w:color w:val="000000"/>
            </w:rPr>
            <w:t>.</w:t>
          </w:r>
          <w:r w:rsidRPr="00AF46AC">
            <w:rPr>
              <w:color w:val="000000"/>
            </w:rPr>
            <w:t>B</w:t>
          </w:r>
          <w:r>
            <w:rPr>
              <w:color w:val="000000"/>
            </w:rPr>
            <w:t>.</w:t>
          </w:r>
          <w:r w:rsidRPr="00AF46AC">
            <w:rPr>
              <w:color w:val="000000"/>
            </w:rPr>
            <w:t xml:space="preserve"> 1629 direct</w:t>
          </w:r>
          <w:r>
            <w:rPr>
              <w:color w:val="000000"/>
            </w:rPr>
            <w:t>s</w:t>
          </w:r>
          <w:r w:rsidRPr="00AF46AC">
            <w:rPr>
              <w:color w:val="000000"/>
            </w:rPr>
            <w:t xml:space="preserve"> the Health and Human Services Commission to specifically adopt the quality measure that measures HIV viral loads.</w:t>
          </w:r>
        </w:p>
        <w:p w:rsidR="001716ED" w:rsidRPr="00D70925" w:rsidRDefault="001716ED" w:rsidP="001716ED">
          <w:pPr>
            <w:spacing w:after="0" w:line="240" w:lineRule="auto"/>
            <w:jc w:val="both"/>
            <w:rPr>
              <w:rFonts w:eastAsia="Times New Roman" w:cs="Times New Roman"/>
              <w:bCs/>
              <w:szCs w:val="24"/>
            </w:rPr>
          </w:pPr>
        </w:p>
      </w:sdtContent>
    </w:sdt>
    <w:p w:rsidR="001716ED" w:rsidRDefault="001716E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1629 </w:t>
      </w:r>
      <w:bookmarkStart w:id="1" w:name="AmendsCurrentLaw"/>
      <w:bookmarkEnd w:id="1"/>
      <w:r>
        <w:rPr>
          <w:rFonts w:cs="Times New Roman"/>
          <w:szCs w:val="24"/>
        </w:rPr>
        <w:t>amends current law relating to the development of a quality-based outcome measure for the child health plan program and Medicaid regarding certain persons with HIV.</w:t>
      </w:r>
    </w:p>
    <w:p w:rsidR="001716ED" w:rsidRPr="00AF46AC" w:rsidRDefault="001716ED" w:rsidP="000F1DF9">
      <w:pPr>
        <w:spacing w:after="0" w:line="240" w:lineRule="auto"/>
        <w:jc w:val="both"/>
        <w:rPr>
          <w:rFonts w:eastAsia="Times New Roman" w:cs="Times New Roman"/>
          <w:szCs w:val="24"/>
        </w:rPr>
      </w:pPr>
    </w:p>
    <w:p w:rsidR="001716ED" w:rsidRPr="005C2A78" w:rsidRDefault="001716E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D0F7D7DF004F70B19A79E0B32FC545"/>
          </w:placeholder>
        </w:sdtPr>
        <w:sdtContent>
          <w:r>
            <w:rPr>
              <w:rFonts w:eastAsia="Times New Roman" w:cs="Times New Roman"/>
              <w:b/>
              <w:szCs w:val="24"/>
              <w:u w:val="single"/>
            </w:rPr>
            <w:t>RULEMAKING AUTHORITY</w:t>
          </w:r>
        </w:sdtContent>
      </w:sdt>
    </w:p>
    <w:p w:rsidR="001716ED" w:rsidRPr="006529C4" w:rsidRDefault="001716ED" w:rsidP="00774EC7">
      <w:pPr>
        <w:spacing w:after="0" w:line="240" w:lineRule="auto"/>
        <w:jc w:val="both"/>
        <w:rPr>
          <w:rFonts w:cs="Times New Roman"/>
          <w:szCs w:val="24"/>
        </w:rPr>
      </w:pPr>
    </w:p>
    <w:p w:rsidR="001716ED" w:rsidRPr="006529C4" w:rsidRDefault="001716E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716ED" w:rsidRPr="006529C4" w:rsidRDefault="001716ED" w:rsidP="00774EC7">
      <w:pPr>
        <w:spacing w:after="0" w:line="240" w:lineRule="auto"/>
        <w:jc w:val="both"/>
        <w:rPr>
          <w:rFonts w:cs="Times New Roman"/>
          <w:szCs w:val="24"/>
        </w:rPr>
      </w:pPr>
    </w:p>
    <w:p w:rsidR="001716ED" w:rsidRPr="005C2A78" w:rsidRDefault="001716E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2DF3EC8BB1B4FFDB4248E9A13BFB4C6"/>
          </w:placeholder>
        </w:sdtPr>
        <w:sdtContent>
          <w:r>
            <w:rPr>
              <w:rFonts w:eastAsia="Times New Roman" w:cs="Times New Roman"/>
              <w:b/>
              <w:szCs w:val="24"/>
              <w:u w:val="single"/>
            </w:rPr>
            <w:t>SECTION BY SECTION ANALYSIS</w:t>
          </w:r>
        </w:sdtContent>
      </w:sdt>
    </w:p>
    <w:p w:rsidR="001716ED" w:rsidRPr="005C2A78" w:rsidRDefault="001716ED" w:rsidP="000F1DF9">
      <w:pPr>
        <w:spacing w:after="0" w:line="240" w:lineRule="auto"/>
        <w:jc w:val="both"/>
        <w:rPr>
          <w:rFonts w:eastAsia="Times New Roman" w:cs="Times New Roman"/>
          <w:szCs w:val="24"/>
        </w:rPr>
      </w:pPr>
    </w:p>
    <w:p w:rsidR="001716ED" w:rsidRDefault="001716E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536.003, Government Code, by adding Subsections (f) and (g), as follows:</w:t>
      </w:r>
    </w:p>
    <w:p w:rsidR="001716ED" w:rsidRDefault="001716ED" w:rsidP="000F1DF9">
      <w:pPr>
        <w:spacing w:after="0" w:line="240" w:lineRule="auto"/>
        <w:jc w:val="both"/>
        <w:rPr>
          <w:rFonts w:eastAsia="Times New Roman" w:cs="Times New Roman"/>
          <w:szCs w:val="24"/>
        </w:rPr>
      </w:pPr>
    </w:p>
    <w:p w:rsidR="001716ED" w:rsidRDefault="001716ED" w:rsidP="00AF46AC">
      <w:pPr>
        <w:spacing w:after="0" w:line="240" w:lineRule="auto"/>
        <w:ind w:left="720"/>
        <w:jc w:val="both"/>
        <w:rPr>
          <w:rFonts w:eastAsia="Times New Roman" w:cs="Times New Roman"/>
          <w:szCs w:val="24"/>
        </w:rPr>
      </w:pPr>
      <w:r>
        <w:rPr>
          <w:rFonts w:eastAsia="Times New Roman" w:cs="Times New Roman"/>
          <w:szCs w:val="24"/>
        </w:rPr>
        <w:t>(f) Requires the Health and Human Services Commission (HHSC), in coordination with the Department of State Health Services (DSHS), to develop and implement a quality-based outcome measure for the child health plan program and Medicaid to annually measure the percentage of child health plan program enrollees or Medicaid recipients with HIV infection, regardless of age, whose most recent viral load test indicates a viral load of less than 200 copies per milliliter of blood.</w:t>
      </w:r>
    </w:p>
    <w:p w:rsidR="001716ED" w:rsidRDefault="001716ED" w:rsidP="00AF46AC">
      <w:pPr>
        <w:spacing w:after="0" w:line="240" w:lineRule="auto"/>
        <w:ind w:left="720"/>
        <w:jc w:val="both"/>
        <w:rPr>
          <w:rFonts w:eastAsia="Times New Roman" w:cs="Times New Roman"/>
          <w:szCs w:val="24"/>
        </w:rPr>
      </w:pPr>
    </w:p>
    <w:p w:rsidR="001716ED" w:rsidRPr="005C2A78" w:rsidRDefault="001716ED" w:rsidP="00AF46AC">
      <w:pPr>
        <w:spacing w:after="0" w:line="240" w:lineRule="auto"/>
        <w:ind w:left="720"/>
        <w:jc w:val="both"/>
        <w:rPr>
          <w:rFonts w:eastAsia="Times New Roman" w:cs="Times New Roman"/>
          <w:szCs w:val="24"/>
        </w:rPr>
      </w:pPr>
      <w:r>
        <w:rPr>
          <w:rFonts w:eastAsia="Times New Roman" w:cs="Times New Roman"/>
          <w:szCs w:val="24"/>
        </w:rPr>
        <w:t>(g) Defines "HIV."</w:t>
      </w:r>
    </w:p>
    <w:p w:rsidR="001716ED" w:rsidRPr="005C2A78" w:rsidRDefault="001716ED" w:rsidP="000F1DF9">
      <w:pPr>
        <w:spacing w:after="0" w:line="240" w:lineRule="auto"/>
        <w:jc w:val="both"/>
        <w:rPr>
          <w:rFonts w:eastAsia="Times New Roman" w:cs="Times New Roman"/>
          <w:szCs w:val="24"/>
        </w:rPr>
      </w:pPr>
    </w:p>
    <w:p w:rsidR="001716ED" w:rsidRPr="005C2A78" w:rsidRDefault="001716ED"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HHSC and DSHS, as soon as practicable after the effective date of this Act, to develop and implement the quality-based outcome measure required by Section 536.003(f), Government Code, as added by this Act.</w:t>
      </w:r>
    </w:p>
    <w:p w:rsidR="001716ED" w:rsidRPr="005C2A78" w:rsidRDefault="001716ED" w:rsidP="000F1DF9">
      <w:pPr>
        <w:spacing w:after="0" w:line="240" w:lineRule="auto"/>
        <w:jc w:val="both"/>
        <w:rPr>
          <w:rFonts w:eastAsia="Times New Roman" w:cs="Times New Roman"/>
          <w:szCs w:val="24"/>
        </w:rPr>
      </w:pPr>
    </w:p>
    <w:p w:rsidR="001716ED" w:rsidRDefault="001716ED" w:rsidP="00774EC7">
      <w:pPr>
        <w:spacing w:after="0" w:line="240" w:lineRule="auto"/>
        <w:jc w:val="both"/>
        <w:rPr>
          <w:szCs w:val="24"/>
        </w:rPr>
      </w:pPr>
      <w:r>
        <w:rPr>
          <w:rFonts w:eastAsia="Times New Roman" w:cs="Times New Roman"/>
          <w:szCs w:val="24"/>
        </w:rPr>
        <w:t xml:space="preserve">SECTION 3. </w:t>
      </w:r>
      <w:r w:rsidRPr="00AF46AC">
        <w:rPr>
          <w:szCs w:val="24"/>
        </w:rPr>
        <w:t>Requires a state agency, if necessary for implementation of a provision of this Act, to request a waiver or authorization from a federal agency, and authorizes delay of implementation until such a waiver or authorization is granted.</w:t>
      </w:r>
    </w:p>
    <w:p w:rsidR="001716ED" w:rsidRDefault="001716ED" w:rsidP="00774EC7">
      <w:pPr>
        <w:spacing w:after="0" w:line="240" w:lineRule="auto"/>
        <w:jc w:val="both"/>
        <w:rPr>
          <w:szCs w:val="24"/>
        </w:rPr>
      </w:pPr>
    </w:p>
    <w:p w:rsidR="001716ED" w:rsidRPr="00AF46AC" w:rsidRDefault="001716ED" w:rsidP="00774EC7">
      <w:pPr>
        <w:spacing w:after="0" w:line="240" w:lineRule="auto"/>
        <w:jc w:val="both"/>
        <w:rPr>
          <w:rFonts w:eastAsia="Times New Roman" w:cs="Times New Roman"/>
          <w:szCs w:val="24"/>
        </w:rPr>
      </w:pPr>
      <w:r>
        <w:rPr>
          <w:szCs w:val="24"/>
        </w:rPr>
        <w:t>SECTION 4. Effective date: upon passage or September 1, 2017.</w:t>
      </w:r>
    </w:p>
    <w:sectPr w:rsidR="001716ED" w:rsidRPr="00AF46A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E53" w:rsidRDefault="00CA1E53" w:rsidP="000F1DF9">
      <w:pPr>
        <w:spacing w:after="0" w:line="240" w:lineRule="auto"/>
      </w:pPr>
      <w:r>
        <w:separator/>
      </w:r>
    </w:p>
  </w:endnote>
  <w:endnote w:type="continuationSeparator" w:id="0">
    <w:p w:rsidR="00CA1E53" w:rsidRDefault="00CA1E5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A1E5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716ED">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716ED">
                <w:rPr>
                  <w:sz w:val="20"/>
                  <w:szCs w:val="20"/>
                </w:rPr>
                <w:t>H.B. 1629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716E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A1E5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716E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716ED">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E53" w:rsidRDefault="00CA1E53" w:rsidP="000F1DF9">
      <w:pPr>
        <w:spacing w:after="0" w:line="240" w:lineRule="auto"/>
      </w:pPr>
      <w:r>
        <w:separator/>
      </w:r>
    </w:p>
  </w:footnote>
  <w:footnote w:type="continuationSeparator" w:id="0">
    <w:p w:rsidR="00CA1E53" w:rsidRDefault="00CA1E5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716E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A1E53"/>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716E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716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5049E" w:rsidP="0015049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E8C20EE088D4CB5AC1F5B1CB3FB6D8A"/>
        <w:category>
          <w:name w:val="General"/>
          <w:gallery w:val="placeholder"/>
        </w:category>
        <w:types>
          <w:type w:val="bbPlcHdr"/>
        </w:types>
        <w:behaviors>
          <w:behavior w:val="content"/>
        </w:behaviors>
        <w:guid w:val="{BF4673D2-64F1-4092-AE9D-7D6A6C310E96}"/>
      </w:docPartPr>
      <w:docPartBody>
        <w:p w:rsidR="00000000" w:rsidRDefault="00A46EB3"/>
      </w:docPartBody>
    </w:docPart>
    <w:docPart>
      <w:docPartPr>
        <w:name w:val="F984E3DA9BEC42729BAFD2BD2987AB66"/>
        <w:category>
          <w:name w:val="General"/>
          <w:gallery w:val="placeholder"/>
        </w:category>
        <w:types>
          <w:type w:val="bbPlcHdr"/>
        </w:types>
        <w:behaviors>
          <w:behavior w:val="content"/>
        </w:behaviors>
        <w:guid w:val="{1CDE3458-4AE2-4BFC-A54D-CF1B95997E6C}"/>
      </w:docPartPr>
      <w:docPartBody>
        <w:p w:rsidR="00000000" w:rsidRDefault="00A46EB3"/>
      </w:docPartBody>
    </w:docPart>
    <w:docPart>
      <w:docPartPr>
        <w:name w:val="5FD22C66C4A948E681EE2FB866B6BC5E"/>
        <w:category>
          <w:name w:val="General"/>
          <w:gallery w:val="placeholder"/>
        </w:category>
        <w:types>
          <w:type w:val="bbPlcHdr"/>
        </w:types>
        <w:behaviors>
          <w:behavior w:val="content"/>
        </w:behaviors>
        <w:guid w:val="{DC12D88A-A940-42D2-AAB2-D06E2945B1DE}"/>
      </w:docPartPr>
      <w:docPartBody>
        <w:p w:rsidR="00000000" w:rsidRDefault="00A46EB3"/>
      </w:docPartBody>
    </w:docPart>
    <w:docPart>
      <w:docPartPr>
        <w:name w:val="F09325C704B04AD1AB3006F21FB1B923"/>
        <w:category>
          <w:name w:val="General"/>
          <w:gallery w:val="placeholder"/>
        </w:category>
        <w:types>
          <w:type w:val="bbPlcHdr"/>
        </w:types>
        <w:behaviors>
          <w:behavior w:val="content"/>
        </w:behaviors>
        <w:guid w:val="{F6340732-DB43-4956-9449-EF175469F9EE}"/>
      </w:docPartPr>
      <w:docPartBody>
        <w:p w:rsidR="00000000" w:rsidRDefault="00A46EB3"/>
      </w:docPartBody>
    </w:docPart>
    <w:docPart>
      <w:docPartPr>
        <w:name w:val="4A2A36446C4B4195BE501C356917267B"/>
        <w:category>
          <w:name w:val="General"/>
          <w:gallery w:val="placeholder"/>
        </w:category>
        <w:types>
          <w:type w:val="bbPlcHdr"/>
        </w:types>
        <w:behaviors>
          <w:behavior w:val="content"/>
        </w:behaviors>
        <w:guid w:val="{86339568-7893-4DAC-BABF-417646676F03}"/>
      </w:docPartPr>
      <w:docPartBody>
        <w:p w:rsidR="00000000" w:rsidRDefault="00A46EB3"/>
      </w:docPartBody>
    </w:docPart>
    <w:docPart>
      <w:docPartPr>
        <w:name w:val="D935484A56DE4257BFC1AEA989012194"/>
        <w:category>
          <w:name w:val="General"/>
          <w:gallery w:val="placeholder"/>
        </w:category>
        <w:types>
          <w:type w:val="bbPlcHdr"/>
        </w:types>
        <w:behaviors>
          <w:behavior w:val="content"/>
        </w:behaviors>
        <w:guid w:val="{41760B8F-5CE6-4E9F-BC62-41787E6770F0}"/>
      </w:docPartPr>
      <w:docPartBody>
        <w:p w:rsidR="00000000" w:rsidRDefault="00A46EB3"/>
      </w:docPartBody>
    </w:docPart>
    <w:docPart>
      <w:docPartPr>
        <w:name w:val="39782A839F77454FB8B60D26D213F8D7"/>
        <w:category>
          <w:name w:val="General"/>
          <w:gallery w:val="placeholder"/>
        </w:category>
        <w:types>
          <w:type w:val="bbPlcHdr"/>
        </w:types>
        <w:behaviors>
          <w:behavior w:val="content"/>
        </w:behaviors>
        <w:guid w:val="{82DAA809-7818-465A-9C1E-99952F66EFA9}"/>
      </w:docPartPr>
      <w:docPartBody>
        <w:p w:rsidR="00000000" w:rsidRDefault="00A46EB3"/>
      </w:docPartBody>
    </w:docPart>
    <w:docPart>
      <w:docPartPr>
        <w:name w:val="D29637D818C54214A8BCE85CC42F68F1"/>
        <w:category>
          <w:name w:val="General"/>
          <w:gallery w:val="placeholder"/>
        </w:category>
        <w:types>
          <w:type w:val="bbPlcHdr"/>
        </w:types>
        <w:behaviors>
          <w:behavior w:val="content"/>
        </w:behaviors>
        <w:guid w:val="{8CDE52CA-8399-4F54-98C7-801766246F09}"/>
      </w:docPartPr>
      <w:docPartBody>
        <w:p w:rsidR="00000000" w:rsidRDefault="00A46EB3"/>
      </w:docPartBody>
    </w:docPart>
    <w:docPart>
      <w:docPartPr>
        <w:name w:val="D90EAFA3F4814CCCB33A45016F7FC065"/>
        <w:category>
          <w:name w:val="General"/>
          <w:gallery w:val="placeholder"/>
        </w:category>
        <w:types>
          <w:type w:val="bbPlcHdr"/>
        </w:types>
        <w:behaviors>
          <w:behavior w:val="content"/>
        </w:behaviors>
        <w:guid w:val="{8D04C66E-DD82-4513-BB5C-273A7306D1FF}"/>
      </w:docPartPr>
      <w:docPartBody>
        <w:p w:rsidR="00000000" w:rsidRDefault="0015049E" w:rsidP="0015049E">
          <w:pPr>
            <w:pStyle w:val="D90EAFA3F4814CCCB33A45016F7FC065"/>
          </w:pPr>
          <w:r w:rsidRPr="00A30DD1">
            <w:rPr>
              <w:rStyle w:val="PlaceholderText"/>
            </w:rPr>
            <w:t>Click here to enter a date.</w:t>
          </w:r>
        </w:p>
      </w:docPartBody>
    </w:docPart>
    <w:docPart>
      <w:docPartPr>
        <w:name w:val="D70D5EF3F734483D863E4A826D960296"/>
        <w:category>
          <w:name w:val="General"/>
          <w:gallery w:val="placeholder"/>
        </w:category>
        <w:types>
          <w:type w:val="bbPlcHdr"/>
        </w:types>
        <w:behaviors>
          <w:behavior w:val="content"/>
        </w:behaviors>
        <w:guid w:val="{0D3F5CF7-D239-4D3B-B775-35F74EDBA8EE}"/>
      </w:docPartPr>
      <w:docPartBody>
        <w:p w:rsidR="00000000" w:rsidRDefault="00A46EB3"/>
      </w:docPartBody>
    </w:docPart>
    <w:docPart>
      <w:docPartPr>
        <w:name w:val="4F2AD96803E04E54883F1C2DF53D52EC"/>
        <w:category>
          <w:name w:val="General"/>
          <w:gallery w:val="placeholder"/>
        </w:category>
        <w:types>
          <w:type w:val="bbPlcHdr"/>
        </w:types>
        <w:behaviors>
          <w:behavior w:val="content"/>
        </w:behaviors>
        <w:guid w:val="{13548B5E-1EDD-4F87-A4B7-17FE4D5C5C1F}"/>
      </w:docPartPr>
      <w:docPartBody>
        <w:p w:rsidR="00000000" w:rsidRDefault="00A46EB3"/>
      </w:docPartBody>
    </w:docPart>
    <w:docPart>
      <w:docPartPr>
        <w:name w:val="DDE802A98D86482FAF7E5E0D436EB895"/>
        <w:category>
          <w:name w:val="General"/>
          <w:gallery w:val="placeholder"/>
        </w:category>
        <w:types>
          <w:type w:val="bbPlcHdr"/>
        </w:types>
        <w:behaviors>
          <w:behavior w:val="content"/>
        </w:behaviors>
        <w:guid w:val="{86535864-F666-4468-96E5-102C3B022D77}"/>
      </w:docPartPr>
      <w:docPartBody>
        <w:p w:rsidR="00000000" w:rsidRDefault="0015049E" w:rsidP="0015049E">
          <w:pPr>
            <w:pStyle w:val="DDE802A98D86482FAF7E5E0D436EB895"/>
          </w:pPr>
          <w:r>
            <w:rPr>
              <w:rFonts w:eastAsia="Times New Roman" w:cs="Times New Roman"/>
              <w:bCs/>
              <w:szCs w:val="24"/>
            </w:rPr>
            <w:t xml:space="preserve"> </w:t>
          </w:r>
        </w:p>
      </w:docPartBody>
    </w:docPart>
    <w:docPart>
      <w:docPartPr>
        <w:name w:val="40D0F7D7DF004F70B19A79E0B32FC545"/>
        <w:category>
          <w:name w:val="General"/>
          <w:gallery w:val="placeholder"/>
        </w:category>
        <w:types>
          <w:type w:val="bbPlcHdr"/>
        </w:types>
        <w:behaviors>
          <w:behavior w:val="content"/>
        </w:behaviors>
        <w:guid w:val="{5F3BD45C-28D1-4F4D-BB8F-3AC3549679EE}"/>
      </w:docPartPr>
      <w:docPartBody>
        <w:p w:rsidR="00000000" w:rsidRDefault="00A46EB3"/>
      </w:docPartBody>
    </w:docPart>
    <w:docPart>
      <w:docPartPr>
        <w:name w:val="C2DF3EC8BB1B4FFDB4248E9A13BFB4C6"/>
        <w:category>
          <w:name w:val="General"/>
          <w:gallery w:val="placeholder"/>
        </w:category>
        <w:types>
          <w:type w:val="bbPlcHdr"/>
        </w:types>
        <w:behaviors>
          <w:behavior w:val="content"/>
        </w:behaviors>
        <w:guid w:val="{97D4D01C-E7AF-4D10-B871-6633E2AFF34B}"/>
      </w:docPartPr>
      <w:docPartBody>
        <w:p w:rsidR="00000000" w:rsidRDefault="00A46E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5049E"/>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46EB3"/>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49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5049E"/>
    <w:rPr>
      <w:rFonts w:ascii="Times New Roman" w:hAnsi="Times New Roman"/>
      <w:sz w:val="24"/>
    </w:rPr>
  </w:style>
  <w:style w:type="paragraph" w:customStyle="1" w:styleId="487D89B4F8B34DB4967D41FE18F7F88D7">
    <w:name w:val="487D89B4F8B34DB4967D41FE18F7F88D7"/>
    <w:rsid w:val="0015049E"/>
    <w:rPr>
      <w:rFonts w:ascii="Times New Roman" w:hAnsi="Times New Roman"/>
      <w:sz w:val="24"/>
    </w:rPr>
  </w:style>
  <w:style w:type="paragraph" w:customStyle="1" w:styleId="AE2570ED5D764CD7AF9686706F550F4620">
    <w:name w:val="AE2570ED5D764CD7AF9686706F550F4620"/>
    <w:rsid w:val="0015049E"/>
    <w:pPr>
      <w:tabs>
        <w:tab w:val="center" w:pos="4680"/>
        <w:tab w:val="right" w:pos="9360"/>
      </w:tabs>
      <w:spacing w:after="0" w:line="240" w:lineRule="auto"/>
    </w:pPr>
    <w:rPr>
      <w:rFonts w:ascii="Times New Roman" w:hAnsi="Times New Roman"/>
      <w:sz w:val="24"/>
    </w:rPr>
  </w:style>
  <w:style w:type="paragraph" w:customStyle="1" w:styleId="D90EAFA3F4814CCCB33A45016F7FC065">
    <w:name w:val="D90EAFA3F4814CCCB33A45016F7FC065"/>
    <w:rsid w:val="0015049E"/>
  </w:style>
  <w:style w:type="paragraph" w:customStyle="1" w:styleId="DDE802A98D86482FAF7E5E0D436EB895">
    <w:name w:val="DDE802A98D86482FAF7E5E0D436EB895"/>
    <w:rsid w:val="001504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49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5049E"/>
    <w:rPr>
      <w:rFonts w:ascii="Times New Roman" w:hAnsi="Times New Roman"/>
      <w:sz w:val="24"/>
    </w:rPr>
  </w:style>
  <w:style w:type="paragraph" w:customStyle="1" w:styleId="487D89B4F8B34DB4967D41FE18F7F88D7">
    <w:name w:val="487D89B4F8B34DB4967D41FE18F7F88D7"/>
    <w:rsid w:val="0015049E"/>
    <w:rPr>
      <w:rFonts w:ascii="Times New Roman" w:hAnsi="Times New Roman"/>
      <w:sz w:val="24"/>
    </w:rPr>
  </w:style>
  <w:style w:type="paragraph" w:customStyle="1" w:styleId="AE2570ED5D764CD7AF9686706F550F4620">
    <w:name w:val="AE2570ED5D764CD7AF9686706F550F4620"/>
    <w:rsid w:val="0015049E"/>
    <w:pPr>
      <w:tabs>
        <w:tab w:val="center" w:pos="4680"/>
        <w:tab w:val="right" w:pos="9360"/>
      </w:tabs>
      <w:spacing w:after="0" w:line="240" w:lineRule="auto"/>
    </w:pPr>
    <w:rPr>
      <w:rFonts w:ascii="Times New Roman" w:hAnsi="Times New Roman"/>
      <w:sz w:val="24"/>
    </w:rPr>
  </w:style>
  <w:style w:type="paragraph" w:customStyle="1" w:styleId="D90EAFA3F4814CCCB33A45016F7FC065">
    <w:name w:val="D90EAFA3F4814CCCB33A45016F7FC065"/>
    <w:rsid w:val="0015049E"/>
  </w:style>
  <w:style w:type="paragraph" w:customStyle="1" w:styleId="DDE802A98D86482FAF7E5E0D436EB895">
    <w:name w:val="DDE802A98D86482FAF7E5E0D436EB895"/>
    <w:rsid w:val="00150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ADCBF85-A6E3-43E7-9680-06424D59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425</Words>
  <Characters>2424</Characters>
  <Application>Microsoft Office Word</Application>
  <DocSecurity>0</DocSecurity>
  <Lines>20</Lines>
  <Paragraphs>5</Paragraphs>
  <ScaleCrop>false</ScaleCrop>
  <Company>Texas Legislative Council</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2017-05-12T02:25:00Z</cp:lastPrinted>
  <dcterms:created xsi:type="dcterms:W3CDTF">2015-05-29T14:24:00Z</dcterms:created>
  <dcterms:modified xsi:type="dcterms:W3CDTF">2017-05-12T02:26:00Z</dcterms:modified>
</cp:coreProperties>
</file>

<file path=docProps/custom.xml><?xml version="1.0" encoding="utf-8"?>
<op:Properties xmlns:vt="http://schemas.openxmlformats.org/officeDocument/2006/docPropsVTypes" xmlns:op="http://schemas.openxmlformats.org/officeDocument/2006/custom-properties"/>
</file>