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2D" w:rsidRDefault="00272F2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F42C12277C34DC2B2FCF4B2199F74D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72F2D" w:rsidRPr="00585C31" w:rsidRDefault="00272F2D" w:rsidP="000F1DF9">
      <w:pPr>
        <w:spacing w:after="0" w:line="240" w:lineRule="auto"/>
        <w:rPr>
          <w:rFonts w:cs="Times New Roman"/>
          <w:szCs w:val="24"/>
        </w:rPr>
      </w:pPr>
    </w:p>
    <w:p w:rsidR="00272F2D" w:rsidRPr="00585C31" w:rsidRDefault="00272F2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72F2D" w:rsidTr="000F1DF9">
        <w:tc>
          <w:tcPr>
            <w:tcW w:w="2718" w:type="dxa"/>
          </w:tcPr>
          <w:p w:rsidR="00272F2D" w:rsidRPr="005C2A78" w:rsidRDefault="00272F2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121F10DDC1C4C159496161D3973D91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72F2D" w:rsidRPr="00FF6471" w:rsidRDefault="00272F2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43025020BC64F38ABB5BCC6A7C0962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1648</w:t>
                </w:r>
              </w:sdtContent>
            </w:sdt>
          </w:p>
        </w:tc>
      </w:tr>
      <w:tr w:rsidR="00272F2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FD7270527BF4D2AA7ADFC45BAFE7120"/>
            </w:placeholder>
          </w:sdtPr>
          <w:sdtContent>
            <w:tc>
              <w:tcPr>
                <w:tcW w:w="2718" w:type="dxa"/>
              </w:tcPr>
              <w:p w:rsidR="00272F2D" w:rsidRPr="000F1DF9" w:rsidRDefault="00272F2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85R22598 DMS-D</w:t>
                </w:r>
              </w:p>
            </w:tc>
          </w:sdtContent>
        </w:sdt>
        <w:tc>
          <w:tcPr>
            <w:tcW w:w="6858" w:type="dxa"/>
          </w:tcPr>
          <w:p w:rsidR="00272F2D" w:rsidRPr="005C2A78" w:rsidRDefault="00272F2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306276202034256AF4129E92BC04F6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1E503C185C3468DA32D9039AD37E80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Price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15064740F9D4D6CAE2CDD64328E241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(Seliger)</w:t>
                </w:r>
              </w:sdtContent>
            </w:sdt>
          </w:p>
        </w:tc>
      </w:tr>
      <w:tr w:rsidR="00272F2D" w:rsidTr="000F1DF9">
        <w:tc>
          <w:tcPr>
            <w:tcW w:w="2718" w:type="dxa"/>
          </w:tcPr>
          <w:p w:rsidR="00272F2D" w:rsidRPr="00BC7495" w:rsidRDefault="00272F2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8EE7BA1DF27498F8F026F663EAEB373"/>
            </w:placeholder>
          </w:sdtPr>
          <w:sdtContent>
            <w:tc>
              <w:tcPr>
                <w:tcW w:w="6858" w:type="dxa"/>
              </w:tcPr>
              <w:p w:rsidR="00272F2D" w:rsidRPr="00FF6471" w:rsidRDefault="00272F2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Agriculture, Water &amp; Rural Affairs</w:t>
                </w:r>
              </w:p>
            </w:tc>
          </w:sdtContent>
        </w:sdt>
      </w:tr>
      <w:tr w:rsidR="00272F2D" w:rsidTr="000F1DF9">
        <w:tc>
          <w:tcPr>
            <w:tcW w:w="2718" w:type="dxa"/>
          </w:tcPr>
          <w:p w:rsidR="00272F2D" w:rsidRPr="00BC7495" w:rsidRDefault="00272F2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A632FA337E34275B161BE6F52701BBC"/>
            </w:placeholder>
            <w:date w:fullDate="2017-05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72F2D" w:rsidRPr="00FF6471" w:rsidRDefault="00272F2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5/5/2017</w:t>
                </w:r>
              </w:p>
            </w:tc>
          </w:sdtContent>
        </w:sdt>
      </w:tr>
      <w:tr w:rsidR="00272F2D" w:rsidTr="000F1DF9">
        <w:tc>
          <w:tcPr>
            <w:tcW w:w="2718" w:type="dxa"/>
          </w:tcPr>
          <w:p w:rsidR="00272F2D" w:rsidRPr="00BC7495" w:rsidRDefault="00272F2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703D021ADF148FEBF72ACBA6E126E26"/>
            </w:placeholder>
          </w:sdtPr>
          <w:sdtContent>
            <w:tc>
              <w:tcPr>
                <w:tcW w:w="6858" w:type="dxa"/>
              </w:tcPr>
              <w:p w:rsidR="00272F2D" w:rsidRPr="00FF6471" w:rsidRDefault="00272F2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72F2D" w:rsidRPr="00FF6471" w:rsidRDefault="00272F2D" w:rsidP="000F1DF9">
      <w:pPr>
        <w:spacing w:after="0" w:line="240" w:lineRule="auto"/>
        <w:rPr>
          <w:rFonts w:cs="Times New Roman"/>
          <w:szCs w:val="24"/>
        </w:rPr>
      </w:pPr>
    </w:p>
    <w:p w:rsidR="00272F2D" w:rsidRPr="00FF6471" w:rsidRDefault="00272F2D" w:rsidP="000F1DF9">
      <w:pPr>
        <w:spacing w:after="0" w:line="240" w:lineRule="auto"/>
        <w:rPr>
          <w:rFonts w:cs="Times New Roman"/>
          <w:szCs w:val="24"/>
        </w:rPr>
      </w:pPr>
    </w:p>
    <w:p w:rsidR="00272F2D" w:rsidRPr="00FF6471" w:rsidRDefault="00272F2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369C38F462B473EA30D464D2A497D3F"/>
        </w:placeholder>
      </w:sdtPr>
      <w:sdtContent>
        <w:p w:rsidR="00272F2D" w:rsidRDefault="00272F2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C9F7D18E6194E2A9A621927F4DA9312"/>
        </w:placeholder>
      </w:sdtPr>
      <w:sdtContent>
        <w:p w:rsidR="00272F2D" w:rsidRDefault="00272F2D" w:rsidP="004B4EBE">
          <w:pPr>
            <w:pStyle w:val="NormalWeb"/>
            <w:spacing w:before="0" w:beforeAutospacing="0" w:after="0" w:afterAutospacing="0"/>
            <w:jc w:val="both"/>
            <w:divId w:val="2086829238"/>
            <w:rPr>
              <w:rFonts w:eastAsia="Times New Roman"/>
              <w:bCs/>
            </w:rPr>
          </w:pPr>
        </w:p>
        <w:p w:rsidR="00272F2D" w:rsidRPr="00C23471" w:rsidRDefault="00272F2D" w:rsidP="004B4EBE">
          <w:pPr>
            <w:pStyle w:val="NormalWeb"/>
            <w:spacing w:before="0" w:beforeAutospacing="0" w:after="0" w:afterAutospacing="0"/>
            <w:jc w:val="both"/>
            <w:divId w:val="2086829238"/>
            <w:rPr>
              <w:color w:val="000000"/>
            </w:rPr>
          </w:pPr>
          <w:r w:rsidRPr="00C23471">
            <w:rPr>
              <w:bCs/>
              <w:color w:val="000000"/>
            </w:rPr>
            <w:t>Current law requires that retail public utilities develop and submit a water conservation plan to the Texas Water Development Board</w:t>
          </w:r>
          <w:r>
            <w:rPr>
              <w:bCs/>
              <w:color w:val="000000"/>
            </w:rPr>
            <w:t xml:space="preserve"> (TWDB)</w:t>
          </w:r>
          <w:r w:rsidRPr="00C23471">
            <w:rPr>
              <w:bCs/>
              <w:color w:val="000000"/>
            </w:rPr>
            <w:t>. H</w:t>
          </w:r>
          <w:r>
            <w:rPr>
              <w:bCs/>
              <w:color w:val="000000"/>
            </w:rPr>
            <w:t>.</w:t>
          </w:r>
          <w:r w:rsidRPr="00C23471">
            <w:rPr>
              <w:bCs/>
              <w:color w:val="000000"/>
            </w:rPr>
            <w:t>B</w:t>
          </w:r>
          <w:r>
            <w:rPr>
              <w:bCs/>
              <w:color w:val="000000"/>
            </w:rPr>
            <w:t>.</w:t>
          </w:r>
          <w:r w:rsidRPr="00C23471">
            <w:rPr>
              <w:bCs/>
              <w:color w:val="000000"/>
            </w:rPr>
            <w:t xml:space="preserve"> 1648 provides that the Texas Commission on Environmental Quality require retail public utilities </w:t>
          </w:r>
          <w:r>
            <w:rPr>
              <w:bCs/>
              <w:color w:val="000000"/>
            </w:rPr>
            <w:t>to designate a</w:t>
          </w:r>
          <w:r w:rsidRPr="00C23471">
            <w:rPr>
              <w:bCs/>
              <w:color w:val="000000"/>
            </w:rPr>
            <w:t xml:space="preserve"> person as a water conservation coordinator responsible for implementing the water conservation plan. Retail public utilities would also be required to identify</w:t>
          </w:r>
          <w:r>
            <w:rPr>
              <w:bCs/>
              <w:color w:val="000000"/>
            </w:rPr>
            <w:t>,</w:t>
          </w:r>
          <w:r w:rsidRPr="00C23471">
            <w:rPr>
              <w:bCs/>
              <w:color w:val="000000"/>
            </w:rPr>
            <w:t xml:space="preserve"> in writing</w:t>
          </w:r>
          <w:r>
            <w:rPr>
              <w:bCs/>
              <w:color w:val="000000"/>
            </w:rPr>
            <w:t>,</w:t>
          </w:r>
          <w:r w:rsidRPr="00C23471">
            <w:rPr>
              <w:bCs/>
              <w:color w:val="000000"/>
            </w:rPr>
            <w:t xml:space="preserve"> the water conservation coordinator to </w:t>
          </w:r>
          <w:r>
            <w:rPr>
              <w:bCs/>
              <w:color w:val="000000"/>
            </w:rPr>
            <w:t>TWDB</w:t>
          </w:r>
          <w:r w:rsidRPr="00C23471">
            <w:rPr>
              <w:bCs/>
              <w:color w:val="000000"/>
            </w:rPr>
            <w:t>.</w:t>
          </w:r>
        </w:p>
        <w:p w:rsidR="00272F2D" w:rsidRPr="00D70925" w:rsidRDefault="00272F2D" w:rsidP="004B4EB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72F2D" w:rsidRDefault="00272F2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1648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a water conservation coordinator by a retail public water utility to implement a water conservation plan.</w:t>
      </w:r>
    </w:p>
    <w:p w:rsidR="00272F2D" w:rsidRPr="00B07F93" w:rsidRDefault="00272F2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2F2D" w:rsidRPr="005C2A78" w:rsidRDefault="00272F2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A068A56F49A4ECAA52513100B68410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72F2D" w:rsidRPr="006529C4" w:rsidRDefault="00272F2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72F2D" w:rsidRPr="006529C4" w:rsidRDefault="00272F2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72F2D" w:rsidRPr="006529C4" w:rsidRDefault="00272F2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72F2D" w:rsidRPr="005C2A78" w:rsidRDefault="00272F2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6395827179940629C9E054B01AFEA5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72F2D" w:rsidRPr="005C2A78" w:rsidRDefault="00272F2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2F2D" w:rsidRDefault="00272F2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13.146, Water Code, as follows: </w:t>
      </w:r>
    </w:p>
    <w:p w:rsidR="00272F2D" w:rsidRDefault="00272F2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2F2D" w:rsidRDefault="00272F2D" w:rsidP="00B07F9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13.146. WATER CONSERVATION PLAN. Requires the Texas Commission on Environmental Quality to require a retail public utility that provides potable water service to 3,300 or more connections to: </w:t>
      </w:r>
    </w:p>
    <w:p w:rsidR="00272F2D" w:rsidRDefault="00272F2D" w:rsidP="00B07F9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72F2D" w:rsidRDefault="00272F2D" w:rsidP="00B07F9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creates this subdivision from existing text and makes a nonsubstantive change; </w:t>
      </w:r>
    </w:p>
    <w:p w:rsidR="00272F2D" w:rsidRDefault="00272F2D" w:rsidP="00B07F9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72F2D" w:rsidRDefault="00272F2D" w:rsidP="00B07F9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designate a person as the water conservation coordinator (coordinator) responsible for implementing the water conservation plan; and </w:t>
      </w:r>
    </w:p>
    <w:p w:rsidR="00272F2D" w:rsidRDefault="00272F2D" w:rsidP="00B07F9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72F2D" w:rsidRPr="005C2A78" w:rsidRDefault="00272F2D" w:rsidP="00B07F9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identify, in writing, the coordinator to the executive administrator of the Texas Water Development Board.  </w:t>
      </w:r>
    </w:p>
    <w:p w:rsidR="00272F2D" w:rsidRPr="005C2A78" w:rsidRDefault="00272F2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2F2D" w:rsidRPr="005C2A78" w:rsidRDefault="00272F2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</w:p>
    <w:p w:rsidR="00272F2D" w:rsidRPr="005C2A78" w:rsidRDefault="00272F2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2F2D" w:rsidRPr="005C2A78" w:rsidRDefault="00272F2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2F2D" w:rsidRPr="006529C4" w:rsidRDefault="00272F2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72F2D" w:rsidRPr="006529C4" w:rsidRDefault="00272F2D" w:rsidP="00774EC7">
      <w:pPr>
        <w:spacing w:after="0" w:line="240" w:lineRule="auto"/>
        <w:jc w:val="both"/>
      </w:pPr>
    </w:p>
    <w:sectPr w:rsidR="00272F2D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76" w:rsidRDefault="00B86076" w:rsidP="000F1DF9">
      <w:pPr>
        <w:spacing w:after="0" w:line="240" w:lineRule="auto"/>
      </w:pPr>
      <w:r>
        <w:separator/>
      </w:r>
    </w:p>
  </w:endnote>
  <w:endnote w:type="continuationSeparator" w:id="0">
    <w:p w:rsidR="00B86076" w:rsidRDefault="00B8607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8607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72F2D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72F2D">
                <w:rPr>
                  <w:sz w:val="20"/>
                  <w:szCs w:val="20"/>
                </w:rPr>
                <w:t>H.B. 1648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72F2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8607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72F2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72F2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76" w:rsidRDefault="00B86076" w:rsidP="000F1DF9">
      <w:pPr>
        <w:spacing w:after="0" w:line="240" w:lineRule="auto"/>
      </w:pPr>
      <w:r>
        <w:separator/>
      </w:r>
    </w:p>
  </w:footnote>
  <w:footnote w:type="continuationSeparator" w:id="0">
    <w:p w:rsidR="00B86076" w:rsidRDefault="00B8607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72F2D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86076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2F2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2F2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63F0A" w:rsidP="00163F0A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F42C12277C34DC2B2FCF4B2199F7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D59C-5957-4004-B2CD-B7C792AA20EB}"/>
      </w:docPartPr>
      <w:docPartBody>
        <w:p w:rsidR="00000000" w:rsidRDefault="00914C7A"/>
      </w:docPartBody>
    </w:docPart>
    <w:docPart>
      <w:docPartPr>
        <w:name w:val="0121F10DDC1C4C159496161D3973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8623-DA44-4DB6-9F66-4D0FF3426ED4}"/>
      </w:docPartPr>
      <w:docPartBody>
        <w:p w:rsidR="00000000" w:rsidRDefault="00914C7A"/>
      </w:docPartBody>
    </w:docPart>
    <w:docPart>
      <w:docPartPr>
        <w:name w:val="E43025020BC64F38ABB5BCC6A7C0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A087-435D-4507-B8E6-997901082ABD}"/>
      </w:docPartPr>
      <w:docPartBody>
        <w:p w:rsidR="00000000" w:rsidRDefault="00914C7A"/>
      </w:docPartBody>
    </w:docPart>
    <w:docPart>
      <w:docPartPr>
        <w:name w:val="5FD7270527BF4D2AA7ADFC45BAFE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318A6-CAE5-40BD-BAFE-39688B597303}"/>
      </w:docPartPr>
      <w:docPartBody>
        <w:p w:rsidR="00000000" w:rsidRDefault="00914C7A"/>
      </w:docPartBody>
    </w:docPart>
    <w:docPart>
      <w:docPartPr>
        <w:name w:val="4306276202034256AF4129E92BC0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F629-7C27-41D1-BE21-336ABCE5609F}"/>
      </w:docPartPr>
      <w:docPartBody>
        <w:p w:rsidR="00000000" w:rsidRDefault="00914C7A"/>
      </w:docPartBody>
    </w:docPart>
    <w:docPart>
      <w:docPartPr>
        <w:name w:val="31E503C185C3468DA32D9039AD37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FC8F-2106-4E32-A90C-FC15B6C4712F}"/>
      </w:docPartPr>
      <w:docPartBody>
        <w:p w:rsidR="00000000" w:rsidRDefault="00914C7A"/>
      </w:docPartBody>
    </w:docPart>
    <w:docPart>
      <w:docPartPr>
        <w:name w:val="A15064740F9D4D6CAE2CDD64328E2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FDB4-B404-419E-ACE3-596ACB1FA55A}"/>
      </w:docPartPr>
      <w:docPartBody>
        <w:p w:rsidR="00000000" w:rsidRDefault="00914C7A"/>
      </w:docPartBody>
    </w:docPart>
    <w:docPart>
      <w:docPartPr>
        <w:name w:val="48EE7BA1DF27498F8F026F663EAE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3137-BD1B-434D-A589-B98165FA6075}"/>
      </w:docPartPr>
      <w:docPartBody>
        <w:p w:rsidR="00000000" w:rsidRDefault="00914C7A"/>
      </w:docPartBody>
    </w:docPart>
    <w:docPart>
      <w:docPartPr>
        <w:name w:val="4A632FA337E34275B161BE6F5270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F634-9A35-491C-A9CD-4B0908F399BF}"/>
      </w:docPartPr>
      <w:docPartBody>
        <w:p w:rsidR="00000000" w:rsidRDefault="00163F0A" w:rsidP="00163F0A">
          <w:pPr>
            <w:pStyle w:val="4A632FA337E34275B161BE6F52701BB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703D021ADF148FEBF72ACBA6E12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67A0-083E-4C37-960A-C18C3F2B10C5}"/>
      </w:docPartPr>
      <w:docPartBody>
        <w:p w:rsidR="00000000" w:rsidRDefault="00914C7A"/>
      </w:docPartBody>
    </w:docPart>
    <w:docPart>
      <w:docPartPr>
        <w:name w:val="3369C38F462B473EA30D464D2A49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238B-9A02-4103-95F1-18A7C7F02F2D}"/>
      </w:docPartPr>
      <w:docPartBody>
        <w:p w:rsidR="00000000" w:rsidRDefault="00914C7A"/>
      </w:docPartBody>
    </w:docPart>
    <w:docPart>
      <w:docPartPr>
        <w:name w:val="AC9F7D18E6194E2A9A621927F4DA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E707-4A30-4214-97B7-199AA910AD0E}"/>
      </w:docPartPr>
      <w:docPartBody>
        <w:p w:rsidR="00000000" w:rsidRDefault="00163F0A" w:rsidP="00163F0A">
          <w:pPr>
            <w:pStyle w:val="AC9F7D18E6194E2A9A621927F4DA931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A068A56F49A4ECAA52513100B68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0D63-AE25-43F7-99C2-5E7B72D1E571}"/>
      </w:docPartPr>
      <w:docPartBody>
        <w:p w:rsidR="00000000" w:rsidRDefault="00914C7A"/>
      </w:docPartBody>
    </w:docPart>
    <w:docPart>
      <w:docPartPr>
        <w:name w:val="C6395827179940629C9E054B01AFE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EAF7-8638-4515-A440-F23A023A4333}"/>
      </w:docPartPr>
      <w:docPartBody>
        <w:p w:rsidR="00000000" w:rsidRDefault="00914C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63F0A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14C7A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F0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63F0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63F0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63F0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A632FA337E34275B161BE6F52701BBC">
    <w:name w:val="4A632FA337E34275B161BE6F52701BBC"/>
    <w:rsid w:val="00163F0A"/>
  </w:style>
  <w:style w:type="paragraph" w:customStyle="1" w:styleId="AC9F7D18E6194E2A9A621927F4DA9312">
    <w:name w:val="AC9F7D18E6194E2A9A621927F4DA9312"/>
    <w:rsid w:val="00163F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F0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63F0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63F0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63F0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A632FA337E34275B161BE6F52701BBC">
    <w:name w:val="4A632FA337E34275B161BE6F52701BBC"/>
    <w:rsid w:val="00163F0A"/>
  </w:style>
  <w:style w:type="paragraph" w:customStyle="1" w:styleId="AC9F7D18E6194E2A9A621927F4DA9312">
    <w:name w:val="AC9F7D18E6194E2A9A621927F4DA9312"/>
    <w:rsid w:val="00163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E0A6715-C440-4B02-896F-D7F8184F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250</Words>
  <Characters>1426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dcterms:created xsi:type="dcterms:W3CDTF">2015-05-29T14:24:00Z</dcterms:created>
  <dcterms:modified xsi:type="dcterms:W3CDTF">2017-05-05T14:51:00Z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