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4701F" w:rsidTr="00345119">
        <w:tc>
          <w:tcPr>
            <w:tcW w:w="9576" w:type="dxa"/>
            <w:noWrap/>
          </w:tcPr>
          <w:p w:rsidR="008423E4" w:rsidRPr="0022177D" w:rsidRDefault="000A403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A403C" w:rsidP="008423E4">
      <w:pPr>
        <w:jc w:val="center"/>
      </w:pPr>
    </w:p>
    <w:p w:rsidR="008423E4" w:rsidRPr="00B31F0E" w:rsidRDefault="000A403C" w:rsidP="008423E4"/>
    <w:p w:rsidR="008423E4" w:rsidRPr="00742794" w:rsidRDefault="000A403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4701F" w:rsidTr="00345119">
        <w:tc>
          <w:tcPr>
            <w:tcW w:w="9576" w:type="dxa"/>
          </w:tcPr>
          <w:p w:rsidR="008423E4" w:rsidRPr="00861995" w:rsidRDefault="000A403C" w:rsidP="00345119">
            <w:pPr>
              <w:jc w:val="right"/>
            </w:pPr>
            <w:r>
              <w:t>H.B. 1692</w:t>
            </w:r>
          </w:p>
        </w:tc>
      </w:tr>
      <w:tr w:rsidR="0094701F" w:rsidTr="00345119">
        <w:tc>
          <w:tcPr>
            <w:tcW w:w="9576" w:type="dxa"/>
          </w:tcPr>
          <w:p w:rsidR="008423E4" w:rsidRPr="00861995" w:rsidRDefault="000A403C" w:rsidP="006D3370">
            <w:pPr>
              <w:jc w:val="right"/>
            </w:pPr>
            <w:r>
              <w:t xml:space="preserve">By: </w:t>
            </w:r>
            <w:r>
              <w:t>Hefner</w:t>
            </w:r>
          </w:p>
        </w:tc>
      </w:tr>
      <w:tr w:rsidR="0094701F" w:rsidTr="00345119">
        <w:tc>
          <w:tcPr>
            <w:tcW w:w="9576" w:type="dxa"/>
          </w:tcPr>
          <w:p w:rsidR="008423E4" w:rsidRPr="00861995" w:rsidRDefault="000A403C" w:rsidP="00345119">
            <w:pPr>
              <w:jc w:val="right"/>
            </w:pPr>
            <w:r>
              <w:t>Public Education</w:t>
            </w:r>
          </w:p>
        </w:tc>
      </w:tr>
      <w:tr w:rsidR="0094701F" w:rsidTr="00345119">
        <w:tc>
          <w:tcPr>
            <w:tcW w:w="9576" w:type="dxa"/>
          </w:tcPr>
          <w:p w:rsidR="008423E4" w:rsidRDefault="000A403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0A403C" w:rsidP="008423E4">
      <w:pPr>
        <w:tabs>
          <w:tab w:val="right" w:pos="9360"/>
        </w:tabs>
      </w:pPr>
    </w:p>
    <w:p w:rsidR="008423E4" w:rsidRDefault="000A403C" w:rsidP="008423E4"/>
    <w:p w:rsidR="008423E4" w:rsidRDefault="000A403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4701F" w:rsidTr="00345119">
        <w:tc>
          <w:tcPr>
            <w:tcW w:w="9576" w:type="dxa"/>
          </w:tcPr>
          <w:p w:rsidR="008423E4" w:rsidRPr="00A8133F" w:rsidRDefault="000A403C" w:rsidP="0072692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A403C" w:rsidP="00726923"/>
          <w:p w:rsidR="008423E4" w:rsidRDefault="000A403C" w:rsidP="007269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B0266">
              <w:t xml:space="preserve">Interested parties contend that </w:t>
            </w:r>
            <w:r>
              <w:t xml:space="preserve">allowing a </w:t>
            </w:r>
            <w:r w:rsidRPr="008B0266">
              <w:t xml:space="preserve">school employee </w:t>
            </w:r>
            <w:r>
              <w:t xml:space="preserve">or other person </w:t>
            </w:r>
            <w:r w:rsidRPr="008B0266">
              <w:t xml:space="preserve">who </w:t>
            </w:r>
            <w:r>
              <w:t>holds a handgun license</w:t>
            </w:r>
            <w:r w:rsidRPr="008B0266">
              <w:t xml:space="preserve"> </w:t>
            </w:r>
            <w:r>
              <w:t>to</w:t>
            </w:r>
            <w:r w:rsidRPr="008B0266">
              <w:t xml:space="preserve"> transport or </w:t>
            </w:r>
            <w:r w:rsidRPr="008B0266">
              <w:t>stor</w:t>
            </w:r>
            <w:r>
              <w:t>e</w:t>
            </w:r>
            <w:r w:rsidRPr="008B0266">
              <w:t xml:space="preserve"> </w:t>
            </w:r>
            <w:r>
              <w:t xml:space="preserve">a </w:t>
            </w:r>
            <w:r w:rsidRPr="008B0266">
              <w:t xml:space="preserve">legal </w:t>
            </w:r>
            <w:r w:rsidRPr="008B0266">
              <w:t>firearm or ammunition in a privately owned vehicle located in a school parking area would ensure a safer environment for school employees and citizens.</w:t>
            </w:r>
            <w:r>
              <w:t xml:space="preserve"> H.B.</w:t>
            </w:r>
            <w:r>
              <w:t> </w:t>
            </w:r>
            <w:r>
              <w:t xml:space="preserve">1692 seeks to ensure that such action by a license holder is not prohibited. </w:t>
            </w:r>
          </w:p>
          <w:p w:rsidR="008423E4" w:rsidRPr="00E26B13" w:rsidRDefault="000A403C" w:rsidP="00726923">
            <w:pPr>
              <w:rPr>
                <w:b/>
              </w:rPr>
            </w:pPr>
          </w:p>
        </w:tc>
      </w:tr>
      <w:tr w:rsidR="0094701F" w:rsidTr="00345119">
        <w:tc>
          <w:tcPr>
            <w:tcW w:w="9576" w:type="dxa"/>
          </w:tcPr>
          <w:p w:rsidR="0017725B" w:rsidRDefault="000A403C" w:rsidP="007269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</w:t>
            </w:r>
            <w:r>
              <w:rPr>
                <w:b/>
                <w:u w:val="single"/>
              </w:rPr>
              <w:t>PACT</w:t>
            </w:r>
          </w:p>
          <w:p w:rsidR="0017725B" w:rsidRDefault="000A403C" w:rsidP="00726923">
            <w:pPr>
              <w:rPr>
                <w:b/>
                <w:u w:val="single"/>
              </w:rPr>
            </w:pPr>
          </w:p>
          <w:p w:rsidR="00614ECB" w:rsidRPr="00614ECB" w:rsidRDefault="000A403C" w:rsidP="00726923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</w:t>
            </w:r>
            <w:r>
              <w:t>andatory supervision.</w:t>
            </w:r>
          </w:p>
          <w:p w:rsidR="0017725B" w:rsidRPr="0017725B" w:rsidRDefault="000A403C" w:rsidP="00726923">
            <w:pPr>
              <w:rPr>
                <w:b/>
                <w:u w:val="single"/>
              </w:rPr>
            </w:pPr>
          </w:p>
        </w:tc>
      </w:tr>
      <w:tr w:rsidR="0094701F" w:rsidTr="00345119">
        <w:tc>
          <w:tcPr>
            <w:tcW w:w="9576" w:type="dxa"/>
          </w:tcPr>
          <w:p w:rsidR="008423E4" w:rsidRPr="00A8133F" w:rsidRDefault="000A403C" w:rsidP="0072692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A403C" w:rsidP="00726923"/>
          <w:p w:rsidR="00614ECB" w:rsidRDefault="000A403C" w:rsidP="007269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0A403C" w:rsidP="00726923">
            <w:pPr>
              <w:rPr>
                <w:b/>
              </w:rPr>
            </w:pPr>
          </w:p>
        </w:tc>
      </w:tr>
      <w:tr w:rsidR="0094701F" w:rsidTr="00345119">
        <w:tc>
          <w:tcPr>
            <w:tcW w:w="9576" w:type="dxa"/>
          </w:tcPr>
          <w:p w:rsidR="008423E4" w:rsidRPr="00A8133F" w:rsidRDefault="000A403C" w:rsidP="0072692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A403C" w:rsidP="00726923"/>
          <w:p w:rsidR="008423E4" w:rsidRDefault="000A403C" w:rsidP="007269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1692 </w:t>
            </w:r>
            <w:r>
              <w:t xml:space="preserve">amends the Government Code to </w:t>
            </w:r>
            <w:r>
              <w:t>prohibit a</w:t>
            </w:r>
            <w:r>
              <w:t xml:space="preserve"> public</w:t>
            </w:r>
            <w:r>
              <w:t xml:space="preserve"> school district, open-enrollment charter school, or private school from prohibiting a person, including a school employee, </w:t>
            </w:r>
            <w:r w:rsidRPr="007B721E">
              <w:t xml:space="preserve">who holds a </w:t>
            </w:r>
            <w:r>
              <w:t>handgun license</w:t>
            </w:r>
            <w:r w:rsidRPr="007B721E">
              <w:t xml:space="preserve"> from transporting or storing a handgun or other firearm o</w:t>
            </w:r>
            <w:r w:rsidRPr="007B721E">
              <w:t>r ammunition in a locked</w:t>
            </w:r>
            <w:r>
              <w:t>,</w:t>
            </w:r>
            <w:r w:rsidRPr="007B721E">
              <w:t xml:space="preserve"> privately owned or leased motor vehicle in a parking area provided by the district or charter or private school, provided that the handgun, firearm, or ammunition is not in plain view.</w:t>
            </w:r>
            <w:r>
              <w:t xml:space="preserve"> The bill expressly does not authorize a perso</w:t>
            </w:r>
            <w:r>
              <w:t xml:space="preserve">n to possess, store, or transport a handgun, firearm, or ammunition in violation of </w:t>
            </w:r>
            <w:r>
              <w:t xml:space="preserve">Education Code </w:t>
            </w:r>
            <w:r>
              <w:t xml:space="preserve">provisions </w:t>
            </w:r>
            <w:r>
              <w:t>establishing the offense of</w:t>
            </w:r>
            <w:r>
              <w:t xml:space="preserve"> exhibition of </w:t>
            </w:r>
            <w:r>
              <w:t xml:space="preserve">a </w:t>
            </w:r>
            <w:r>
              <w:t xml:space="preserve">firearm </w:t>
            </w:r>
            <w:r>
              <w:t>or Penal Code provisions establishing the offenses of possessing or going with a prohibited we</w:t>
            </w:r>
            <w:r>
              <w:t>apon in a place</w:t>
            </w:r>
            <w:r>
              <w:t xml:space="preserve"> where weapons are prohibited</w:t>
            </w:r>
            <w:r>
              <w:t xml:space="preserve"> and the unlawful carrying of a handgun by a handgun license holder.</w:t>
            </w:r>
          </w:p>
          <w:p w:rsidR="008423E4" w:rsidRPr="00835628" w:rsidRDefault="000A403C" w:rsidP="00726923">
            <w:pPr>
              <w:rPr>
                <w:b/>
              </w:rPr>
            </w:pPr>
          </w:p>
        </w:tc>
      </w:tr>
      <w:tr w:rsidR="0094701F" w:rsidTr="00345119">
        <w:tc>
          <w:tcPr>
            <w:tcW w:w="9576" w:type="dxa"/>
          </w:tcPr>
          <w:p w:rsidR="008423E4" w:rsidRPr="00A8133F" w:rsidRDefault="000A403C" w:rsidP="0072692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A403C" w:rsidP="00726923"/>
          <w:p w:rsidR="008423E4" w:rsidRPr="003624F2" w:rsidRDefault="000A403C" w:rsidP="007269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0A403C" w:rsidP="00726923">
            <w:pPr>
              <w:rPr>
                <w:b/>
              </w:rPr>
            </w:pPr>
          </w:p>
        </w:tc>
      </w:tr>
    </w:tbl>
    <w:p w:rsidR="008423E4" w:rsidRPr="00BE0E75" w:rsidRDefault="000A403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A403C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403C">
      <w:r>
        <w:separator/>
      </w:r>
    </w:p>
  </w:endnote>
  <w:endnote w:type="continuationSeparator" w:id="0">
    <w:p w:rsidR="00000000" w:rsidRDefault="000A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4701F" w:rsidTr="009C1E9A">
      <w:trPr>
        <w:cantSplit/>
      </w:trPr>
      <w:tc>
        <w:tcPr>
          <w:tcW w:w="0" w:type="pct"/>
        </w:tcPr>
        <w:p w:rsidR="00137D90" w:rsidRDefault="000A403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A403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A403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A403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A403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701F" w:rsidTr="009C1E9A">
      <w:trPr>
        <w:cantSplit/>
      </w:trPr>
      <w:tc>
        <w:tcPr>
          <w:tcW w:w="0" w:type="pct"/>
        </w:tcPr>
        <w:p w:rsidR="00EC379B" w:rsidRDefault="000A403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A403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25684</w:t>
          </w:r>
        </w:p>
      </w:tc>
      <w:tc>
        <w:tcPr>
          <w:tcW w:w="2453" w:type="pct"/>
        </w:tcPr>
        <w:p w:rsidR="00EC379B" w:rsidRDefault="000A403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17.114.132</w:t>
          </w:r>
          <w:r>
            <w:fldChar w:fldCharType="end"/>
          </w:r>
        </w:p>
      </w:tc>
    </w:tr>
    <w:tr w:rsidR="0094701F" w:rsidTr="009C1E9A">
      <w:trPr>
        <w:cantSplit/>
      </w:trPr>
      <w:tc>
        <w:tcPr>
          <w:tcW w:w="0" w:type="pct"/>
        </w:tcPr>
        <w:p w:rsidR="00EC379B" w:rsidRDefault="000A403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A403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A403C" w:rsidP="006D504F">
          <w:pPr>
            <w:pStyle w:val="Footer"/>
            <w:rPr>
              <w:rStyle w:val="PageNumber"/>
            </w:rPr>
          </w:pPr>
        </w:p>
        <w:p w:rsidR="00EC379B" w:rsidRDefault="000A403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4701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A403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A403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A403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403C">
      <w:r>
        <w:separator/>
      </w:r>
    </w:p>
  </w:footnote>
  <w:footnote w:type="continuationSeparator" w:id="0">
    <w:p w:rsidR="00000000" w:rsidRDefault="000A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1F"/>
    <w:rsid w:val="000A403C"/>
    <w:rsid w:val="0094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14E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4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ECB"/>
  </w:style>
  <w:style w:type="paragraph" w:styleId="CommentSubject">
    <w:name w:val="annotation subject"/>
    <w:basedOn w:val="CommentText"/>
    <w:next w:val="CommentText"/>
    <w:link w:val="CommentSubjectChar"/>
    <w:rsid w:val="00614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4E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14E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4E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ECB"/>
  </w:style>
  <w:style w:type="paragraph" w:styleId="CommentSubject">
    <w:name w:val="annotation subject"/>
    <w:basedOn w:val="CommentText"/>
    <w:next w:val="CommentText"/>
    <w:link w:val="CommentSubjectChar"/>
    <w:rsid w:val="00614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4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1591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HB01692 (Committee Report (Unamended))</vt:lpstr>
    </vt:vector>
  </TitlesOfParts>
  <Company>State of Texas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25684</dc:subject>
  <dc:creator>State of Texas</dc:creator>
  <dc:description>HB 1692 by Hefner-(H)Public Education</dc:description>
  <cp:lastModifiedBy>Brianna Weis</cp:lastModifiedBy>
  <cp:revision>2</cp:revision>
  <cp:lastPrinted>2017-04-24T19:53:00Z</cp:lastPrinted>
  <dcterms:created xsi:type="dcterms:W3CDTF">2017-05-04T22:44:00Z</dcterms:created>
  <dcterms:modified xsi:type="dcterms:W3CDTF">2017-05-04T22:44:00Z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17.114.132</vt:lpwstr>
  </property>
</Properties>
</file>