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C7" w:rsidRDefault="00E859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22C8808F4F4AF084F4DD4692057687"/>
          </w:placeholder>
        </w:sdtPr>
        <w:sdtContent>
          <w:r w:rsidRPr="005C2A78">
            <w:rPr>
              <w:rFonts w:cs="Times New Roman"/>
              <w:b/>
              <w:szCs w:val="24"/>
              <w:u w:val="single"/>
            </w:rPr>
            <w:t>BILL ANALYSIS</w:t>
          </w:r>
        </w:sdtContent>
      </w:sdt>
    </w:p>
    <w:p w:rsidR="00E859C7" w:rsidRPr="00585C31" w:rsidRDefault="00E859C7" w:rsidP="000F1DF9">
      <w:pPr>
        <w:spacing w:after="0" w:line="240" w:lineRule="auto"/>
        <w:rPr>
          <w:rFonts w:cs="Times New Roman"/>
          <w:szCs w:val="24"/>
        </w:rPr>
      </w:pPr>
    </w:p>
    <w:p w:rsidR="00E859C7" w:rsidRPr="00585C31" w:rsidRDefault="00E859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59C7" w:rsidTr="000F1DF9">
        <w:tc>
          <w:tcPr>
            <w:tcW w:w="2718" w:type="dxa"/>
          </w:tcPr>
          <w:p w:rsidR="00E859C7" w:rsidRPr="005C2A78" w:rsidRDefault="00E859C7" w:rsidP="006D756B">
            <w:pPr>
              <w:rPr>
                <w:rFonts w:cs="Times New Roman"/>
                <w:szCs w:val="24"/>
              </w:rPr>
            </w:pPr>
            <w:sdt>
              <w:sdtPr>
                <w:rPr>
                  <w:rFonts w:cs="Times New Roman"/>
                  <w:szCs w:val="24"/>
                </w:rPr>
                <w:alias w:val="Agency Title"/>
                <w:tag w:val="AgencyTitleContentControl"/>
                <w:id w:val="1920747753"/>
                <w:lock w:val="sdtContentLocked"/>
                <w:placeholder>
                  <w:docPart w:val="869C7E9CB435458E83D3F6C21492B722"/>
                </w:placeholder>
              </w:sdtPr>
              <w:sdtEndPr>
                <w:rPr>
                  <w:rFonts w:cstheme="minorBidi"/>
                  <w:szCs w:val="22"/>
                </w:rPr>
              </w:sdtEndPr>
              <w:sdtContent>
                <w:r>
                  <w:rPr>
                    <w:rFonts w:cs="Times New Roman"/>
                    <w:szCs w:val="24"/>
                  </w:rPr>
                  <w:t>Senate Research Center</w:t>
                </w:r>
              </w:sdtContent>
            </w:sdt>
          </w:p>
        </w:tc>
        <w:tc>
          <w:tcPr>
            <w:tcW w:w="6858" w:type="dxa"/>
          </w:tcPr>
          <w:p w:rsidR="00E859C7" w:rsidRPr="00FF6471" w:rsidRDefault="00E859C7" w:rsidP="000F1DF9">
            <w:pPr>
              <w:jc w:val="right"/>
              <w:rPr>
                <w:rFonts w:cs="Times New Roman"/>
                <w:szCs w:val="24"/>
              </w:rPr>
            </w:pPr>
            <w:sdt>
              <w:sdtPr>
                <w:rPr>
                  <w:rFonts w:cs="Times New Roman"/>
                  <w:szCs w:val="24"/>
                </w:rPr>
                <w:alias w:val="Bill Number"/>
                <w:tag w:val="BillNumberOne"/>
                <w:id w:val="-410784069"/>
                <w:lock w:val="sdtContentLocked"/>
                <w:placeholder>
                  <w:docPart w:val="3B03C0DE33344FC580EB5EB34D880C17"/>
                </w:placeholder>
              </w:sdtPr>
              <w:sdtContent>
                <w:r>
                  <w:rPr>
                    <w:rFonts w:cs="Times New Roman"/>
                    <w:szCs w:val="24"/>
                  </w:rPr>
                  <w:t>H.B. 1701</w:t>
                </w:r>
              </w:sdtContent>
            </w:sdt>
          </w:p>
        </w:tc>
      </w:tr>
      <w:tr w:rsidR="00E859C7" w:rsidTr="000F1DF9">
        <w:sdt>
          <w:sdtPr>
            <w:rPr>
              <w:rFonts w:cs="Times New Roman"/>
              <w:szCs w:val="24"/>
            </w:rPr>
            <w:alias w:val="TLCNumber"/>
            <w:tag w:val="TLCNumber"/>
            <w:id w:val="-542600604"/>
            <w:lock w:val="sdtLocked"/>
            <w:placeholder>
              <w:docPart w:val="BE23FF91957E456B88256AB676F53510"/>
            </w:placeholder>
          </w:sdtPr>
          <w:sdtContent>
            <w:tc>
              <w:tcPr>
                <w:tcW w:w="2718" w:type="dxa"/>
              </w:tcPr>
              <w:p w:rsidR="00E859C7" w:rsidRPr="000F1DF9" w:rsidRDefault="00E859C7" w:rsidP="00C65088">
                <w:pPr>
                  <w:rPr>
                    <w:rFonts w:cs="Times New Roman"/>
                    <w:szCs w:val="24"/>
                  </w:rPr>
                </w:pPr>
                <w:r>
                  <w:rPr>
                    <w:rFonts w:cs="Times New Roman"/>
                    <w:szCs w:val="24"/>
                  </w:rPr>
                  <w:t>85R18717 MK-F</w:t>
                </w:r>
              </w:p>
            </w:tc>
          </w:sdtContent>
        </w:sdt>
        <w:tc>
          <w:tcPr>
            <w:tcW w:w="6858" w:type="dxa"/>
          </w:tcPr>
          <w:p w:rsidR="00E859C7" w:rsidRPr="005C2A78" w:rsidRDefault="00E859C7" w:rsidP="006D756B">
            <w:pPr>
              <w:jc w:val="right"/>
              <w:rPr>
                <w:rFonts w:cs="Times New Roman"/>
                <w:szCs w:val="24"/>
              </w:rPr>
            </w:pPr>
            <w:sdt>
              <w:sdtPr>
                <w:rPr>
                  <w:rFonts w:cs="Times New Roman"/>
                  <w:szCs w:val="24"/>
                </w:rPr>
                <w:alias w:val="Author Label"/>
                <w:tag w:val="By"/>
                <w:id w:val="72399597"/>
                <w:lock w:val="sdtLocked"/>
                <w:placeholder>
                  <w:docPart w:val="AE3B084E2DDE4CA1B092F37DC5CF98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267BED11344EB18695E263058103A6"/>
                </w:placeholder>
              </w:sdtPr>
              <w:sdtContent>
                <w:r>
                  <w:rPr>
                    <w:rFonts w:cs="Times New Roman"/>
                    <w:szCs w:val="24"/>
                  </w:rPr>
                  <w:t>Parker</w:t>
                </w:r>
              </w:sdtContent>
            </w:sdt>
            <w:sdt>
              <w:sdtPr>
                <w:rPr>
                  <w:rFonts w:cs="Times New Roman"/>
                  <w:szCs w:val="24"/>
                </w:rPr>
                <w:alias w:val="Sponsor"/>
                <w:tag w:val="Sponsor"/>
                <w:id w:val="-2039656131"/>
                <w:lock w:val="sdtContentLocked"/>
                <w:placeholder>
                  <w:docPart w:val="65638B12A9E643C5809ACA0A4394D5FF"/>
                </w:placeholder>
              </w:sdtPr>
              <w:sdtContent>
                <w:r>
                  <w:rPr>
                    <w:rFonts w:cs="Times New Roman"/>
                    <w:szCs w:val="24"/>
                  </w:rPr>
                  <w:t xml:space="preserve"> (Hancock)</w:t>
                </w:r>
              </w:sdtContent>
            </w:sdt>
          </w:p>
        </w:tc>
      </w:tr>
      <w:tr w:rsidR="00E859C7" w:rsidTr="000F1DF9">
        <w:tc>
          <w:tcPr>
            <w:tcW w:w="2718" w:type="dxa"/>
          </w:tcPr>
          <w:p w:rsidR="00E859C7" w:rsidRPr="00BC7495" w:rsidRDefault="00E859C7" w:rsidP="000F1DF9">
            <w:pPr>
              <w:rPr>
                <w:rFonts w:cs="Times New Roman"/>
                <w:szCs w:val="24"/>
              </w:rPr>
            </w:pPr>
          </w:p>
        </w:tc>
        <w:sdt>
          <w:sdtPr>
            <w:rPr>
              <w:rFonts w:cs="Times New Roman"/>
              <w:szCs w:val="24"/>
            </w:rPr>
            <w:alias w:val="Committee"/>
            <w:tag w:val="Committee"/>
            <w:id w:val="1914272295"/>
            <w:lock w:val="sdtContentLocked"/>
            <w:placeholder>
              <w:docPart w:val="8BEA78CE59414C93B7CBA194EB7027A8"/>
            </w:placeholder>
          </w:sdtPr>
          <w:sdtContent>
            <w:tc>
              <w:tcPr>
                <w:tcW w:w="6858" w:type="dxa"/>
              </w:tcPr>
              <w:p w:rsidR="00E859C7" w:rsidRPr="00FF6471" w:rsidRDefault="00E859C7" w:rsidP="000F1DF9">
                <w:pPr>
                  <w:jc w:val="right"/>
                  <w:rPr>
                    <w:rFonts w:cs="Times New Roman"/>
                    <w:szCs w:val="24"/>
                  </w:rPr>
                </w:pPr>
                <w:r>
                  <w:rPr>
                    <w:rFonts w:cs="Times New Roman"/>
                    <w:szCs w:val="24"/>
                  </w:rPr>
                  <w:t>Business &amp; Commerce</w:t>
                </w:r>
              </w:p>
            </w:tc>
          </w:sdtContent>
        </w:sdt>
      </w:tr>
      <w:tr w:rsidR="00E859C7" w:rsidTr="000F1DF9">
        <w:tc>
          <w:tcPr>
            <w:tcW w:w="2718" w:type="dxa"/>
          </w:tcPr>
          <w:p w:rsidR="00E859C7" w:rsidRPr="00BC7495" w:rsidRDefault="00E859C7" w:rsidP="000F1DF9">
            <w:pPr>
              <w:rPr>
                <w:rFonts w:cs="Times New Roman"/>
                <w:szCs w:val="24"/>
              </w:rPr>
            </w:pPr>
          </w:p>
        </w:tc>
        <w:sdt>
          <w:sdtPr>
            <w:rPr>
              <w:rFonts w:cs="Times New Roman"/>
              <w:szCs w:val="24"/>
            </w:rPr>
            <w:alias w:val="Date"/>
            <w:tag w:val="DateContentControl"/>
            <w:id w:val="1178081906"/>
            <w:lock w:val="sdtLocked"/>
            <w:placeholder>
              <w:docPart w:val="7207ED24DCB9474BAAF50F8CAADE26BE"/>
            </w:placeholder>
            <w:date w:fullDate="2017-05-04T00:00:00Z">
              <w:dateFormat w:val="M/d/yyyy"/>
              <w:lid w:val="en-US"/>
              <w:storeMappedDataAs w:val="dateTime"/>
              <w:calendar w:val="gregorian"/>
            </w:date>
          </w:sdtPr>
          <w:sdtContent>
            <w:tc>
              <w:tcPr>
                <w:tcW w:w="6858" w:type="dxa"/>
              </w:tcPr>
              <w:p w:rsidR="00E859C7" w:rsidRPr="00FF6471" w:rsidRDefault="00E859C7" w:rsidP="00A92D5C">
                <w:pPr>
                  <w:jc w:val="right"/>
                  <w:rPr>
                    <w:rFonts w:cs="Times New Roman"/>
                    <w:szCs w:val="24"/>
                  </w:rPr>
                </w:pPr>
                <w:r>
                  <w:rPr>
                    <w:rFonts w:cs="Times New Roman"/>
                    <w:szCs w:val="24"/>
                  </w:rPr>
                  <w:t>5/4/2017</w:t>
                </w:r>
              </w:p>
            </w:tc>
          </w:sdtContent>
        </w:sdt>
      </w:tr>
      <w:tr w:rsidR="00E859C7" w:rsidTr="000F1DF9">
        <w:tc>
          <w:tcPr>
            <w:tcW w:w="2718" w:type="dxa"/>
          </w:tcPr>
          <w:p w:rsidR="00E859C7" w:rsidRPr="00BC7495" w:rsidRDefault="00E859C7" w:rsidP="000F1DF9">
            <w:pPr>
              <w:rPr>
                <w:rFonts w:cs="Times New Roman"/>
                <w:szCs w:val="24"/>
              </w:rPr>
            </w:pPr>
          </w:p>
        </w:tc>
        <w:sdt>
          <w:sdtPr>
            <w:rPr>
              <w:rFonts w:cs="Times New Roman"/>
              <w:szCs w:val="24"/>
            </w:rPr>
            <w:alias w:val="BA Version"/>
            <w:tag w:val="BAVersion"/>
            <w:id w:val="-1685590809"/>
            <w:lock w:val="sdtContentLocked"/>
            <w:placeholder>
              <w:docPart w:val="446094DD449D48E19E340F38C87614ED"/>
            </w:placeholder>
          </w:sdtPr>
          <w:sdtContent>
            <w:tc>
              <w:tcPr>
                <w:tcW w:w="6858" w:type="dxa"/>
              </w:tcPr>
              <w:p w:rsidR="00E859C7" w:rsidRPr="00FF6471" w:rsidRDefault="00E859C7" w:rsidP="000F1DF9">
                <w:pPr>
                  <w:jc w:val="right"/>
                  <w:rPr>
                    <w:rFonts w:cs="Times New Roman"/>
                    <w:szCs w:val="24"/>
                  </w:rPr>
                </w:pPr>
                <w:r>
                  <w:rPr>
                    <w:rFonts w:cs="Times New Roman"/>
                    <w:szCs w:val="24"/>
                  </w:rPr>
                  <w:t>Engrossed</w:t>
                </w:r>
              </w:p>
            </w:tc>
          </w:sdtContent>
        </w:sdt>
      </w:tr>
    </w:tbl>
    <w:p w:rsidR="00E859C7" w:rsidRPr="00FF6471" w:rsidRDefault="00E859C7" w:rsidP="000F1DF9">
      <w:pPr>
        <w:spacing w:after="0" w:line="240" w:lineRule="auto"/>
        <w:rPr>
          <w:rFonts w:cs="Times New Roman"/>
          <w:szCs w:val="24"/>
        </w:rPr>
      </w:pPr>
    </w:p>
    <w:p w:rsidR="00E859C7" w:rsidRPr="00FF6471" w:rsidRDefault="00E859C7" w:rsidP="000F1DF9">
      <w:pPr>
        <w:spacing w:after="0" w:line="240" w:lineRule="auto"/>
        <w:rPr>
          <w:rFonts w:cs="Times New Roman"/>
          <w:szCs w:val="24"/>
        </w:rPr>
      </w:pPr>
    </w:p>
    <w:p w:rsidR="00E859C7" w:rsidRPr="00FF6471" w:rsidRDefault="00E859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35DCB35047495A9D5199C4C2C37BE4"/>
        </w:placeholder>
      </w:sdtPr>
      <w:sdtContent>
        <w:p w:rsidR="00E859C7" w:rsidRDefault="00E859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EE3D022DE794A6F9E091C52E0EFB423"/>
        </w:placeholder>
      </w:sdtPr>
      <w:sdtEndPr/>
      <w:sdtContent>
        <w:p w:rsidR="00E859C7" w:rsidRDefault="00E859C7" w:rsidP="00E859C7">
          <w:pPr>
            <w:pStyle w:val="NormalWeb"/>
            <w:spacing w:before="0" w:beforeAutospacing="0" w:after="0" w:afterAutospacing="0"/>
            <w:jc w:val="both"/>
            <w:divId w:val="659965699"/>
            <w:rPr>
              <w:rFonts w:eastAsia="Times New Roman"/>
              <w:bCs/>
            </w:rPr>
          </w:pPr>
        </w:p>
        <w:p w:rsidR="00E859C7" w:rsidRPr="00E859C7" w:rsidRDefault="00E859C7" w:rsidP="00E859C7">
          <w:pPr>
            <w:pStyle w:val="NormalWeb"/>
            <w:spacing w:before="0" w:beforeAutospacing="0" w:after="0" w:afterAutospacing="0"/>
            <w:jc w:val="both"/>
            <w:divId w:val="659965699"/>
          </w:pPr>
          <w:r w:rsidRPr="00E859C7">
            <w:t xml:space="preserve">Interested parties contend that the written acknowledgement that certain business entities </w:t>
          </w:r>
          <w:r>
            <w:t>that</w:t>
          </w:r>
          <w:r w:rsidRPr="00E859C7">
            <w:t xml:space="preserve"> provide non-advisory services to political subdivisions under the Public Funds Investment Act are </w:t>
          </w:r>
          <w:r>
            <w:t>required</w:t>
          </w:r>
          <w:r w:rsidRPr="00E859C7">
            <w:t xml:space="preserve"> to execute stating that the entity has implemented reasonable procedures and controls to prevent unauthorized investments is too broad in scope for certain business entities. H.B. 1701 seeks to reduce confusion by revising the types of business entities that are subject to the acknowledgment requirement and certain content of the acknowledgement.</w:t>
          </w:r>
        </w:p>
        <w:p w:rsidR="00E859C7" w:rsidRPr="00D70925" w:rsidRDefault="00E859C7" w:rsidP="00E859C7">
          <w:pPr>
            <w:spacing w:after="0" w:line="240" w:lineRule="auto"/>
            <w:jc w:val="both"/>
            <w:rPr>
              <w:rFonts w:eastAsia="Times New Roman" w:cs="Times New Roman"/>
              <w:bCs/>
              <w:szCs w:val="24"/>
            </w:rPr>
          </w:pPr>
        </w:p>
      </w:sdtContent>
    </w:sdt>
    <w:p w:rsidR="00E859C7" w:rsidRDefault="00E859C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1701 </w:t>
      </w:r>
      <w:bookmarkStart w:id="1" w:name="AmendsCurrentLaw"/>
      <w:bookmarkEnd w:id="1"/>
      <w:r>
        <w:rPr>
          <w:rFonts w:cs="Times New Roman"/>
          <w:szCs w:val="24"/>
        </w:rPr>
        <w:t>amends current law relating to the presentation of the investment policy of certain governmental entities to a business organization that conducts investment transactions for the entity.</w:t>
      </w:r>
    </w:p>
    <w:p w:rsidR="00E859C7" w:rsidRPr="005B2E95" w:rsidRDefault="00E859C7" w:rsidP="000F1DF9">
      <w:pPr>
        <w:spacing w:after="0" w:line="240" w:lineRule="auto"/>
        <w:jc w:val="both"/>
        <w:rPr>
          <w:rFonts w:eastAsia="Times New Roman" w:cs="Times New Roman"/>
          <w:szCs w:val="24"/>
        </w:rPr>
      </w:pPr>
    </w:p>
    <w:p w:rsidR="00E859C7" w:rsidRPr="005C2A78" w:rsidRDefault="00E859C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D5547D26DE4A1C92B52F993383F2C0"/>
          </w:placeholder>
        </w:sdtPr>
        <w:sdtContent>
          <w:r>
            <w:rPr>
              <w:rFonts w:eastAsia="Times New Roman" w:cs="Times New Roman"/>
              <w:b/>
              <w:szCs w:val="24"/>
              <w:u w:val="single"/>
            </w:rPr>
            <w:t>RULEMAKING AUTHORITY</w:t>
          </w:r>
        </w:sdtContent>
      </w:sdt>
    </w:p>
    <w:p w:rsidR="00E859C7" w:rsidRPr="006529C4" w:rsidRDefault="00E859C7" w:rsidP="00774EC7">
      <w:pPr>
        <w:spacing w:after="0" w:line="240" w:lineRule="auto"/>
        <w:jc w:val="both"/>
        <w:rPr>
          <w:rFonts w:cs="Times New Roman"/>
          <w:szCs w:val="24"/>
        </w:rPr>
      </w:pPr>
    </w:p>
    <w:p w:rsidR="00E859C7" w:rsidRPr="006529C4" w:rsidRDefault="00E859C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59C7" w:rsidRPr="006529C4" w:rsidRDefault="00E859C7" w:rsidP="00774EC7">
      <w:pPr>
        <w:spacing w:after="0" w:line="240" w:lineRule="auto"/>
        <w:jc w:val="both"/>
        <w:rPr>
          <w:rFonts w:cs="Times New Roman"/>
          <w:szCs w:val="24"/>
        </w:rPr>
      </w:pPr>
    </w:p>
    <w:p w:rsidR="00E859C7" w:rsidRPr="005C2A78" w:rsidRDefault="00E859C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ACC49FFC024505AF678B1BDF10EE6D"/>
          </w:placeholder>
        </w:sdtPr>
        <w:sdtContent>
          <w:r>
            <w:rPr>
              <w:rFonts w:eastAsia="Times New Roman" w:cs="Times New Roman"/>
              <w:b/>
              <w:szCs w:val="24"/>
              <w:u w:val="single"/>
            </w:rPr>
            <w:t>SECTION BY SECTION ANALYSIS</w:t>
          </w:r>
        </w:sdtContent>
      </w:sdt>
    </w:p>
    <w:p w:rsidR="00E859C7" w:rsidRPr="005C2A78" w:rsidRDefault="00E859C7" w:rsidP="000F1DF9">
      <w:pPr>
        <w:spacing w:after="0" w:line="240" w:lineRule="auto"/>
        <w:jc w:val="both"/>
        <w:rPr>
          <w:rFonts w:eastAsia="Times New Roman" w:cs="Times New Roman"/>
          <w:szCs w:val="24"/>
        </w:rPr>
      </w:pPr>
    </w:p>
    <w:p w:rsidR="00E859C7" w:rsidRDefault="00E859C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2256.005(k) and (l), Government Code, as follows:</w:t>
      </w:r>
    </w:p>
    <w:p w:rsidR="00E859C7" w:rsidRDefault="00E859C7" w:rsidP="000F1DF9">
      <w:pPr>
        <w:spacing w:after="0" w:line="240" w:lineRule="auto"/>
        <w:jc w:val="both"/>
        <w:rPr>
          <w:rFonts w:eastAsia="Times New Roman" w:cs="Times New Roman"/>
          <w:szCs w:val="24"/>
        </w:rPr>
      </w:pPr>
    </w:p>
    <w:p w:rsidR="00E859C7" w:rsidRDefault="00E859C7" w:rsidP="005B2E95">
      <w:pPr>
        <w:spacing w:after="0" w:line="240" w:lineRule="auto"/>
        <w:ind w:left="720"/>
        <w:jc w:val="both"/>
        <w:rPr>
          <w:rFonts w:eastAsia="Times New Roman" w:cs="Times New Roman"/>
          <w:szCs w:val="24"/>
        </w:rPr>
      </w:pPr>
      <w:r>
        <w:rPr>
          <w:rFonts w:eastAsia="Times New Roman" w:cs="Times New Roman"/>
          <w:szCs w:val="24"/>
        </w:rPr>
        <w:t>(k) Requires that a written copy of the investment policy be presented to any business organization offering to engage in an investment transaction with an investing entity, rather than to any person offering to engage in an investment transaction with an investing entity or to an investment management firm under contract with an investing entity to invest or manage the entity's investment portfolio. Redefines "business organization." Requires the qualified representative of the business organization offering to engage in an investment transaction with an investing entity to execute a written instrument in a form acceptable to the investing entity and the business organization substantially to the effect that the business organization has:</w:t>
      </w:r>
    </w:p>
    <w:p w:rsidR="00E859C7" w:rsidRDefault="00E859C7" w:rsidP="005B2E95">
      <w:pPr>
        <w:spacing w:after="0" w:line="240" w:lineRule="auto"/>
        <w:ind w:left="720"/>
        <w:jc w:val="both"/>
        <w:rPr>
          <w:rFonts w:eastAsia="Times New Roman" w:cs="Times New Roman"/>
          <w:szCs w:val="24"/>
        </w:rPr>
      </w:pPr>
    </w:p>
    <w:p w:rsidR="00E859C7" w:rsidRDefault="00E859C7" w:rsidP="005B2E95">
      <w:pPr>
        <w:spacing w:after="0" w:line="240" w:lineRule="auto"/>
        <w:ind w:left="1440"/>
        <w:jc w:val="both"/>
        <w:rPr>
          <w:rFonts w:eastAsia="Times New Roman" w:cs="Times New Roman"/>
          <w:szCs w:val="24"/>
        </w:rPr>
      </w:pPr>
      <w:r>
        <w:rPr>
          <w:rFonts w:eastAsia="Times New Roman" w:cs="Times New Roman"/>
          <w:szCs w:val="24"/>
        </w:rPr>
        <w:t>(1) makes no changes to this subdivision; and</w:t>
      </w:r>
    </w:p>
    <w:p w:rsidR="00E859C7" w:rsidRDefault="00E859C7" w:rsidP="005B2E95">
      <w:pPr>
        <w:spacing w:after="0" w:line="240" w:lineRule="auto"/>
        <w:ind w:left="1440"/>
        <w:jc w:val="both"/>
        <w:rPr>
          <w:rFonts w:eastAsia="Times New Roman" w:cs="Times New Roman"/>
          <w:szCs w:val="24"/>
        </w:rPr>
      </w:pPr>
    </w:p>
    <w:p w:rsidR="00E859C7" w:rsidRDefault="00E859C7" w:rsidP="005B2E95">
      <w:pPr>
        <w:spacing w:after="0" w:line="240" w:lineRule="auto"/>
        <w:ind w:left="1440"/>
        <w:jc w:val="both"/>
        <w:rPr>
          <w:rFonts w:eastAsia="Times New Roman" w:cs="Times New Roman"/>
          <w:szCs w:val="24"/>
        </w:rPr>
      </w:pPr>
      <w:r>
        <w:rPr>
          <w:rFonts w:eastAsia="Times New Roman" w:cs="Times New Roman"/>
          <w:szCs w:val="24"/>
        </w:rPr>
        <w:t>(2) makes a nonsubstantive change:</w:t>
      </w:r>
    </w:p>
    <w:p w:rsidR="00E859C7" w:rsidRDefault="00E859C7" w:rsidP="005B2E95">
      <w:pPr>
        <w:spacing w:after="0" w:line="240" w:lineRule="auto"/>
        <w:ind w:left="1440"/>
        <w:jc w:val="both"/>
        <w:rPr>
          <w:rFonts w:eastAsia="Times New Roman" w:cs="Times New Roman"/>
          <w:szCs w:val="24"/>
        </w:rPr>
      </w:pPr>
    </w:p>
    <w:p w:rsidR="00E859C7" w:rsidRDefault="00E859C7" w:rsidP="005B2E95">
      <w:pPr>
        <w:spacing w:after="0" w:line="240" w:lineRule="auto"/>
        <w:ind w:left="2160"/>
        <w:jc w:val="both"/>
        <w:rPr>
          <w:rFonts w:eastAsia="Times New Roman" w:cs="Times New Roman"/>
          <w:szCs w:val="24"/>
        </w:rPr>
      </w:pPr>
      <w:r>
        <w:rPr>
          <w:rFonts w:eastAsia="Times New Roman" w:cs="Times New Roman"/>
          <w:szCs w:val="24"/>
        </w:rPr>
        <w:t>(A) and (B) creates these paragraphs from existing text and makes nonsubstantive changes; or</w:t>
      </w:r>
    </w:p>
    <w:p w:rsidR="00E859C7" w:rsidRDefault="00E859C7" w:rsidP="005B2E95">
      <w:pPr>
        <w:spacing w:after="0" w:line="240" w:lineRule="auto"/>
        <w:ind w:left="2160"/>
        <w:jc w:val="both"/>
        <w:rPr>
          <w:rFonts w:eastAsia="Times New Roman" w:cs="Times New Roman"/>
          <w:szCs w:val="24"/>
        </w:rPr>
      </w:pPr>
    </w:p>
    <w:p w:rsidR="00E859C7" w:rsidRDefault="00E859C7" w:rsidP="005B2E95">
      <w:pPr>
        <w:spacing w:after="0" w:line="240" w:lineRule="auto"/>
        <w:ind w:left="2160"/>
        <w:jc w:val="both"/>
        <w:rPr>
          <w:rFonts w:eastAsia="Times New Roman" w:cs="Times New Roman"/>
          <w:szCs w:val="24"/>
        </w:rPr>
      </w:pPr>
      <w:r>
        <w:rPr>
          <w:rFonts w:eastAsia="Times New Roman" w:cs="Times New Roman"/>
          <w:szCs w:val="24"/>
        </w:rPr>
        <w:t xml:space="preserve">(C) relates to investment transactions of the entity that are not made through accounts or other contractual arrangements over which the business organization has accepted discretionary investment authority. </w:t>
      </w:r>
    </w:p>
    <w:p w:rsidR="00E859C7" w:rsidRDefault="00E859C7" w:rsidP="005B2E95">
      <w:pPr>
        <w:spacing w:after="0" w:line="240" w:lineRule="auto"/>
        <w:ind w:left="2160"/>
        <w:jc w:val="both"/>
        <w:rPr>
          <w:rFonts w:eastAsia="Times New Roman" w:cs="Times New Roman"/>
          <w:szCs w:val="24"/>
        </w:rPr>
      </w:pPr>
    </w:p>
    <w:p w:rsidR="00E859C7" w:rsidRPr="005C2A78" w:rsidRDefault="00E859C7" w:rsidP="005B2E95">
      <w:pPr>
        <w:spacing w:after="0" w:line="240" w:lineRule="auto"/>
        <w:ind w:left="720"/>
        <w:jc w:val="both"/>
        <w:rPr>
          <w:rFonts w:eastAsia="Times New Roman" w:cs="Times New Roman"/>
          <w:szCs w:val="24"/>
        </w:rPr>
      </w:pPr>
      <w:r>
        <w:rPr>
          <w:rFonts w:eastAsia="Times New Roman" w:cs="Times New Roman"/>
          <w:szCs w:val="24"/>
        </w:rPr>
        <w:t xml:space="preserve">(l) Changes a reference to a person to a business organization and makes a nonsubstantive change. </w:t>
      </w:r>
    </w:p>
    <w:p w:rsidR="00E859C7" w:rsidRPr="005C2A78" w:rsidRDefault="00E859C7" w:rsidP="000F1DF9">
      <w:pPr>
        <w:spacing w:after="0" w:line="240" w:lineRule="auto"/>
        <w:jc w:val="both"/>
        <w:rPr>
          <w:rFonts w:eastAsia="Times New Roman" w:cs="Times New Roman"/>
          <w:szCs w:val="24"/>
        </w:rPr>
      </w:pPr>
    </w:p>
    <w:p w:rsidR="00E859C7" w:rsidRPr="005C2A78" w:rsidRDefault="00E859C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regarding an investment transaction contract entered into with a business organization under Chapter 2256 (Public Funds Investment) . </w:t>
      </w:r>
    </w:p>
    <w:p w:rsidR="00E859C7" w:rsidRPr="005C2A78" w:rsidRDefault="00E859C7" w:rsidP="000F1DF9">
      <w:pPr>
        <w:spacing w:after="0" w:line="240" w:lineRule="auto"/>
        <w:jc w:val="both"/>
        <w:rPr>
          <w:rFonts w:eastAsia="Times New Roman" w:cs="Times New Roman"/>
          <w:szCs w:val="24"/>
        </w:rPr>
      </w:pPr>
    </w:p>
    <w:p w:rsidR="00E859C7" w:rsidRPr="005C2A78" w:rsidRDefault="00E859C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E859C7" w:rsidRPr="006529C4" w:rsidRDefault="00E859C7" w:rsidP="00774EC7">
      <w:pPr>
        <w:spacing w:after="0" w:line="240" w:lineRule="auto"/>
        <w:jc w:val="both"/>
        <w:rPr>
          <w:rFonts w:cs="Times New Roman"/>
          <w:szCs w:val="24"/>
        </w:rPr>
      </w:pPr>
    </w:p>
    <w:p w:rsidR="00E859C7" w:rsidRPr="006529C4" w:rsidRDefault="00E859C7" w:rsidP="00774EC7">
      <w:pPr>
        <w:spacing w:after="0" w:line="240" w:lineRule="auto"/>
        <w:jc w:val="both"/>
      </w:pPr>
    </w:p>
    <w:sectPr w:rsidR="00E859C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B3" w:rsidRDefault="003C11B3" w:rsidP="000F1DF9">
      <w:pPr>
        <w:spacing w:after="0" w:line="240" w:lineRule="auto"/>
      </w:pPr>
      <w:r>
        <w:separator/>
      </w:r>
    </w:p>
  </w:endnote>
  <w:endnote w:type="continuationSeparator" w:id="0">
    <w:p w:rsidR="003C11B3" w:rsidRDefault="003C11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11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59C7">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59C7">
                <w:rPr>
                  <w:sz w:val="20"/>
                  <w:szCs w:val="20"/>
                </w:rPr>
                <w:t>H.B. 1701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59C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11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59C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59C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B3" w:rsidRDefault="003C11B3" w:rsidP="000F1DF9">
      <w:pPr>
        <w:spacing w:after="0" w:line="240" w:lineRule="auto"/>
      </w:pPr>
      <w:r>
        <w:separator/>
      </w:r>
    </w:p>
  </w:footnote>
  <w:footnote w:type="continuationSeparator" w:id="0">
    <w:p w:rsidR="003C11B3" w:rsidRDefault="003C11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11B3"/>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859C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59C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59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96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08A8" w:rsidP="005908A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22C8808F4F4AF084F4DD4692057687"/>
        <w:category>
          <w:name w:val="General"/>
          <w:gallery w:val="placeholder"/>
        </w:category>
        <w:types>
          <w:type w:val="bbPlcHdr"/>
        </w:types>
        <w:behaviors>
          <w:behavior w:val="content"/>
        </w:behaviors>
        <w:guid w:val="{8711ECA2-22F3-4E50-ADA2-33652627F98D}"/>
      </w:docPartPr>
      <w:docPartBody>
        <w:p w:rsidR="00000000" w:rsidRDefault="004E56D0"/>
      </w:docPartBody>
    </w:docPart>
    <w:docPart>
      <w:docPartPr>
        <w:name w:val="869C7E9CB435458E83D3F6C21492B722"/>
        <w:category>
          <w:name w:val="General"/>
          <w:gallery w:val="placeholder"/>
        </w:category>
        <w:types>
          <w:type w:val="bbPlcHdr"/>
        </w:types>
        <w:behaviors>
          <w:behavior w:val="content"/>
        </w:behaviors>
        <w:guid w:val="{D7F39CEC-CB44-4A2B-BCAC-C011BB2FA0D8}"/>
      </w:docPartPr>
      <w:docPartBody>
        <w:p w:rsidR="00000000" w:rsidRDefault="004E56D0"/>
      </w:docPartBody>
    </w:docPart>
    <w:docPart>
      <w:docPartPr>
        <w:name w:val="3B03C0DE33344FC580EB5EB34D880C17"/>
        <w:category>
          <w:name w:val="General"/>
          <w:gallery w:val="placeholder"/>
        </w:category>
        <w:types>
          <w:type w:val="bbPlcHdr"/>
        </w:types>
        <w:behaviors>
          <w:behavior w:val="content"/>
        </w:behaviors>
        <w:guid w:val="{6AAD8EB5-C5B2-41B9-9D20-8E092ABC5896}"/>
      </w:docPartPr>
      <w:docPartBody>
        <w:p w:rsidR="00000000" w:rsidRDefault="004E56D0"/>
      </w:docPartBody>
    </w:docPart>
    <w:docPart>
      <w:docPartPr>
        <w:name w:val="BE23FF91957E456B88256AB676F53510"/>
        <w:category>
          <w:name w:val="General"/>
          <w:gallery w:val="placeholder"/>
        </w:category>
        <w:types>
          <w:type w:val="bbPlcHdr"/>
        </w:types>
        <w:behaviors>
          <w:behavior w:val="content"/>
        </w:behaviors>
        <w:guid w:val="{773B74F7-7ECC-4AA5-B9A6-52726F0184AC}"/>
      </w:docPartPr>
      <w:docPartBody>
        <w:p w:rsidR="00000000" w:rsidRDefault="004E56D0"/>
      </w:docPartBody>
    </w:docPart>
    <w:docPart>
      <w:docPartPr>
        <w:name w:val="AE3B084E2DDE4CA1B092F37DC5CF98F6"/>
        <w:category>
          <w:name w:val="General"/>
          <w:gallery w:val="placeholder"/>
        </w:category>
        <w:types>
          <w:type w:val="bbPlcHdr"/>
        </w:types>
        <w:behaviors>
          <w:behavior w:val="content"/>
        </w:behaviors>
        <w:guid w:val="{E557F2DF-34C4-4823-BE56-C8B3B9DE9FE0}"/>
      </w:docPartPr>
      <w:docPartBody>
        <w:p w:rsidR="00000000" w:rsidRDefault="004E56D0"/>
      </w:docPartBody>
    </w:docPart>
    <w:docPart>
      <w:docPartPr>
        <w:name w:val="E5267BED11344EB18695E263058103A6"/>
        <w:category>
          <w:name w:val="General"/>
          <w:gallery w:val="placeholder"/>
        </w:category>
        <w:types>
          <w:type w:val="bbPlcHdr"/>
        </w:types>
        <w:behaviors>
          <w:behavior w:val="content"/>
        </w:behaviors>
        <w:guid w:val="{73F7A67A-897D-45E8-ADEB-24B4121DA59D}"/>
      </w:docPartPr>
      <w:docPartBody>
        <w:p w:rsidR="00000000" w:rsidRDefault="004E56D0"/>
      </w:docPartBody>
    </w:docPart>
    <w:docPart>
      <w:docPartPr>
        <w:name w:val="65638B12A9E643C5809ACA0A4394D5FF"/>
        <w:category>
          <w:name w:val="General"/>
          <w:gallery w:val="placeholder"/>
        </w:category>
        <w:types>
          <w:type w:val="bbPlcHdr"/>
        </w:types>
        <w:behaviors>
          <w:behavior w:val="content"/>
        </w:behaviors>
        <w:guid w:val="{585E05CE-9BC9-4256-BF59-4A549B38F338}"/>
      </w:docPartPr>
      <w:docPartBody>
        <w:p w:rsidR="00000000" w:rsidRDefault="004E56D0"/>
      </w:docPartBody>
    </w:docPart>
    <w:docPart>
      <w:docPartPr>
        <w:name w:val="8BEA78CE59414C93B7CBA194EB7027A8"/>
        <w:category>
          <w:name w:val="General"/>
          <w:gallery w:val="placeholder"/>
        </w:category>
        <w:types>
          <w:type w:val="bbPlcHdr"/>
        </w:types>
        <w:behaviors>
          <w:behavior w:val="content"/>
        </w:behaviors>
        <w:guid w:val="{2DCD6B20-3A49-4ACA-8AC6-1F4833128935}"/>
      </w:docPartPr>
      <w:docPartBody>
        <w:p w:rsidR="00000000" w:rsidRDefault="004E56D0"/>
      </w:docPartBody>
    </w:docPart>
    <w:docPart>
      <w:docPartPr>
        <w:name w:val="7207ED24DCB9474BAAF50F8CAADE26BE"/>
        <w:category>
          <w:name w:val="General"/>
          <w:gallery w:val="placeholder"/>
        </w:category>
        <w:types>
          <w:type w:val="bbPlcHdr"/>
        </w:types>
        <w:behaviors>
          <w:behavior w:val="content"/>
        </w:behaviors>
        <w:guid w:val="{542C20DC-BE4E-4CC8-AB2A-4DFE30F4FFA9}"/>
      </w:docPartPr>
      <w:docPartBody>
        <w:p w:rsidR="00000000" w:rsidRDefault="005908A8" w:rsidP="005908A8">
          <w:pPr>
            <w:pStyle w:val="7207ED24DCB9474BAAF50F8CAADE26BE"/>
          </w:pPr>
          <w:r w:rsidRPr="00A30DD1">
            <w:rPr>
              <w:rStyle w:val="PlaceholderText"/>
            </w:rPr>
            <w:t>Click here to enter a date.</w:t>
          </w:r>
        </w:p>
      </w:docPartBody>
    </w:docPart>
    <w:docPart>
      <w:docPartPr>
        <w:name w:val="446094DD449D48E19E340F38C87614ED"/>
        <w:category>
          <w:name w:val="General"/>
          <w:gallery w:val="placeholder"/>
        </w:category>
        <w:types>
          <w:type w:val="bbPlcHdr"/>
        </w:types>
        <w:behaviors>
          <w:behavior w:val="content"/>
        </w:behaviors>
        <w:guid w:val="{94009AB7-99EA-4256-B517-533FE22815A0}"/>
      </w:docPartPr>
      <w:docPartBody>
        <w:p w:rsidR="00000000" w:rsidRDefault="004E56D0"/>
      </w:docPartBody>
    </w:docPart>
    <w:docPart>
      <w:docPartPr>
        <w:name w:val="0D35DCB35047495A9D5199C4C2C37BE4"/>
        <w:category>
          <w:name w:val="General"/>
          <w:gallery w:val="placeholder"/>
        </w:category>
        <w:types>
          <w:type w:val="bbPlcHdr"/>
        </w:types>
        <w:behaviors>
          <w:behavior w:val="content"/>
        </w:behaviors>
        <w:guid w:val="{AD1C89FC-95E8-4FC2-96BD-8C1B5181F00A}"/>
      </w:docPartPr>
      <w:docPartBody>
        <w:p w:rsidR="00000000" w:rsidRDefault="004E56D0"/>
      </w:docPartBody>
    </w:docPart>
    <w:docPart>
      <w:docPartPr>
        <w:name w:val="9EE3D022DE794A6F9E091C52E0EFB423"/>
        <w:category>
          <w:name w:val="General"/>
          <w:gallery w:val="placeholder"/>
        </w:category>
        <w:types>
          <w:type w:val="bbPlcHdr"/>
        </w:types>
        <w:behaviors>
          <w:behavior w:val="content"/>
        </w:behaviors>
        <w:guid w:val="{51B13671-CF2F-43F3-AED6-AB5EE88C91F3}"/>
      </w:docPartPr>
      <w:docPartBody>
        <w:p w:rsidR="00000000" w:rsidRDefault="005908A8" w:rsidP="005908A8">
          <w:pPr>
            <w:pStyle w:val="9EE3D022DE794A6F9E091C52E0EFB423"/>
          </w:pPr>
          <w:r>
            <w:rPr>
              <w:rFonts w:eastAsia="Times New Roman" w:cs="Times New Roman"/>
              <w:bCs/>
              <w:szCs w:val="24"/>
            </w:rPr>
            <w:t xml:space="preserve"> </w:t>
          </w:r>
        </w:p>
      </w:docPartBody>
    </w:docPart>
    <w:docPart>
      <w:docPartPr>
        <w:name w:val="E4D5547D26DE4A1C92B52F993383F2C0"/>
        <w:category>
          <w:name w:val="General"/>
          <w:gallery w:val="placeholder"/>
        </w:category>
        <w:types>
          <w:type w:val="bbPlcHdr"/>
        </w:types>
        <w:behaviors>
          <w:behavior w:val="content"/>
        </w:behaviors>
        <w:guid w:val="{B3CAE21A-B571-466D-8E8C-7A67205CA76D}"/>
      </w:docPartPr>
      <w:docPartBody>
        <w:p w:rsidR="00000000" w:rsidRDefault="004E56D0"/>
      </w:docPartBody>
    </w:docPart>
    <w:docPart>
      <w:docPartPr>
        <w:name w:val="67ACC49FFC024505AF678B1BDF10EE6D"/>
        <w:category>
          <w:name w:val="General"/>
          <w:gallery w:val="placeholder"/>
        </w:category>
        <w:types>
          <w:type w:val="bbPlcHdr"/>
        </w:types>
        <w:behaviors>
          <w:behavior w:val="content"/>
        </w:behaviors>
        <w:guid w:val="{5CCDD57D-9F70-452B-95D9-7F4A7D526E20}"/>
      </w:docPartPr>
      <w:docPartBody>
        <w:p w:rsidR="00000000" w:rsidRDefault="004E56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56D0"/>
    <w:rsid w:val="00576003"/>
    <w:rsid w:val="005908A8"/>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8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08A8"/>
    <w:rPr>
      <w:rFonts w:ascii="Times New Roman" w:hAnsi="Times New Roman"/>
      <w:sz w:val="24"/>
    </w:rPr>
  </w:style>
  <w:style w:type="paragraph" w:customStyle="1" w:styleId="487D89B4F8B34DB4967D41FE18F7F88D7">
    <w:name w:val="487D89B4F8B34DB4967D41FE18F7F88D7"/>
    <w:rsid w:val="005908A8"/>
    <w:rPr>
      <w:rFonts w:ascii="Times New Roman" w:hAnsi="Times New Roman"/>
      <w:sz w:val="24"/>
    </w:rPr>
  </w:style>
  <w:style w:type="paragraph" w:customStyle="1" w:styleId="AE2570ED5D764CD7AF9686706F550F4620">
    <w:name w:val="AE2570ED5D764CD7AF9686706F550F4620"/>
    <w:rsid w:val="005908A8"/>
    <w:pPr>
      <w:tabs>
        <w:tab w:val="center" w:pos="4680"/>
        <w:tab w:val="right" w:pos="9360"/>
      </w:tabs>
      <w:spacing w:after="0" w:line="240" w:lineRule="auto"/>
    </w:pPr>
    <w:rPr>
      <w:rFonts w:ascii="Times New Roman" w:hAnsi="Times New Roman"/>
      <w:sz w:val="24"/>
    </w:rPr>
  </w:style>
  <w:style w:type="paragraph" w:customStyle="1" w:styleId="7207ED24DCB9474BAAF50F8CAADE26BE">
    <w:name w:val="7207ED24DCB9474BAAF50F8CAADE26BE"/>
    <w:rsid w:val="005908A8"/>
  </w:style>
  <w:style w:type="paragraph" w:customStyle="1" w:styleId="9EE3D022DE794A6F9E091C52E0EFB423">
    <w:name w:val="9EE3D022DE794A6F9E091C52E0EFB423"/>
    <w:rsid w:val="005908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08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08A8"/>
    <w:rPr>
      <w:rFonts w:ascii="Times New Roman" w:hAnsi="Times New Roman"/>
      <w:sz w:val="24"/>
    </w:rPr>
  </w:style>
  <w:style w:type="paragraph" w:customStyle="1" w:styleId="487D89B4F8B34DB4967D41FE18F7F88D7">
    <w:name w:val="487D89B4F8B34DB4967D41FE18F7F88D7"/>
    <w:rsid w:val="005908A8"/>
    <w:rPr>
      <w:rFonts w:ascii="Times New Roman" w:hAnsi="Times New Roman"/>
      <w:sz w:val="24"/>
    </w:rPr>
  </w:style>
  <w:style w:type="paragraph" w:customStyle="1" w:styleId="AE2570ED5D764CD7AF9686706F550F4620">
    <w:name w:val="AE2570ED5D764CD7AF9686706F550F4620"/>
    <w:rsid w:val="005908A8"/>
    <w:pPr>
      <w:tabs>
        <w:tab w:val="center" w:pos="4680"/>
        <w:tab w:val="right" w:pos="9360"/>
      </w:tabs>
      <w:spacing w:after="0" w:line="240" w:lineRule="auto"/>
    </w:pPr>
    <w:rPr>
      <w:rFonts w:ascii="Times New Roman" w:hAnsi="Times New Roman"/>
      <w:sz w:val="24"/>
    </w:rPr>
  </w:style>
  <w:style w:type="paragraph" w:customStyle="1" w:styleId="7207ED24DCB9474BAAF50F8CAADE26BE">
    <w:name w:val="7207ED24DCB9474BAAF50F8CAADE26BE"/>
    <w:rsid w:val="005908A8"/>
  </w:style>
  <w:style w:type="paragraph" w:customStyle="1" w:styleId="9EE3D022DE794A6F9E091C52E0EFB423">
    <w:name w:val="9EE3D022DE794A6F9E091C52E0EFB423"/>
    <w:rsid w:val="00590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0170FA-19AC-401C-931D-460EE772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399</Words>
  <Characters>2276</Characters>
  <Application>Microsoft Office Word</Application>
  <DocSecurity>0</DocSecurity>
  <Lines>18</Lines>
  <Paragraphs>5</Paragraphs>
  <ScaleCrop>false</ScaleCrop>
  <Company>Texas Legislative Council</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2017-05-08T20:54:00Z</cp:lastPrinted>
  <dcterms:created xsi:type="dcterms:W3CDTF">2015-05-29T14:24:00Z</dcterms:created>
  <dcterms:modified xsi:type="dcterms:W3CDTF">2017-05-08T20:54:00Z</dcterms:modified>
</cp:coreProperties>
</file>

<file path=docProps/custom.xml><?xml version="1.0" encoding="utf-8"?>
<op:Properties xmlns:vt="http://schemas.openxmlformats.org/officeDocument/2006/docPropsVTypes" xmlns:op="http://schemas.openxmlformats.org/officeDocument/2006/custom-properties"/>
</file>