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1340AC" w:rsidTr="00345119">
        <w:tc>
          <w:tcPr>
            <w:tcW w:w="9576" w:type="dxa"/>
            <w:noWrap/>
          </w:tcPr>
          <w:p w:rsidR="008423E4" w:rsidRPr="0022177D" w:rsidRDefault="00852100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852100" w:rsidP="008423E4">
      <w:pPr>
        <w:jc w:val="center"/>
      </w:pPr>
    </w:p>
    <w:p w:rsidR="008423E4" w:rsidRPr="00B31F0E" w:rsidRDefault="00852100" w:rsidP="008423E4"/>
    <w:p w:rsidR="008423E4" w:rsidRPr="00742794" w:rsidRDefault="00852100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340AC" w:rsidTr="00345119">
        <w:tc>
          <w:tcPr>
            <w:tcW w:w="9576" w:type="dxa"/>
          </w:tcPr>
          <w:p w:rsidR="008423E4" w:rsidRPr="00861995" w:rsidRDefault="00852100" w:rsidP="00345119">
            <w:pPr>
              <w:jc w:val="right"/>
            </w:pPr>
            <w:r>
              <w:t>H.B. 1704</w:t>
            </w:r>
          </w:p>
        </w:tc>
      </w:tr>
      <w:tr w:rsidR="001340AC" w:rsidTr="00345119">
        <w:tc>
          <w:tcPr>
            <w:tcW w:w="9576" w:type="dxa"/>
          </w:tcPr>
          <w:p w:rsidR="008423E4" w:rsidRPr="00861995" w:rsidRDefault="00852100" w:rsidP="0031197A">
            <w:pPr>
              <w:jc w:val="right"/>
            </w:pPr>
            <w:r>
              <w:t xml:space="preserve">By: </w:t>
            </w:r>
            <w:r>
              <w:t>Kuempel</w:t>
            </w:r>
          </w:p>
        </w:tc>
      </w:tr>
      <w:tr w:rsidR="001340AC" w:rsidTr="00345119">
        <w:tc>
          <w:tcPr>
            <w:tcW w:w="9576" w:type="dxa"/>
          </w:tcPr>
          <w:p w:rsidR="008423E4" w:rsidRPr="00861995" w:rsidRDefault="00852100" w:rsidP="00345119">
            <w:pPr>
              <w:jc w:val="right"/>
            </w:pPr>
            <w:r>
              <w:t>Judiciary &amp; Civil Jurisprudence</w:t>
            </w:r>
          </w:p>
        </w:tc>
      </w:tr>
      <w:tr w:rsidR="001340AC" w:rsidTr="00345119">
        <w:tc>
          <w:tcPr>
            <w:tcW w:w="9576" w:type="dxa"/>
          </w:tcPr>
          <w:p w:rsidR="008423E4" w:rsidRDefault="00852100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852100" w:rsidP="008423E4">
      <w:pPr>
        <w:tabs>
          <w:tab w:val="right" w:pos="9360"/>
        </w:tabs>
      </w:pPr>
    </w:p>
    <w:p w:rsidR="008423E4" w:rsidRDefault="00852100" w:rsidP="008423E4"/>
    <w:p w:rsidR="008423E4" w:rsidRDefault="00852100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1340AC" w:rsidTr="00345119">
        <w:tc>
          <w:tcPr>
            <w:tcW w:w="9576" w:type="dxa"/>
          </w:tcPr>
          <w:p w:rsidR="008423E4" w:rsidRPr="00A8133F" w:rsidRDefault="00852100" w:rsidP="00FA664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852100" w:rsidP="00FA664D"/>
          <w:p w:rsidR="008423E4" w:rsidRDefault="00852100" w:rsidP="00FA664D">
            <w:pPr>
              <w:pStyle w:val="Header"/>
              <w:jc w:val="both"/>
            </w:pPr>
            <w:r>
              <w:t xml:space="preserve">Interested parties cite recent case law holding that the law governing an action to determine the applicability of certain local government regulations </w:t>
            </w:r>
            <w:r>
              <w:t>does not allow the prevailing party in such an action to recover court costs and attorney's fees and con</w:t>
            </w:r>
            <w:r>
              <w:t>tend that this creates undesirable inconsistency with the Uniform Declaratory Judgments Act</w:t>
            </w:r>
            <w:r>
              <w:t>.</w:t>
            </w:r>
            <w:r>
              <w:t xml:space="preserve"> H.B. 1704 seeks to address this issue by authorizing a court in such an action to award court costs and reasonable and necessary attorney's fees to the prevailing </w:t>
            </w:r>
            <w:r>
              <w:t>party.</w:t>
            </w:r>
          </w:p>
          <w:p w:rsidR="008423E4" w:rsidRPr="00E26B13" w:rsidRDefault="00852100" w:rsidP="00FA664D">
            <w:pPr>
              <w:rPr>
                <w:b/>
              </w:rPr>
            </w:pPr>
          </w:p>
        </w:tc>
      </w:tr>
      <w:tr w:rsidR="001340AC" w:rsidTr="00345119">
        <w:tc>
          <w:tcPr>
            <w:tcW w:w="9576" w:type="dxa"/>
          </w:tcPr>
          <w:p w:rsidR="0017725B" w:rsidRDefault="00852100" w:rsidP="00FA664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852100" w:rsidP="00FA664D">
            <w:pPr>
              <w:rPr>
                <w:b/>
                <w:u w:val="single"/>
              </w:rPr>
            </w:pPr>
          </w:p>
          <w:p w:rsidR="0078666C" w:rsidRPr="0078666C" w:rsidRDefault="00852100" w:rsidP="00FA664D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</w:t>
            </w:r>
            <w:r>
              <w:t>ty supervision, parole, or mandatory supervision.</w:t>
            </w:r>
          </w:p>
          <w:p w:rsidR="0017725B" w:rsidRPr="0017725B" w:rsidRDefault="00852100" w:rsidP="00FA664D">
            <w:pPr>
              <w:rPr>
                <w:b/>
                <w:u w:val="single"/>
              </w:rPr>
            </w:pPr>
          </w:p>
        </w:tc>
      </w:tr>
      <w:tr w:rsidR="001340AC" w:rsidTr="00345119">
        <w:tc>
          <w:tcPr>
            <w:tcW w:w="9576" w:type="dxa"/>
          </w:tcPr>
          <w:p w:rsidR="008423E4" w:rsidRPr="00A8133F" w:rsidRDefault="00852100" w:rsidP="00FA664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852100" w:rsidP="00FA664D"/>
          <w:p w:rsidR="0078666C" w:rsidRDefault="00852100" w:rsidP="00FA664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852100" w:rsidP="00FA664D">
            <w:pPr>
              <w:rPr>
                <w:b/>
              </w:rPr>
            </w:pPr>
          </w:p>
        </w:tc>
      </w:tr>
      <w:tr w:rsidR="001340AC" w:rsidTr="00345119">
        <w:tc>
          <w:tcPr>
            <w:tcW w:w="9576" w:type="dxa"/>
          </w:tcPr>
          <w:p w:rsidR="008423E4" w:rsidRPr="00A8133F" w:rsidRDefault="00852100" w:rsidP="00FA664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852100" w:rsidP="00FA664D"/>
          <w:p w:rsidR="008423E4" w:rsidRDefault="00852100" w:rsidP="00FA664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</w:t>
            </w:r>
            <w:r>
              <w:t>1704 amends the Local Government Code to authorize a</w:t>
            </w:r>
            <w:r w:rsidRPr="0078666C">
              <w:t xml:space="preserve"> court </w:t>
            </w:r>
            <w:r>
              <w:t>to</w:t>
            </w:r>
            <w:r w:rsidRPr="0078666C">
              <w:t xml:space="preserve"> award court costs and reasonable and necessary attorney's fees to the prevailing party in an action </w:t>
            </w:r>
            <w:r>
              <w:t xml:space="preserve">brought </w:t>
            </w:r>
            <w:r>
              <w:t xml:space="preserve">under statutory provisions relating to the regulatory authority of certain </w:t>
            </w:r>
            <w:r>
              <w:t xml:space="preserve">political </w:t>
            </w:r>
            <w:r>
              <w:t>subdivisions</w:t>
            </w:r>
            <w:r>
              <w:t xml:space="preserve"> to issue certain permits</w:t>
            </w:r>
            <w:r w:rsidRPr="0078666C">
              <w:t>.</w:t>
            </w:r>
          </w:p>
          <w:p w:rsidR="008423E4" w:rsidRPr="00835628" w:rsidRDefault="00852100" w:rsidP="00FA664D">
            <w:pPr>
              <w:rPr>
                <w:b/>
              </w:rPr>
            </w:pPr>
          </w:p>
        </w:tc>
      </w:tr>
      <w:tr w:rsidR="001340AC" w:rsidTr="00345119">
        <w:tc>
          <w:tcPr>
            <w:tcW w:w="9576" w:type="dxa"/>
          </w:tcPr>
          <w:p w:rsidR="008423E4" w:rsidRPr="00A8133F" w:rsidRDefault="00852100" w:rsidP="00FA664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852100" w:rsidP="00FA664D"/>
          <w:p w:rsidR="008423E4" w:rsidRPr="003624F2" w:rsidRDefault="00852100" w:rsidP="00FA664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852100" w:rsidP="00FA664D">
            <w:pPr>
              <w:rPr>
                <w:b/>
              </w:rPr>
            </w:pPr>
          </w:p>
        </w:tc>
      </w:tr>
    </w:tbl>
    <w:p w:rsidR="008423E4" w:rsidRPr="00BE0E75" w:rsidRDefault="00852100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852100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52100">
      <w:r>
        <w:separator/>
      </w:r>
    </w:p>
  </w:endnote>
  <w:endnote w:type="continuationSeparator" w:id="0">
    <w:p w:rsidR="00000000" w:rsidRDefault="00852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340AC" w:rsidTr="009C1E9A">
      <w:trPr>
        <w:cantSplit/>
      </w:trPr>
      <w:tc>
        <w:tcPr>
          <w:tcW w:w="0" w:type="pct"/>
        </w:tcPr>
        <w:p w:rsidR="00137D90" w:rsidRDefault="0085210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85210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85210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85210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85210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340AC" w:rsidTr="009C1E9A">
      <w:trPr>
        <w:cantSplit/>
      </w:trPr>
      <w:tc>
        <w:tcPr>
          <w:tcW w:w="0" w:type="pct"/>
        </w:tcPr>
        <w:p w:rsidR="00EC379B" w:rsidRDefault="0085210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85210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20411</w:t>
          </w:r>
        </w:p>
      </w:tc>
      <w:tc>
        <w:tcPr>
          <w:tcW w:w="2453" w:type="pct"/>
        </w:tcPr>
        <w:p w:rsidR="00EC379B" w:rsidRDefault="0085210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17.90.1034</w:t>
          </w:r>
          <w:r>
            <w:fldChar w:fldCharType="end"/>
          </w:r>
        </w:p>
      </w:tc>
    </w:tr>
    <w:tr w:rsidR="001340AC" w:rsidTr="009C1E9A">
      <w:trPr>
        <w:cantSplit/>
      </w:trPr>
      <w:tc>
        <w:tcPr>
          <w:tcW w:w="0" w:type="pct"/>
        </w:tcPr>
        <w:p w:rsidR="00EC379B" w:rsidRDefault="0085210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85210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852100" w:rsidP="006D504F">
          <w:pPr>
            <w:pStyle w:val="Footer"/>
            <w:rPr>
              <w:rStyle w:val="PageNumber"/>
            </w:rPr>
          </w:pPr>
        </w:p>
        <w:p w:rsidR="00EC379B" w:rsidRDefault="0085210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340AC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85210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852100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852100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52100">
      <w:r>
        <w:separator/>
      </w:r>
    </w:p>
  </w:footnote>
  <w:footnote w:type="continuationSeparator" w:id="0">
    <w:p w:rsidR="00000000" w:rsidRDefault="008521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0AC"/>
    <w:rsid w:val="001340AC"/>
    <w:rsid w:val="0085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78666C"/>
    <w:rPr>
      <w:sz w:val="16"/>
      <w:szCs w:val="16"/>
    </w:rPr>
  </w:style>
  <w:style w:type="paragraph" w:styleId="CommentText">
    <w:name w:val="annotation text"/>
    <w:basedOn w:val="Normal"/>
    <w:link w:val="CommentTextChar"/>
    <w:rsid w:val="007866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8666C"/>
  </w:style>
  <w:style w:type="paragraph" w:styleId="CommentSubject">
    <w:name w:val="annotation subject"/>
    <w:basedOn w:val="CommentText"/>
    <w:next w:val="CommentText"/>
    <w:link w:val="CommentSubjectChar"/>
    <w:rsid w:val="007866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866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78666C"/>
    <w:rPr>
      <w:sz w:val="16"/>
      <w:szCs w:val="16"/>
    </w:rPr>
  </w:style>
  <w:style w:type="paragraph" w:styleId="CommentText">
    <w:name w:val="annotation text"/>
    <w:basedOn w:val="Normal"/>
    <w:link w:val="CommentTextChar"/>
    <w:rsid w:val="007866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8666C"/>
  </w:style>
  <w:style w:type="paragraph" w:styleId="CommentSubject">
    <w:name w:val="annotation subject"/>
    <w:basedOn w:val="CommentText"/>
    <w:next w:val="CommentText"/>
    <w:link w:val="CommentSubjectChar"/>
    <w:rsid w:val="007866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866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1295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HB01704 (Committee Report (Unamended))</vt:lpstr>
    </vt:vector>
  </TitlesOfParts>
  <Company>State of Texas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20411</dc:subject>
  <dc:creator>State of Texas</dc:creator>
  <dc:description>HB 1704 by Kuempel-(H)Judiciary &amp; Civil Jurisprudence</dc:description>
  <cp:lastModifiedBy>Brianna Weis</cp:lastModifiedBy>
  <cp:revision>2</cp:revision>
  <cp:lastPrinted>2017-04-01T19:15:00Z</cp:lastPrinted>
  <dcterms:created xsi:type="dcterms:W3CDTF">2017-04-12T21:42:00Z</dcterms:created>
  <dcterms:modified xsi:type="dcterms:W3CDTF">2017-04-12T21:42:00Z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17.90.1034</vt:lpwstr>
  </property>
</Properties>
</file>