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91" w:rsidRDefault="00F271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70D19C76154A7991DC79073E031A7D"/>
          </w:placeholder>
        </w:sdtPr>
        <w:sdtContent>
          <w:r w:rsidRPr="005C2A78">
            <w:rPr>
              <w:rFonts w:cs="Times New Roman"/>
              <w:b/>
              <w:szCs w:val="24"/>
              <w:u w:val="single"/>
            </w:rPr>
            <w:t>BILL ANALYSIS</w:t>
          </w:r>
        </w:sdtContent>
      </w:sdt>
    </w:p>
    <w:p w:rsidR="00F27191" w:rsidRPr="00585C31" w:rsidRDefault="00F27191" w:rsidP="000F1DF9">
      <w:pPr>
        <w:spacing w:after="0" w:line="240" w:lineRule="auto"/>
        <w:rPr>
          <w:rFonts w:cs="Times New Roman"/>
          <w:szCs w:val="24"/>
        </w:rPr>
      </w:pPr>
    </w:p>
    <w:p w:rsidR="00F27191" w:rsidRPr="00585C31" w:rsidRDefault="00F271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7191" w:rsidTr="000F1DF9">
        <w:tc>
          <w:tcPr>
            <w:tcW w:w="2718" w:type="dxa"/>
          </w:tcPr>
          <w:p w:rsidR="00F27191" w:rsidRPr="005C2A78" w:rsidRDefault="00F27191" w:rsidP="006D756B">
            <w:pPr>
              <w:rPr>
                <w:rFonts w:cs="Times New Roman"/>
                <w:szCs w:val="24"/>
              </w:rPr>
            </w:pPr>
            <w:sdt>
              <w:sdtPr>
                <w:rPr>
                  <w:rFonts w:cs="Times New Roman"/>
                  <w:szCs w:val="24"/>
                </w:rPr>
                <w:alias w:val="Agency Title"/>
                <w:tag w:val="AgencyTitleContentControl"/>
                <w:id w:val="1920747753"/>
                <w:lock w:val="sdtContentLocked"/>
                <w:placeholder>
                  <w:docPart w:val="1FC207B6A42340FA9BFA7FDB7613D9E7"/>
                </w:placeholder>
              </w:sdtPr>
              <w:sdtEndPr>
                <w:rPr>
                  <w:rFonts w:cstheme="minorBidi"/>
                  <w:szCs w:val="22"/>
                </w:rPr>
              </w:sdtEndPr>
              <w:sdtContent>
                <w:r>
                  <w:rPr>
                    <w:rFonts w:cs="Times New Roman"/>
                    <w:szCs w:val="24"/>
                  </w:rPr>
                  <w:t>Senate Research Center</w:t>
                </w:r>
              </w:sdtContent>
            </w:sdt>
          </w:p>
        </w:tc>
        <w:tc>
          <w:tcPr>
            <w:tcW w:w="6858" w:type="dxa"/>
          </w:tcPr>
          <w:p w:rsidR="00F27191" w:rsidRPr="00FF6471" w:rsidRDefault="00F27191" w:rsidP="000F1DF9">
            <w:pPr>
              <w:jc w:val="right"/>
              <w:rPr>
                <w:rFonts w:cs="Times New Roman"/>
                <w:szCs w:val="24"/>
              </w:rPr>
            </w:pPr>
            <w:sdt>
              <w:sdtPr>
                <w:rPr>
                  <w:rFonts w:cs="Times New Roman"/>
                  <w:szCs w:val="24"/>
                </w:rPr>
                <w:alias w:val="Bill Number"/>
                <w:tag w:val="BillNumberOne"/>
                <w:id w:val="-410784069"/>
                <w:lock w:val="sdtContentLocked"/>
                <w:placeholder>
                  <w:docPart w:val="13F57D0564C64073A311D3AB5B8C38F0"/>
                </w:placeholder>
              </w:sdtPr>
              <w:sdtContent>
                <w:r>
                  <w:rPr>
                    <w:rFonts w:cs="Times New Roman"/>
                    <w:szCs w:val="24"/>
                  </w:rPr>
                  <w:t>H.B. 1709</w:t>
                </w:r>
              </w:sdtContent>
            </w:sdt>
          </w:p>
        </w:tc>
      </w:tr>
      <w:tr w:rsidR="00F27191" w:rsidTr="000F1DF9">
        <w:sdt>
          <w:sdtPr>
            <w:rPr>
              <w:rFonts w:cs="Times New Roman"/>
              <w:szCs w:val="24"/>
            </w:rPr>
            <w:alias w:val="TLCNumber"/>
            <w:tag w:val="TLCNumber"/>
            <w:id w:val="-542600604"/>
            <w:lock w:val="sdtLocked"/>
            <w:placeholder>
              <w:docPart w:val="B3DB0844678E41B8B368DA14884B7D91"/>
            </w:placeholder>
          </w:sdtPr>
          <w:sdtContent>
            <w:tc>
              <w:tcPr>
                <w:tcW w:w="2718" w:type="dxa"/>
              </w:tcPr>
              <w:p w:rsidR="00F27191" w:rsidRPr="000F1DF9" w:rsidRDefault="00F27191" w:rsidP="00C65088">
                <w:pPr>
                  <w:rPr>
                    <w:rFonts w:cs="Times New Roman"/>
                    <w:szCs w:val="24"/>
                  </w:rPr>
                </w:pPr>
                <w:r>
                  <w:rPr>
                    <w:rFonts w:cs="Times New Roman"/>
                    <w:szCs w:val="24"/>
                  </w:rPr>
                  <w:t>85R3156 AAF-D</w:t>
                </w:r>
              </w:p>
            </w:tc>
          </w:sdtContent>
        </w:sdt>
        <w:tc>
          <w:tcPr>
            <w:tcW w:w="6858" w:type="dxa"/>
          </w:tcPr>
          <w:p w:rsidR="00F27191" w:rsidRPr="005C2A78" w:rsidRDefault="00F27191" w:rsidP="006D756B">
            <w:pPr>
              <w:jc w:val="right"/>
              <w:rPr>
                <w:rFonts w:cs="Times New Roman"/>
                <w:szCs w:val="24"/>
              </w:rPr>
            </w:pPr>
            <w:sdt>
              <w:sdtPr>
                <w:rPr>
                  <w:rFonts w:cs="Times New Roman"/>
                  <w:szCs w:val="24"/>
                </w:rPr>
                <w:alias w:val="Author Label"/>
                <w:tag w:val="By"/>
                <w:id w:val="72399597"/>
                <w:lock w:val="sdtLocked"/>
                <w:placeholder>
                  <w:docPart w:val="DC96C247EA23443AA40A6D7E816CA3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8BE9ED90414BBF821B0C26E462020D"/>
                </w:placeholder>
              </w:sdtPr>
              <w:sdtContent>
                <w:r>
                  <w:rPr>
                    <w:rFonts w:cs="Times New Roman"/>
                    <w:szCs w:val="24"/>
                  </w:rPr>
                  <w:t>Gooden; Burkett</w:t>
                </w:r>
              </w:sdtContent>
            </w:sdt>
            <w:sdt>
              <w:sdtPr>
                <w:rPr>
                  <w:rFonts w:cs="Times New Roman"/>
                  <w:szCs w:val="24"/>
                </w:rPr>
                <w:alias w:val="Sponsor"/>
                <w:tag w:val="Sponsor"/>
                <w:id w:val="-2039656131"/>
                <w:lock w:val="sdtContentLocked"/>
                <w:placeholder>
                  <w:docPart w:val="8474DC9EAE644F6BB95F3D82BD08E69D"/>
                </w:placeholder>
              </w:sdtPr>
              <w:sdtContent>
                <w:r>
                  <w:rPr>
                    <w:rFonts w:cs="Times New Roman"/>
                    <w:szCs w:val="24"/>
                  </w:rPr>
                  <w:t xml:space="preserve"> (Hall)</w:t>
                </w:r>
              </w:sdtContent>
            </w:sdt>
          </w:p>
        </w:tc>
      </w:tr>
      <w:tr w:rsidR="00F27191" w:rsidTr="000F1DF9">
        <w:tc>
          <w:tcPr>
            <w:tcW w:w="2718" w:type="dxa"/>
          </w:tcPr>
          <w:p w:rsidR="00F27191" w:rsidRPr="00BC7495" w:rsidRDefault="00F27191" w:rsidP="000F1DF9">
            <w:pPr>
              <w:rPr>
                <w:rFonts w:cs="Times New Roman"/>
                <w:szCs w:val="24"/>
              </w:rPr>
            </w:pPr>
          </w:p>
        </w:tc>
        <w:sdt>
          <w:sdtPr>
            <w:rPr>
              <w:rFonts w:cs="Times New Roman"/>
              <w:szCs w:val="24"/>
            </w:rPr>
            <w:alias w:val="Committee"/>
            <w:tag w:val="Committee"/>
            <w:id w:val="1914272295"/>
            <w:lock w:val="sdtContentLocked"/>
            <w:placeholder>
              <w:docPart w:val="D8D06BF206784E74A16B81560EDA610D"/>
            </w:placeholder>
          </w:sdtPr>
          <w:sdtContent>
            <w:tc>
              <w:tcPr>
                <w:tcW w:w="6858" w:type="dxa"/>
              </w:tcPr>
              <w:p w:rsidR="00F27191" w:rsidRPr="00FF6471" w:rsidRDefault="00F27191" w:rsidP="000F1DF9">
                <w:pPr>
                  <w:jc w:val="right"/>
                  <w:rPr>
                    <w:rFonts w:cs="Times New Roman"/>
                    <w:szCs w:val="24"/>
                  </w:rPr>
                </w:pPr>
                <w:r>
                  <w:rPr>
                    <w:rFonts w:cs="Times New Roman"/>
                    <w:szCs w:val="24"/>
                  </w:rPr>
                  <w:t>Intergovernmental Relations</w:t>
                </w:r>
              </w:p>
            </w:tc>
          </w:sdtContent>
        </w:sdt>
      </w:tr>
      <w:tr w:rsidR="00F27191" w:rsidTr="000F1DF9">
        <w:tc>
          <w:tcPr>
            <w:tcW w:w="2718" w:type="dxa"/>
          </w:tcPr>
          <w:p w:rsidR="00F27191" w:rsidRPr="00BC7495" w:rsidRDefault="00F27191" w:rsidP="000F1DF9">
            <w:pPr>
              <w:rPr>
                <w:rFonts w:cs="Times New Roman"/>
                <w:szCs w:val="24"/>
              </w:rPr>
            </w:pPr>
          </w:p>
        </w:tc>
        <w:sdt>
          <w:sdtPr>
            <w:rPr>
              <w:rFonts w:cs="Times New Roman"/>
              <w:szCs w:val="24"/>
            </w:rPr>
            <w:alias w:val="Date"/>
            <w:tag w:val="DateContentControl"/>
            <w:id w:val="1178081906"/>
            <w:lock w:val="sdtLocked"/>
            <w:placeholder>
              <w:docPart w:val="1AF4A06FD9DC46BE8203E41DD155DB3C"/>
            </w:placeholder>
            <w:date w:fullDate="2017-05-02T00:00:00Z">
              <w:dateFormat w:val="M/d/yyyy"/>
              <w:lid w:val="en-US"/>
              <w:storeMappedDataAs w:val="dateTime"/>
              <w:calendar w:val="gregorian"/>
            </w:date>
          </w:sdtPr>
          <w:sdtContent>
            <w:tc>
              <w:tcPr>
                <w:tcW w:w="6858" w:type="dxa"/>
              </w:tcPr>
              <w:p w:rsidR="00F27191" w:rsidRPr="00FF6471" w:rsidRDefault="00F27191" w:rsidP="00EC2331">
                <w:pPr>
                  <w:jc w:val="right"/>
                  <w:rPr>
                    <w:rFonts w:cs="Times New Roman"/>
                    <w:szCs w:val="24"/>
                  </w:rPr>
                </w:pPr>
                <w:r>
                  <w:rPr>
                    <w:rFonts w:cs="Times New Roman"/>
                    <w:szCs w:val="24"/>
                  </w:rPr>
                  <w:t>5/2/2017</w:t>
                </w:r>
              </w:p>
            </w:tc>
          </w:sdtContent>
        </w:sdt>
      </w:tr>
      <w:tr w:rsidR="00F27191" w:rsidTr="000F1DF9">
        <w:tc>
          <w:tcPr>
            <w:tcW w:w="2718" w:type="dxa"/>
          </w:tcPr>
          <w:p w:rsidR="00F27191" w:rsidRPr="00BC7495" w:rsidRDefault="00F27191" w:rsidP="000F1DF9">
            <w:pPr>
              <w:rPr>
                <w:rFonts w:cs="Times New Roman"/>
                <w:szCs w:val="24"/>
              </w:rPr>
            </w:pPr>
          </w:p>
        </w:tc>
        <w:sdt>
          <w:sdtPr>
            <w:rPr>
              <w:rFonts w:cs="Times New Roman"/>
              <w:szCs w:val="24"/>
            </w:rPr>
            <w:alias w:val="BA Version"/>
            <w:tag w:val="BAVersion"/>
            <w:id w:val="-1685590809"/>
            <w:lock w:val="sdtContentLocked"/>
            <w:placeholder>
              <w:docPart w:val="3410C3681D6241AAA3099CA3F3E09710"/>
            </w:placeholder>
          </w:sdtPr>
          <w:sdtContent>
            <w:tc>
              <w:tcPr>
                <w:tcW w:w="6858" w:type="dxa"/>
              </w:tcPr>
              <w:p w:rsidR="00F27191" w:rsidRPr="00FF6471" w:rsidRDefault="00F27191" w:rsidP="000F1DF9">
                <w:pPr>
                  <w:jc w:val="right"/>
                  <w:rPr>
                    <w:rFonts w:cs="Times New Roman"/>
                    <w:szCs w:val="24"/>
                  </w:rPr>
                </w:pPr>
                <w:r>
                  <w:rPr>
                    <w:rFonts w:cs="Times New Roman"/>
                    <w:szCs w:val="24"/>
                  </w:rPr>
                  <w:t>Engrossed</w:t>
                </w:r>
              </w:p>
            </w:tc>
          </w:sdtContent>
        </w:sdt>
      </w:tr>
    </w:tbl>
    <w:p w:rsidR="00F27191" w:rsidRPr="00FF6471" w:rsidRDefault="00F27191" w:rsidP="000F1DF9">
      <w:pPr>
        <w:spacing w:after="0" w:line="240" w:lineRule="auto"/>
        <w:rPr>
          <w:rFonts w:cs="Times New Roman"/>
          <w:szCs w:val="24"/>
        </w:rPr>
      </w:pPr>
    </w:p>
    <w:p w:rsidR="00F27191" w:rsidRPr="00FF6471" w:rsidRDefault="00F27191" w:rsidP="000F1DF9">
      <w:pPr>
        <w:spacing w:after="0" w:line="240" w:lineRule="auto"/>
        <w:rPr>
          <w:rFonts w:cs="Times New Roman"/>
          <w:szCs w:val="24"/>
        </w:rPr>
      </w:pPr>
    </w:p>
    <w:p w:rsidR="00F27191" w:rsidRPr="00FF6471" w:rsidRDefault="00F271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93F050B7184B6EBB5D43B810562A57"/>
        </w:placeholder>
      </w:sdtPr>
      <w:sdtContent>
        <w:p w:rsidR="00F27191" w:rsidRDefault="00F271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76E9CE6417419887F698E1E71640F4"/>
        </w:placeholder>
      </w:sdtPr>
      <w:sdtContent>
        <w:p w:rsidR="00F27191" w:rsidRDefault="00F27191" w:rsidP="00F27191">
          <w:pPr>
            <w:pStyle w:val="NormalWeb"/>
            <w:spacing w:before="0" w:beforeAutospacing="0" w:after="0" w:afterAutospacing="0"/>
            <w:jc w:val="both"/>
            <w:divId w:val="279608036"/>
            <w:rPr>
              <w:rFonts w:eastAsia="Times New Roman"/>
              <w:bCs/>
            </w:rPr>
          </w:pPr>
        </w:p>
        <w:p w:rsidR="00F27191" w:rsidRDefault="00F27191" w:rsidP="00F27191">
          <w:pPr>
            <w:pStyle w:val="NormalWeb"/>
            <w:spacing w:before="0" w:beforeAutospacing="0" w:after="0" w:afterAutospacing="0"/>
            <w:jc w:val="both"/>
            <w:divId w:val="279608036"/>
            <w:rPr>
              <w:color w:val="000000"/>
            </w:rPr>
          </w:pPr>
          <w:r w:rsidRPr="00EC2331">
            <w:rPr>
              <w:color w:val="000000"/>
            </w:rPr>
            <w:t>The Bois D'Arc Island Levee Improvement District</w:t>
          </w:r>
          <w:r>
            <w:rPr>
              <w:color w:val="000000"/>
            </w:rPr>
            <w:t xml:space="preserve"> (district)</w:t>
          </w:r>
          <w:r w:rsidRPr="00EC2331">
            <w:rPr>
              <w:color w:val="000000"/>
            </w:rPr>
            <w:t xml:space="preserve"> was created by the 78th Legislature</w:t>
          </w:r>
          <w:r>
            <w:rPr>
              <w:color w:val="000000"/>
            </w:rPr>
            <w:t>,</w:t>
          </w:r>
          <w:r w:rsidRPr="00EC2331">
            <w:rPr>
              <w:color w:val="000000"/>
            </w:rPr>
            <w:t xml:space="preserve"> which required it to have an elected board. No board was ever elected.</w:t>
          </w:r>
        </w:p>
        <w:p w:rsidR="00F27191" w:rsidRPr="00EC2331" w:rsidRDefault="00F27191" w:rsidP="00F27191">
          <w:pPr>
            <w:pStyle w:val="NormalWeb"/>
            <w:spacing w:before="0" w:beforeAutospacing="0" w:after="0" w:afterAutospacing="0"/>
            <w:jc w:val="both"/>
            <w:divId w:val="279608036"/>
            <w:rPr>
              <w:color w:val="000000"/>
            </w:rPr>
          </w:pPr>
        </w:p>
        <w:p w:rsidR="00F27191" w:rsidRDefault="00F27191" w:rsidP="00F27191">
          <w:pPr>
            <w:pStyle w:val="NormalWeb"/>
            <w:spacing w:before="0" w:beforeAutospacing="0" w:after="0" w:afterAutospacing="0"/>
            <w:jc w:val="both"/>
            <w:divId w:val="279608036"/>
            <w:rPr>
              <w:color w:val="000000"/>
            </w:rPr>
          </w:pPr>
          <w:r w:rsidRPr="00EC2331">
            <w:rPr>
              <w:color w:val="000000"/>
            </w:rPr>
            <w:t>Any improvements or repair to the levee is under the jurisdiction of a defunct district. H</w:t>
          </w:r>
          <w:r>
            <w:rPr>
              <w:color w:val="000000"/>
            </w:rPr>
            <w:t>.</w:t>
          </w:r>
          <w:r w:rsidRPr="00EC2331">
            <w:rPr>
              <w:color w:val="000000"/>
            </w:rPr>
            <w:t>B</w:t>
          </w:r>
          <w:r>
            <w:rPr>
              <w:color w:val="000000"/>
            </w:rPr>
            <w:t>.</w:t>
          </w:r>
          <w:r w:rsidRPr="00EC2331">
            <w:rPr>
              <w:color w:val="000000"/>
            </w:rPr>
            <w:t xml:space="preserve"> 1709 provides a method for dissolution of the district if a board is not</w:t>
          </w:r>
          <w:r>
            <w:rPr>
              <w:color w:val="000000"/>
            </w:rPr>
            <w:t xml:space="preserve"> elected at the next election o</w:t>
          </w:r>
          <w:r w:rsidRPr="00EC2331">
            <w:rPr>
              <w:color w:val="000000"/>
            </w:rPr>
            <w:t>r</w:t>
          </w:r>
          <w:r>
            <w:rPr>
              <w:color w:val="000000"/>
            </w:rPr>
            <w:t>,</w:t>
          </w:r>
          <w:r w:rsidRPr="00EC2331">
            <w:rPr>
              <w:color w:val="000000"/>
            </w:rPr>
            <w:t xml:space="preserve"> if a board is electe</w:t>
          </w:r>
          <w:r>
            <w:rPr>
              <w:color w:val="000000"/>
            </w:rPr>
            <w:t>d, the members do not attend 50 percent</w:t>
          </w:r>
          <w:r w:rsidRPr="00EC2331">
            <w:rPr>
              <w:color w:val="000000"/>
            </w:rPr>
            <w:t xml:space="preserve"> of the scheduled meetings.</w:t>
          </w:r>
        </w:p>
        <w:p w:rsidR="00F27191" w:rsidRPr="00EC2331" w:rsidRDefault="00F27191" w:rsidP="00F27191">
          <w:pPr>
            <w:pStyle w:val="NormalWeb"/>
            <w:spacing w:before="0" w:beforeAutospacing="0" w:after="0" w:afterAutospacing="0"/>
            <w:jc w:val="both"/>
            <w:divId w:val="279608036"/>
            <w:rPr>
              <w:color w:val="000000"/>
            </w:rPr>
          </w:pPr>
        </w:p>
        <w:p w:rsidR="00F27191" w:rsidRDefault="00F27191" w:rsidP="00F27191">
          <w:pPr>
            <w:pStyle w:val="NormalWeb"/>
            <w:spacing w:before="0" w:beforeAutospacing="0" w:after="0" w:afterAutospacing="0"/>
            <w:jc w:val="both"/>
            <w:divId w:val="279608036"/>
            <w:rPr>
              <w:color w:val="000000"/>
            </w:rPr>
          </w:pPr>
          <w:r w:rsidRPr="00EC2331">
            <w:rPr>
              <w:color w:val="000000"/>
            </w:rPr>
            <w:t xml:space="preserve">The </w:t>
          </w:r>
          <w:r>
            <w:rPr>
              <w:color w:val="000000"/>
            </w:rPr>
            <w:t>district</w:t>
          </w:r>
          <w:r w:rsidRPr="00EC2331">
            <w:rPr>
              <w:color w:val="000000"/>
            </w:rPr>
            <w:t xml:space="preserve"> has not had a functional board for over a decade. It has not levied a tax in over a decade. There are no existing bonds. There are no existing liens on taxpayers in the district. </w:t>
          </w:r>
          <w:r>
            <w:rPr>
              <w:color w:val="000000"/>
            </w:rPr>
            <w:t>The commissioner</w:t>
          </w:r>
          <w:r w:rsidRPr="00EC2331">
            <w:rPr>
              <w:color w:val="000000"/>
            </w:rPr>
            <w:t xml:space="preserve">s </w:t>
          </w:r>
          <w:r>
            <w:rPr>
              <w:color w:val="000000"/>
            </w:rPr>
            <w:t>c</w:t>
          </w:r>
          <w:r w:rsidRPr="00EC2331">
            <w:rPr>
              <w:color w:val="000000"/>
            </w:rPr>
            <w:t xml:space="preserve">ourts </w:t>
          </w:r>
          <w:r>
            <w:rPr>
              <w:color w:val="000000"/>
            </w:rPr>
            <w:t>of b</w:t>
          </w:r>
          <w:r w:rsidRPr="00EC2331">
            <w:rPr>
              <w:color w:val="000000"/>
            </w:rPr>
            <w:t xml:space="preserve">oth Dallas and Kaufman County </w:t>
          </w:r>
          <w:r w:rsidRPr="00EC2331">
            <w:rPr>
              <w:color w:val="000000"/>
            </w:rPr>
            <w:t>support this legislation.</w:t>
          </w:r>
        </w:p>
        <w:p w:rsidR="00F27191" w:rsidRPr="00EC2331" w:rsidRDefault="00F27191" w:rsidP="00F27191">
          <w:pPr>
            <w:pStyle w:val="NormalWeb"/>
            <w:spacing w:before="0" w:beforeAutospacing="0" w:after="0" w:afterAutospacing="0"/>
            <w:jc w:val="both"/>
            <w:divId w:val="279608036"/>
            <w:rPr>
              <w:color w:val="000000"/>
            </w:rPr>
          </w:pPr>
        </w:p>
        <w:p w:rsidR="00F27191" w:rsidRPr="00EC2331" w:rsidRDefault="00F27191" w:rsidP="00F27191">
          <w:pPr>
            <w:pStyle w:val="NormalWeb"/>
            <w:spacing w:before="0" w:beforeAutospacing="0" w:after="0" w:afterAutospacing="0"/>
            <w:jc w:val="both"/>
            <w:divId w:val="279608036"/>
            <w:rPr>
              <w:color w:val="000000"/>
            </w:rPr>
          </w:pPr>
          <w:r w:rsidRPr="00EC2331">
            <w:rPr>
              <w:color w:val="000000"/>
            </w:rPr>
            <w:t>This legislation would take effect September 1, 2017.</w:t>
          </w:r>
        </w:p>
        <w:p w:rsidR="00F27191" w:rsidRPr="00D70925" w:rsidRDefault="00F27191" w:rsidP="00F27191">
          <w:pPr>
            <w:spacing w:after="0" w:line="240" w:lineRule="auto"/>
            <w:jc w:val="both"/>
            <w:rPr>
              <w:rFonts w:eastAsia="Times New Roman" w:cs="Times New Roman"/>
              <w:bCs/>
              <w:szCs w:val="24"/>
            </w:rPr>
          </w:pPr>
        </w:p>
      </w:sdtContent>
    </w:sdt>
    <w:p w:rsidR="00F27191" w:rsidRDefault="00F271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1709 </w:t>
      </w:r>
      <w:bookmarkStart w:id="1" w:name="AmendsCurrentLaw"/>
      <w:bookmarkEnd w:id="1"/>
      <w:r>
        <w:rPr>
          <w:rFonts w:cs="Times New Roman"/>
          <w:szCs w:val="24"/>
        </w:rPr>
        <w:t>amends current law relating to procedures for the dissolution of the Bois D'Arc Island Levee Improvement District of Dallas and Kaufman Counties.</w:t>
      </w:r>
    </w:p>
    <w:p w:rsidR="00F27191" w:rsidRPr="007C4316" w:rsidRDefault="00F27191" w:rsidP="000F1DF9">
      <w:pPr>
        <w:spacing w:after="0" w:line="240" w:lineRule="auto"/>
        <w:jc w:val="both"/>
        <w:rPr>
          <w:rFonts w:eastAsia="Times New Roman" w:cs="Times New Roman"/>
          <w:szCs w:val="24"/>
        </w:rPr>
      </w:pPr>
    </w:p>
    <w:p w:rsidR="00F27191" w:rsidRPr="005C2A78" w:rsidRDefault="00F271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A5A64271304BD4B75F88057E90757A"/>
          </w:placeholder>
        </w:sdtPr>
        <w:sdtContent>
          <w:r>
            <w:rPr>
              <w:rFonts w:eastAsia="Times New Roman" w:cs="Times New Roman"/>
              <w:b/>
              <w:szCs w:val="24"/>
              <w:u w:val="single"/>
            </w:rPr>
            <w:t>RULEMAKING AUTHORITY</w:t>
          </w:r>
        </w:sdtContent>
      </w:sdt>
    </w:p>
    <w:p w:rsidR="00F27191" w:rsidRPr="006529C4" w:rsidRDefault="00F27191" w:rsidP="00774EC7">
      <w:pPr>
        <w:spacing w:after="0" w:line="240" w:lineRule="auto"/>
        <w:jc w:val="both"/>
        <w:rPr>
          <w:rFonts w:cs="Times New Roman"/>
          <w:szCs w:val="24"/>
        </w:rPr>
      </w:pPr>
    </w:p>
    <w:p w:rsidR="00F27191" w:rsidRPr="006529C4" w:rsidRDefault="00F271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7191" w:rsidRPr="006529C4" w:rsidRDefault="00F27191" w:rsidP="00774EC7">
      <w:pPr>
        <w:spacing w:after="0" w:line="240" w:lineRule="auto"/>
        <w:jc w:val="both"/>
        <w:rPr>
          <w:rFonts w:cs="Times New Roman"/>
          <w:szCs w:val="24"/>
        </w:rPr>
      </w:pPr>
    </w:p>
    <w:p w:rsidR="00F27191" w:rsidRPr="005C2A78" w:rsidRDefault="00F271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8F1BE43E634BA1AC2D6CDDF2A45F0A"/>
          </w:placeholder>
        </w:sdtPr>
        <w:sdtContent>
          <w:r>
            <w:rPr>
              <w:rFonts w:eastAsia="Times New Roman" w:cs="Times New Roman"/>
              <w:b/>
              <w:szCs w:val="24"/>
              <w:u w:val="single"/>
            </w:rPr>
            <w:t>SECTION BY SECTION ANALYSIS</w:t>
          </w:r>
        </w:sdtContent>
      </w:sdt>
    </w:p>
    <w:p w:rsidR="00F27191" w:rsidRPr="007C4316" w:rsidRDefault="00F27191" w:rsidP="007C4316">
      <w:pPr>
        <w:spacing w:after="0" w:line="240" w:lineRule="auto"/>
        <w:jc w:val="both"/>
      </w:pPr>
    </w:p>
    <w:p w:rsidR="00F27191" w:rsidRDefault="00F27191" w:rsidP="007C4316">
      <w:pPr>
        <w:spacing w:after="0" w:line="240" w:lineRule="auto"/>
        <w:jc w:val="both"/>
      </w:pPr>
      <w:bookmarkStart w:id="2" w:name="section-1"/>
      <w:bookmarkEnd w:id="2"/>
      <w:r w:rsidRPr="007C4316">
        <w:t>SECTION 1.  </w:t>
      </w:r>
      <w:r>
        <w:t xml:space="preserve">Amends </w:t>
      </w:r>
      <w:r w:rsidRPr="007C4316">
        <w:t>Subchapter A, Chapter 7801, Speci</w:t>
      </w:r>
      <w:r>
        <w:t xml:space="preserve">al District Local Laws Code, </w:t>
      </w:r>
      <w:r w:rsidRPr="007C4316">
        <w:t>by adding Section 7801.003</w:t>
      </w:r>
      <w:r>
        <w:t xml:space="preserve">, as follows: </w:t>
      </w:r>
    </w:p>
    <w:p w:rsidR="00F27191" w:rsidRDefault="00F27191" w:rsidP="007C4316">
      <w:pPr>
        <w:spacing w:after="0" w:line="240" w:lineRule="auto"/>
        <w:jc w:val="both"/>
      </w:pPr>
    </w:p>
    <w:p w:rsidR="00F27191" w:rsidRDefault="00F27191" w:rsidP="007C4316">
      <w:pPr>
        <w:spacing w:after="0" w:line="240" w:lineRule="auto"/>
        <w:ind w:left="720"/>
        <w:jc w:val="both"/>
      </w:pPr>
      <w:r>
        <w:t xml:space="preserve">Sec. 7801.003. DISSOLUTION OF DISTRICT. (a) Authorizes the commissioners courts of Dallas and Kaufman Counties (commissioners courts), not later than 18 months after the next regularly scheduled election of directors under Section 7801.051 (Board), to dissolve the Bois D'Arc Island Levee Improvement District of Dallas and Kaufman Counties (district) if, at that election, the appropriate number of directors under Section 7801.051(c) (relating to the election of an appropriate number of directors) are not elected, or the directors elected at that election fail to attend 50 percent of the board meetings scheduled during the 12 months following that election. </w:t>
      </w:r>
    </w:p>
    <w:p w:rsidR="00F27191" w:rsidRDefault="00F27191" w:rsidP="007C4316">
      <w:pPr>
        <w:spacing w:after="0" w:line="240" w:lineRule="auto"/>
        <w:ind w:left="720"/>
        <w:jc w:val="both"/>
      </w:pPr>
    </w:p>
    <w:p w:rsidR="00F27191" w:rsidRDefault="00F27191" w:rsidP="007C4316">
      <w:pPr>
        <w:spacing w:after="0" w:line="240" w:lineRule="auto"/>
        <w:ind w:left="1440"/>
        <w:jc w:val="both"/>
      </w:pPr>
      <w:r>
        <w:t xml:space="preserve">(b) Requires the commissioners courts, to dissolve the district under Subsection (a), to each issue an order dissolving the district. Requires the orders to provide for the sale or transfer of the district's assets and liabilities, administration of property, assets, and debts of the district until a certain time, and continued provision of the district's services without interruption to the extent the district has been providing services. </w:t>
      </w:r>
    </w:p>
    <w:p w:rsidR="00F27191" w:rsidRDefault="00F27191" w:rsidP="007C4316">
      <w:pPr>
        <w:spacing w:after="0" w:line="240" w:lineRule="auto"/>
        <w:ind w:left="1440"/>
        <w:jc w:val="both"/>
      </w:pPr>
    </w:p>
    <w:p w:rsidR="00F27191" w:rsidRDefault="00F27191" w:rsidP="007C4316">
      <w:pPr>
        <w:spacing w:after="0" w:line="240" w:lineRule="auto"/>
        <w:ind w:left="1440"/>
        <w:jc w:val="both"/>
      </w:pPr>
      <w:r>
        <w:t xml:space="preserve">(c) Prohibits the dissolution of the district and the sale or transfer of the district's assets and liabilities from violating a trust indenture or bond resolution relating to the outstanding bonds of the district or from diminishing or impairing the rights of the holders of outstanding bonds, warrants, or other obligations of the district. </w:t>
      </w:r>
    </w:p>
    <w:p w:rsidR="00F27191" w:rsidRDefault="00F27191" w:rsidP="007C4316">
      <w:pPr>
        <w:spacing w:after="0" w:line="240" w:lineRule="auto"/>
        <w:ind w:left="1440"/>
        <w:jc w:val="both"/>
      </w:pPr>
    </w:p>
    <w:p w:rsidR="00F27191" w:rsidRPr="007C4316" w:rsidRDefault="00F27191" w:rsidP="007C4316">
      <w:pPr>
        <w:spacing w:after="0" w:line="240" w:lineRule="auto"/>
        <w:ind w:left="1440"/>
        <w:jc w:val="both"/>
      </w:pPr>
      <w:r>
        <w:t xml:space="preserve">(d) Provides that this section expires January 1, 2020. </w:t>
      </w:r>
    </w:p>
    <w:p w:rsidR="00F27191" w:rsidRPr="007C4316" w:rsidRDefault="00F27191" w:rsidP="007C4316">
      <w:pPr>
        <w:spacing w:after="0" w:line="240" w:lineRule="auto"/>
        <w:jc w:val="both"/>
      </w:pPr>
    </w:p>
    <w:p w:rsidR="00F27191" w:rsidRPr="005C2A78" w:rsidRDefault="00F27191" w:rsidP="007C4316">
      <w:pPr>
        <w:spacing w:after="0" w:line="240" w:lineRule="auto"/>
        <w:jc w:val="both"/>
        <w:rPr>
          <w:rFonts w:eastAsia="Times New Roman" w:cs="Times New Roman"/>
          <w:szCs w:val="24"/>
        </w:rPr>
      </w:pPr>
      <w:r w:rsidRPr="007C4316">
        <w:t>SECTION 2. Effective date: September 1, 2017.</w:t>
      </w:r>
      <w:r>
        <w:rPr>
          <w:rFonts w:eastAsia="Times New Roman" w:cs="Times New Roman"/>
          <w:szCs w:val="24"/>
        </w:rPr>
        <w:t xml:space="preserve"> </w:t>
      </w:r>
    </w:p>
    <w:p w:rsidR="00F27191" w:rsidRPr="006529C4" w:rsidRDefault="00F27191" w:rsidP="00774EC7">
      <w:pPr>
        <w:spacing w:after="0" w:line="240" w:lineRule="auto"/>
        <w:jc w:val="both"/>
        <w:rPr>
          <w:rFonts w:cs="Times New Roman"/>
          <w:szCs w:val="24"/>
        </w:rPr>
      </w:pPr>
    </w:p>
    <w:p w:rsidR="00F27191" w:rsidRPr="006529C4" w:rsidRDefault="00F27191" w:rsidP="00774EC7">
      <w:pPr>
        <w:spacing w:after="0" w:line="240" w:lineRule="auto"/>
        <w:jc w:val="both"/>
      </w:pPr>
    </w:p>
    <w:sectPr w:rsidR="00F2719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3A" w:rsidRDefault="00006C3A" w:rsidP="000F1DF9">
      <w:pPr>
        <w:spacing w:after="0" w:line="240" w:lineRule="auto"/>
      </w:pPr>
      <w:r>
        <w:separator/>
      </w:r>
    </w:p>
  </w:endnote>
  <w:endnote w:type="continuationSeparator" w:id="0">
    <w:p w:rsidR="00006C3A" w:rsidRDefault="00006C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6C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719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7191">
                <w:rPr>
                  <w:sz w:val="20"/>
                  <w:szCs w:val="20"/>
                </w:rPr>
                <w:t>H.B. 1709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71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6C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71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71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3A" w:rsidRDefault="00006C3A" w:rsidP="000F1DF9">
      <w:pPr>
        <w:spacing w:after="0" w:line="240" w:lineRule="auto"/>
      </w:pPr>
      <w:r>
        <w:separator/>
      </w:r>
    </w:p>
  </w:footnote>
  <w:footnote w:type="continuationSeparator" w:id="0">
    <w:p w:rsidR="00006C3A" w:rsidRDefault="00006C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C3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719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1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1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7350" w:rsidP="00BB735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70D19C76154A7991DC79073E031A7D"/>
        <w:category>
          <w:name w:val="General"/>
          <w:gallery w:val="placeholder"/>
        </w:category>
        <w:types>
          <w:type w:val="bbPlcHdr"/>
        </w:types>
        <w:behaviors>
          <w:behavior w:val="content"/>
        </w:behaviors>
        <w:guid w:val="{13BB030F-F715-4070-A1A6-9713FF477F1B}"/>
      </w:docPartPr>
      <w:docPartBody>
        <w:p w:rsidR="00000000" w:rsidRDefault="009145CD"/>
      </w:docPartBody>
    </w:docPart>
    <w:docPart>
      <w:docPartPr>
        <w:name w:val="1FC207B6A42340FA9BFA7FDB7613D9E7"/>
        <w:category>
          <w:name w:val="General"/>
          <w:gallery w:val="placeholder"/>
        </w:category>
        <w:types>
          <w:type w:val="bbPlcHdr"/>
        </w:types>
        <w:behaviors>
          <w:behavior w:val="content"/>
        </w:behaviors>
        <w:guid w:val="{CCD6385A-FF84-4823-840D-1162FBAED006}"/>
      </w:docPartPr>
      <w:docPartBody>
        <w:p w:rsidR="00000000" w:rsidRDefault="009145CD"/>
      </w:docPartBody>
    </w:docPart>
    <w:docPart>
      <w:docPartPr>
        <w:name w:val="13F57D0564C64073A311D3AB5B8C38F0"/>
        <w:category>
          <w:name w:val="General"/>
          <w:gallery w:val="placeholder"/>
        </w:category>
        <w:types>
          <w:type w:val="bbPlcHdr"/>
        </w:types>
        <w:behaviors>
          <w:behavior w:val="content"/>
        </w:behaviors>
        <w:guid w:val="{ECECE6B4-EA65-4EC0-8554-83B076F74A2B}"/>
      </w:docPartPr>
      <w:docPartBody>
        <w:p w:rsidR="00000000" w:rsidRDefault="009145CD"/>
      </w:docPartBody>
    </w:docPart>
    <w:docPart>
      <w:docPartPr>
        <w:name w:val="B3DB0844678E41B8B368DA14884B7D91"/>
        <w:category>
          <w:name w:val="General"/>
          <w:gallery w:val="placeholder"/>
        </w:category>
        <w:types>
          <w:type w:val="bbPlcHdr"/>
        </w:types>
        <w:behaviors>
          <w:behavior w:val="content"/>
        </w:behaviors>
        <w:guid w:val="{4AFB49F3-9512-46AD-873B-55E2336A71CF}"/>
      </w:docPartPr>
      <w:docPartBody>
        <w:p w:rsidR="00000000" w:rsidRDefault="009145CD"/>
      </w:docPartBody>
    </w:docPart>
    <w:docPart>
      <w:docPartPr>
        <w:name w:val="DC96C247EA23443AA40A6D7E816CA312"/>
        <w:category>
          <w:name w:val="General"/>
          <w:gallery w:val="placeholder"/>
        </w:category>
        <w:types>
          <w:type w:val="bbPlcHdr"/>
        </w:types>
        <w:behaviors>
          <w:behavior w:val="content"/>
        </w:behaviors>
        <w:guid w:val="{5893BA08-8E1B-4BD1-8CF0-F069BBC9B9AA}"/>
      </w:docPartPr>
      <w:docPartBody>
        <w:p w:rsidR="00000000" w:rsidRDefault="009145CD"/>
      </w:docPartBody>
    </w:docPart>
    <w:docPart>
      <w:docPartPr>
        <w:name w:val="A58BE9ED90414BBF821B0C26E462020D"/>
        <w:category>
          <w:name w:val="General"/>
          <w:gallery w:val="placeholder"/>
        </w:category>
        <w:types>
          <w:type w:val="bbPlcHdr"/>
        </w:types>
        <w:behaviors>
          <w:behavior w:val="content"/>
        </w:behaviors>
        <w:guid w:val="{D75944FF-C935-4156-8154-35BE8AE3E771}"/>
      </w:docPartPr>
      <w:docPartBody>
        <w:p w:rsidR="00000000" w:rsidRDefault="009145CD"/>
      </w:docPartBody>
    </w:docPart>
    <w:docPart>
      <w:docPartPr>
        <w:name w:val="8474DC9EAE644F6BB95F3D82BD08E69D"/>
        <w:category>
          <w:name w:val="General"/>
          <w:gallery w:val="placeholder"/>
        </w:category>
        <w:types>
          <w:type w:val="bbPlcHdr"/>
        </w:types>
        <w:behaviors>
          <w:behavior w:val="content"/>
        </w:behaviors>
        <w:guid w:val="{6EED1CC0-22F8-4CFD-A1B6-AD0143C4F60E}"/>
      </w:docPartPr>
      <w:docPartBody>
        <w:p w:rsidR="00000000" w:rsidRDefault="009145CD"/>
      </w:docPartBody>
    </w:docPart>
    <w:docPart>
      <w:docPartPr>
        <w:name w:val="D8D06BF206784E74A16B81560EDA610D"/>
        <w:category>
          <w:name w:val="General"/>
          <w:gallery w:val="placeholder"/>
        </w:category>
        <w:types>
          <w:type w:val="bbPlcHdr"/>
        </w:types>
        <w:behaviors>
          <w:behavior w:val="content"/>
        </w:behaviors>
        <w:guid w:val="{B8EF856C-38A7-4AB8-B430-77A580AB44FE}"/>
      </w:docPartPr>
      <w:docPartBody>
        <w:p w:rsidR="00000000" w:rsidRDefault="009145CD"/>
      </w:docPartBody>
    </w:docPart>
    <w:docPart>
      <w:docPartPr>
        <w:name w:val="1AF4A06FD9DC46BE8203E41DD155DB3C"/>
        <w:category>
          <w:name w:val="General"/>
          <w:gallery w:val="placeholder"/>
        </w:category>
        <w:types>
          <w:type w:val="bbPlcHdr"/>
        </w:types>
        <w:behaviors>
          <w:behavior w:val="content"/>
        </w:behaviors>
        <w:guid w:val="{CD238928-10EF-45BD-8560-9F3B3BA1C791}"/>
      </w:docPartPr>
      <w:docPartBody>
        <w:p w:rsidR="00000000" w:rsidRDefault="00BB7350" w:rsidP="00BB7350">
          <w:pPr>
            <w:pStyle w:val="1AF4A06FD9DC46BE8203E41DD155DB3C"/>
          </w:pPr>
          <w:r w:rsidRPr="00A30DD1">
            <w:rPr>
              <w:rStyle w:val="PlaceholderText"/>
            </w:rPr>
            <w:t>Click here to enter a date.</w:t>
          </w:r>
        </w:p>
      </w:docPartBody>
    </w:docPart>
    <w:docPart>
      <w:docPartPr>
        <w:name w:val="3410C3681D6241AAA3099CA3F3E09710"/>
        <w:category>
          <w:name w:val="General"/>
          <w:gallery w:val="placeholder"/>
        </w:category>
        <w:types>
          <w:type w:val="bbPlcHdr"/>
        </w:types>
        <w:behaviors>
          <w:behavior w:val="content"/>
        </w:behaviors>
        <w:guid w:val="{B5F0BBAF-84AE-4B29-B32F-8480F3401097}"/>
      </w:docPartPr>
      <w:docPartBody>
        <w:p w:rsidR="00000000" w:rsidRDefault="009145CD"/>
      </w:docPartBody>
    </w:docPart>
    <w:docPart>
      <w:docPartPr>
        <w:name w:val="4893F050B7184B6EBB5D43B810562A57"/>
        <w:category>
          <w:name w:val="General"/>
          <w:gallery w:val="placeholder"/>
        </w:category>
        <w:types>
          <w:type w:val="bbPlcHdr"/>
        </w:types>
        <w:behaviors>
          <w:behavior w:val="content"/>
        </w:behaviors>
        <w:guid w:val="{921A1197-30A8-4EBB-8D07-652FA710CFAC}"/>
      </w:docPartPr>
      <w:docPartBody>
        <w:p w:rsidR="00000000" w:rsidRDefault="009145CD"/>
      </w:docPartBody>
    </w:docPart>
    <w:docPart>
      <w:docPartPr>
        <w:name w:val="0A76E9CE6417419887F698E1E71640F4"/>
        <w:category>
          <w:name w:val="General"/>
          <w:gallery w:val="placeholder"/>
        </w:category>
        <w:types>
          <w:type w:val="bbPlcHdr"/>
        </w:types>
        <w:behaviors>
          <w:behavior w:val="content"/>
        </w:behaviors>
        <w:guid w:val="{49BC28E3-C34E-4352-B904-47D243838E07}"/>
      </w:docPartPr>
      <w:docPartBody>
        <w:p w:rsidR="00000000" w:rsidRDefault="00BB7350" w:rsidP="00BB7350">
          <w:pPr>
            <w:pStyle w:val="0A76E9CE6417419887F698E1E71640F4"/>
          </w:pPr>
          <w:r>
            <w:rPr>
              <w:rFonts w:eastAsia="Times New Roman" w:cs="Times New Roman"/>
              <w:bCs/>
              <w:szCs w:val="24"/>
            </w:rPr>
            <w:t xml:space="preserve"> </w:t>
          </w:r>
        </w:p>
      </w:docPartBody>
    </w:docPart>
    <w:docPart>
      <w:docPartPr>
        <w:name w:val="46A5A64271304BD4B75F88057E90757A"/>
        <w:category>
          <w:name w:val="General"/>
          <w:gallery w:val="placeholder"/>
        </w:category>
        <w:types>
          <w:type w:val="bbPlcHdr"/>
        </w:types>
        <w:behaviors>
          <w:behavior w:val="content"/>
        </w:behaviors>
        <w:guid w:val="{41590A27-1B96-4C2E-B5BA-5C9DECE31F68}"/>
      </w:docPartPr>
      <w:docPartBody>
        <w:p w:rsidR="00000000" w:rsidRDefault="009145CD"/>
      </w:docPartBody>
    </w:docPart>
    <w:docPart>
      <w:docPartPr>
        <w:name w:val="4B8F1BE43E634BA1AC2D6CDDF2A45F0A"/>
        <w:category>
          <w:name w:val="General"/>
          <w:gallery w:val="placeholder"/>
        </w:category>
        <w:types>
          <w:type w:val="bbPlcHdr"/>
        </w:types>
        <w:behaviors>
          <w:behavior w:val="content"/>
        </w:behaviors>
        <w:guid w:val="{0E97BA9E-96B3-4D00-A167-D23895E415B7}"/>
      </w:docPartPr>
      <w:docPartBody>
        <w:p w:rsidR="00000000" w:rsidRDefault="009145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45CD"/>
    <w:rsid w:val="00984D6C"/>
    <w:rsid w:val="00A54AD6"/>
    <w:rsid w:val="00A57564"/>
    <w:rsid w:val="00B252A4"/>
    <w:rsid w:val="00B5530B"/>
    <w:rsid w:val="00BB735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3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7350"/>
    <w:rPr>
      <w:rFonts w:ascii="Times New Roman" w:hAnsi="Times New Roman"/>
      <w:sz w:val="24"/>
    </w:rPr>
  </w:style>
  <w:style w:type="paragraph" w:customStyle="1" w:styleId="487D89B4F8B34DB4967D41FE18F7F88D7">
    <w:name w:val="487D89B4F8B34DB4967D41FE18F7F88D7"/>
    <w:rsid w:val="00BB7350"/>
    <w:rPr>
      <w:rFonts w:ascii="Times New Roman" w:hAnsi="Times New Roman"/>
      <w:sz w:val="24"/>
    </w:rPr>
  </w:style>
  <w:style w:type="paragraph" w:customStyle="1" w:styleId="AE2570ED5D764CD7AF9686706F550F4620">
    <w:name w:val="AE2570ED5D764CD7AF9686706F550F4620"/>
    <w:rsid w:val="00BB7350"/>
    <w:pPr>
      <w:tabs>
        <w:tab w:val="center" w:pos="4680"/>
        <w:tab w:val="right" w:pos="9360"/>
      </w:tabs>
      <w:spacing w:after="0" w:line="240" w:lineRule="auto"/>
    </w:pPr>
    <w:rPr>
      <w:rFonts w:ascii="Times New Roman" w:hAnsi="Times New Roman"/>
      <w:sz w:val="24"/>
    </w:rPr>
  </w:style>
  <w:style w:type="paragraph" w:customStyle="1" w:styleId="1AF4A06FD9DC46BE8203E41DD155DB3C">
    <w:name w:val="1AF4A06FD9DC46BE8203E41DD155DB3C"/>
    <w:rsid w:val="00BB7350"/>
  </w:style>
  <w:style w:type="paragraph" w:customStyle="1" w:styleId="0A76E9CE6417419887F698E1E71640F4">
    <w:name w:val="0A76E9CE6417419887F698E1E71640F4"/>
    <w:rsid w:val="00BB73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3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7350"/>
    <w:rPr>
      <w:rFonts w:ascii="Times New Roman" w:hAnsi="Times New Roman"/>
      <w:sz w:val="24"/>
    </w:rPr>
  </w:style>
  <w:style w:type="paragraph" w:customStyle="1" w:styleId="487D89B4F8B34DB4967D41FE18F7F88D7">
    <w:name w:val="487D89B4F8B34DB4967D41FE18F7F88D7"/>
    <w:rsid w:val="00BB7350"/>
    <w:rPr>
      <w:rFonts w:ascii="Times New Roman" w:hAnsi="Times New Roman"/>
      <w:sz w:val="24"/>
    </w:rPr>
  </w:style>
  <w:style w:type="paragraph" w:customStyle="1" w:styleId="AE2570ED5D764CD7AF9686706F550F4620">
    <w:name w:val="AE2570ED5D764CD7AF9686706F550F4620"/>
    <w:rsid w:val="00BB7350"/>
    <w:pPr>
      <w:tabs>
        <w:tab w:val="center" w:pos="4680"/>
        <w:tab w:val="right" w:pos="9360"/>
      </w:tabs>
      <w:spacing w:after="0" w:line="240" w:lineRule="auto"/>
    </w:pPr>
    <w:rPr>
      <w:rFonts w:ascii="Times New Roman" w:hAnsi="Times New Roman"/>
      <w:sz w:val="24"/>
    </w:rPr>
  </w:style>
  <w:style w:type="paragraph" w:customStyle="1" w:styleId="1AF4A06FD9DC46BE8203E41DD155DB3C">
    <w:name w:val="1AF4A06FD9DC46BE8203E41DD155DB3C"/>
    <w:rsid w:val="00BB7350"/>
  </w:style>
  <w:style w:type="paragraph" w:customStyle="1" w:styleId="0A76E9CE6417419887F698E1E71640F4">
    <w:name w:val="0A76E9CE6417419887F698E1E71640F4"/>
    <w:rsid w:val="00BB7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E02FBB-5BEE-4EFD-99BE-C4142D58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450</Words>
  <Characters>2569</Characters>
  <Application>Microsoft Office Word</Application>
  <DocSecurity>0</DocSecurity>
  <Lines>21</Lines>
  <Paragraphs>6</Paragraphs>
  <ScaleCrop>false</ScaleCrop>
  <Company>Texas Legislative Council</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2017-05-02T16:19:00Z</cp:lastPrinted>
  <dcterms:created xsi:type="dcterms:W3CDTF">2015-05-29T14:24:00Z</dcterms:created>
  <dcterms:modified xsi:type="dcterms:W3CDTF">2017-05-02T16:20:00Z</dcterms:modified>
</cp:coreProperties>
</file>

<file path=docProps/custom.xml><?xml version="1.0" encoding="utf-8"?>
<op:Properties xmlns:vt="http://schemas.openxmlformats.org/officeDocument/2006/docPropsVTypes" xmlns:op="http://schemas.openxmlformats.org/officeDocument/2006/custom-properties"/>
</file>