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9D" w:rsidRDefault="00EF2D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495E034A1B4A98A2769F74F0D6C4A8"/>
          </w:placeholder>
        </w:sdtPr>
        <w:sdtContent>
          <w:r w:rsidRPr="005C2A78">
            <w:rPr>
              <w:rFonts w:cs="Times New Roman"/>
              <w:b/>
              <w:szCs w:val="24"/>
              <w:u w:val="single"/>
            </w:rPr>
            <w:t>BILL ANALYSIS</w:t>
          </w:r>
        </w:sdtContent>
      </w:sdt>
    </w:p>
    <w:p w:rsidR="00EF2D9D" w:rsidRPr="00585C31" w:rsidRDefault="00EF2D9D" w:rsidP="000F1DF9">
      <w:pPr>
        <w:spacing w:after="0" w:line="240" w:lineRule="auto"/>
        <w:rPr>
          <w:rFonts w:cs="Times New Roman"/>
          <w:szCs w:val="24"/>
        </w:rPr>
      </w:pPr>
    </w:p>
    <w:p w:rsidR="00EF2D9D" w:rsidRPr="00585C31" w:rsidRDefault="00EF2D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2D9D" w:rsidTr="000F1DF9">
        <w:tc>
          <w:tcPr>
            <w:tcW w:w="2718" w:type="dxa"/>
          </w:tcPr>
          <w:p w:rsidR="00EF2D9D" w:rsidRPr="005C2A78" w:rsidRDefault="00EF2D9D" w:rsidP="006D756B">
            <w:pPr>
              <w:rPr>
                <w:rFonts w:cs="Times New Roman"/>
                <w:szCs w:val="24"/>
              </w:rPr>
            </w:pPr>
            <w:sdt>
              <w:sdtPr>
                <w:rPr>
                  <w:rFonts w:cs="Times New Roman"/>
                  <w:szCs w:val="24"/>
                </w:rPr>
                <w:alias w:val="Agency Title"/>
                <w:tag w:val="AgencyTitleContentControl"/>
                <w:id w:val="1920747753"/>
                <w:lock w:val="sdtContentLocked"/>
                <w:placeholder>
                  <w:docPart w:val="48B682A332DE4E85B67CB653AA2E90E4"/>
                </w:placeholder>
              </w:sdtPr>
              <w:sdtEndPr>
                <w:rPr>
                  <w:rFonts w:cstheme="minorBidi"/>
                  <w:szCs w:val="22"/>
                </w:rPr>
              </w:sdtEndPr>
              <w:sdtContent>
                <w:r>
                  <w:rPr>
                    <w:rFonts w:cs="Times New Roman"/>
                    <w:szCs w:val="24"/>
                  </w:rPr>
                  <w:t>Senate Research Center</w:t>
                </w:r>
              </w:sdtContent>
            </w:sdt>
          </w:p>
        </w:tc>
        <w:tc>
          <w:tcPr>
            <w:tcW w:w="6858" w:type="dxa"/>
          </w:tcPr>
          <w:p w:rsidR="00EF2D9D" w:rsidRPr="00FF6471" w:rsidRDefault="00EF2D9D" w:rsidP="000F1DF9">
            <w:pPr>
              <w:jc w:val="right"/>
              <w:rPr>
                <w:rFonts w:cs="Times New Roman"/>
                <w:szCs w:val="24"/>
              </w:rPr>
            </w:pPr>
            <w:sdt>
              <w:sdtPr>
                <w:rPr>
                  <w:rFonts w:cs="Times New Roman"/>
                  <w:szCs w:val="24"/>
                </w:rPr>
                <w:alias w:val="Bill Number"/>
                <w:tag w:val="BillNumberOne"/>
                <w:id w:val="-410784069"/>
                <w:lock w:val="sdtContentLocked"/>
                <w:placeholder>
                  <w:docPart w:val="03372867F7CA421CACD7E81540D1C779"/>
                </w:placeholder>
              </w:sdtPr>
              <w:sdtContent>
                <w:r>
                  <w:rPr>
                    <w:rFonts w:cs="Times New Roman"/>
                    <w:szCs w:val="24"/>
                  </w:rPr>
                  <w:t>H.B. 1779</w:t>
                </w:r>
              </w:sdtContent>
            </w:sdt>
          </w:p>
        </w:tc>
      </w:tr>
      <w:tr w:rsidR="00EF2D9D" w:rsidTr="000F1DF9">
        <w:sdt>
          <w:sdtPr>
            <w:rPr>
              <w:rFonts w:cs="Times New Roman"/>
              <w:szCs w:val="24"/>
            </w:rPr>
            <w:alias w:val="TLCNumber"/>
            <w:tag w:val="TLCNumber"/>
            <w:id w:val="-542600604"/>
            <w:lock w:val="sdtLocked"/>
            <w:placeholder>
              <w:docPart w:val="F1329B3805374711BFEC02F46D0E78ED"/>
            </w:placeholder>
          </w:sdtPr>
          <w:sdtContent>
            <w:tc>
              <w:tcPr>
                <w:tcW w:w="2718" w:type="dxa"/>
              </w:tcPr>
              <w:p w:rsidR="00EF2D9D" w:rsidRPr="000F1DF9" w:rsidRDefault="00EF2D9D" w:rsidP="00C65088">
                <w:pPr>
                  <w:rPr>
                    <w:rFonts w:cs="Times New Roman"/>
                    <w:szCs w:val="24"/>
                  </w:rPr>
                </w:pPr>
                <w:r>
                  <w:rPr>
                    <w:rFonts w:cs="Times New Roman"/>
                    <w:szCs w:val="24"/>
                  </w:rPr>
                  <w:t>85R7369 KJE-F</w:t>
                </w:r>
              </w:p>
            </w:tc>
          </w:sdtContent>
        </w:sdt>
        <w:tc>
          <w:tcPr>
            <w:tcW w:w="6858" w:type="dxa"/>
          </w:tcPr>
          <w:p w:rsidR="00EF2D9D" w:rsidRPr="005C2A78" w:rsidRDefault="00EF2D9D" w:rsidP="006D756B">
            <w:pPr>
              <w:jc w:val="right"/>
              <w:rPr>
                <w:rFonts w:cs="Times New Roman"/>
                <w:szCs w:val="24"/>
              </w:rPr>
            </w:pPr>
            <w:sdt>
              <w:sdtPr>
                <w:rPr>
                  <w:rFonts w:cs="Times New Roman"/>
                  <w:szCs w:val="24"/>
                </w:rPr>
                <w:alias w:val="Author Label"/>
                <w:tag w:val="By"/>
                <w:id w:val="72399597"/>
                <w:lock w:val="sdtLocked"/>
                <w:placeholder>
                  <w:docPart w:val="541F493689784E83A876D99D318EC2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5039BBBB134C94B245A484138E10BB"/>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EDFE64D44E1542C19A8695544BB2C289"/>
                </w:placeholder>
              </w:sdtPr>
              <w:sdtContent>
                <w:r>
                  <w:rPr>
                    <w:rFonts w:cs="Times New Roman"/>
                    <w:szCs w:val="24"/>
                  </w:rPr>
                  <w:t xml:space="preserve"> (Perry)</w:t>
                </w:r>
              </w:sdtContent>
            </w:sdt>
          </w:p>
        </w:tc>
      </w:tr>
      <w:tr w:rsidR="00EF2D9D" w:rsidTr="000F1DF9">
        <w:tc>
          <w:tcPr>
            <w:tcW w:w="2718" w:type="dxa"/>
          </w:tcPr>
          <w:p w:rsidR="00EF2D9D" w:rsidRPr="00BC7495" w:rsidRDefault="00EF2D9D" w:rsidP="000F1DF9">
            <w:pPr>
              <w:rPr>
                <w:rFonts w:cs="Times New Roman"/>
                <w:szCs w:val="24"/>
              </w:rPr>
            </w:pPr>
          </w:p>
        </w:tc>
        <w:sdt>
          <w:sdtPr>
            <w:rPr>
              <w:rFonts w:cs="Times New Roman"/>
              <w:szCs w:val="24"/>
            </w:rPr>
            <w:alias w:val="Committee"/>
            <w:tag w:val="Committee"/>
            <w:id w:val="1914272295"/>
            <w:lock w:val="sdtContentLocked"/>
            <w:placeholder>
              <w:docPart w:val="BFBAAB1D94BE40949E321A235E00C4B0"/>
            </w:placeholder>
          </w:sdtPr>
          <w:sdtContent>
            <w:tc>
              <w:tcPr>
                <w:tcW w:w="6858" w:type="dxa"/>
              </w:tcPr>
              <w:p w:rsidR="00EF2D9D" w:rsidRPr="00FF6471" w:rsidRDefault="00EF2D9D" w:rsidP="000F1DF9">
                <w:pPr>
                  <w:jc w:val="right"/>
                  <w:rPr>
                    <w:rFonts w:cs="Times New Roman"/>
                    <w:szCs w:val="24"/>
                  </w:rPr>
                </w:pPr>
                <w:r>
                  <w:rPr>
                    <w:rFonts w:cs="Times New Roman"/>
                    <w:szCs w:val="24"/>
                  </w:rPr>
                  <w:t>Criminal Justice</w:t>
                </w:r>
              </w:p>
            </w:tc>
          </w:sdtContent>
        </w:sdt>
      </w:tr>
      <w:tr w:rsidR="00EF2D9D" w:rsidTr="000F1DF9">
        <w:tc>
          <w:tcPr>
            <w:tcW w:w="2718" w:type="dxa"/>
          </w:tcPr>
          <w:p w:rsidR="00EF2D9D" w:rsidRPr="00BC7495" w:rsidRDefault="00EF2D9D" w:rsidP="000F1DF9">
            <w:pPr>
              <w:rPr>
                <w:rFonts w:cs="Times New Roman"/>
                <w:szCs w:val="24"/>
              </w:rPr>
            </w:pPr>
          </w:p>
        </w:tc>
        <w:sdt>
          <w:sdtPr>
            <w:rPr>
              <w:rFonts w:cs="Times New Roman"/>
              <w:szCs w:val="24"/>
            </w:rPr>
            <w:alias w:val="Date"/>
            <w:tag w:val="DateContentControl"/>
            <w:id w:val="1178081906"/>
            <w:lock w:val="sdtLocked"/>
            <w:placeholder>
              <w:docPart w:val="1B9E17136CEE45AC8AF6B152775D7958"/>
            </w:placeholder>
            <w:date w:fullDate="2017-05-13T00:00:00Z">
              <w:dateFormat w:val="M/d/yyyy"/>
              <w:lid w:val="en-US"/>
              <w:storeMappedDataAs w:val="dateTime"/>
              <w:calendar w:val="gregorian"/>
            </w:date>
          </w:sdtPr>
          <w:sdtContent>
            <w:tc>
              <w:tcPr>
                <w:tcW w:w="6858" w:type="dxa"/>
              </w:tcPr>
              <w:p w:rsidR="00EF2D9D" w:rsidRPr="00FF6471" w:rsidRDefault="00EF2D9D" w:rsidP="000F1DF9">
                <w:pPr>
                  <w:jc w:val="right"/>
                  <w:rPr>
                    <w:rFonts w:cs="Times New Roman"/>
                    <w:szCs w:val="24"/>
                  </w:rPr>
                </w:pPr>
                <w:r>
                  <w:rPr>
                    <w:rFonts w:cs="Times New Roman"/>
                    <w:szCs w:val="24"/>
                  </w:rPr>
                  <w:t>5/13/2017</w:t>
                </w:r>
              </w:p>
            </w:tc>
          </w:sdtContent>
        </w:sdt>
      </w:tr>
      <w:tr w:rsidR="00EF2D9D" w:rsidTr="000F1DF9">
        <w:tc>
          <w:tcPr>
            <w:tcW w:w="2718" w:type="dxa"/>
          </w:tcPr>
          <w:p w:rsidR="00EF2D9D" w:rsidRPr="00BC7495" w:rsidRDefault="00EF2D9D" w:rsidP="000F1DF9">
            <w:pPr>
              <w:rPr>
                <w:rFonts w:cs="Times New Roman"/>
                <w:szCs w:val="24"/>
              </w:rPr>
            </w:pPr>
          </w:p>
        </w:tc>
        <w:sdt>
          <w:sdtPr>
            <w:rPr>
              <w:rFonts w:cs="Times New Roman"/>
              <w:szCs w:val="24"/>
            </w:rPr>
            <w:alias w:val="BA Version"/>
            <w:tag w:val="BAVersion"/>
            <w:id w:val="-1685590809"/>
            <w:lock w:val="sdtContentLocked"/>
            <w:placeholder>
              <w:docPart w:val="5A4A4DA105604104ADFF0CBA3BA7603B"/>
            </w:placeholder>
          </w:sdtPr>
          <w:sdtContent>
            <w:tc>
              <w:tcPr>
                <w:tcW w:w="6858" w:type="dxa"/>
              </w:tcPr>
              <w:p w:rsidR="00EF2D9D" w:rsidRPr="00FF6471" w:rsidRDefault="00EF2D9D" w:rsidP="000F1DF9">
                <w:pPr>
                  <w:jc w:val="right"/>
                  <w:rPr>
                    <w:rFonts w:cs="Times New Roman"/>
                    <w:szCs w:val="24"/>
                  </w:rPr>
                </w:pPr>
                <w:r>
                  <w:rPr>
                    <w:rFonts w:cs="Times New Roman"/>
                    <w:szCs w:val="24"/>
                  </w:rPr>
                  <w:t>Engrossed</w:t>
                </w:r>
              </w:p>
            </w:tc>
          </w:sdtContent>
        </w:sdt>
      </w:tr>
    </w:tbl>
    <w:p w:rsidR="00EF2D9D" w:rsidRPr="00FF6471" w:rsidRDefault="00EF2D9D" w:rsidP="000F1DF9">
      <w:pPr>
        <w:spacing w:after="0" w:line="240" w:lineRule="auto"/>
        <w:rPr>
          <w:rFonts w:cs="Times New Roman"/>
          <w:szCs w:val="24"/>
        </w:rPr>
      </w:pPr>
    </w:p>
    <w:p w:rsidR="00EF2D9D" w:rsidRPr="00FF6471" w:rsidRDefault="00EF2D9D" w:rsidP="000F1DF9">
      <w:pPr>
        <w:spacing w:after="0" w:line="240" w:lineRule="auto"/>
        <w:rPr>
          <w:rFonts w:cs="Times New Roman"/>
          <w:szCs w:val="24"/>
        </w:rPr>
      </w:pPr>
    </w:p>
    <w:p w:rsidR="00EF2D9D" w:rsidRPr="00FF6471" w:rsidRDefault="00EF2D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80EC1F034A405E93287D91A1CFA9F5"/>
        </w:placeholder>
      </w:sdtPr>
      <w:sdtContent>
        <w:p w:rsidR="00EF2D9D" w:rsidRDefault="00EF2D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E281000827402CA93D399D61E76A54"/>
        </w:placeholder>
      </w:sdtPr>
      <w:sdtContent>
        <w:p w:rsidR="00EF2D9D" w:rsidRDefault="00EF2D9D" w:rsidP="006E3DC0">
          <w:pPr>
            <w:pStyle w:val="NormalWeb"/>
            <w:spacing w:before="0" w:beforeAutospacing="0" w:after="0" w:afterAutospacing="0"/>
            <w:jc w:val="both"/>
            <w:divId w:val="14162823"/>
            <w:rPr>
              <w:rFonts w:eastAsia="Times New Roman"/>
              <w:bCs/>
            </w:rPr>
          </w:pPr>
        </w:p>
        <w:p w:rsidR="00EF2D9D" w:rsidRPr="006E3DC0" w:rsidRDefault="00EF2D9D" w:rsidP="006E3DC0">
          <w:pPr>
            <w:pStyle w:val="NormalWeb"/>
            <w:spacing w:before="0" w:beforeAutospacing="0" w:after="0" w:afterAutospacing="0"/>
            <w:jc w:val="both"/>
            <w:divId w:val="14162823"/>
            <w:rPr>
              <w:color w:val="000000"/>
            </w:rPr>
          </w:pPr>
          <w:r w:rsidRPr="006E3DC0">
            <w:rPr>
              <w:color w:val="000000"/>
            </w:rPr>
            <w:t>Interested parties contend that there is a lack of clarity with regard to the authority of the Department of Public Safety (DPS) in running criminal background checks. H.B. 1779 provide</w:t>
          </w:r>
          <w:r>
            <w:rPr>
              <w:color w:val="000000"/>
            </w:rPr>
            <w:t>s</w:t>
          </w:r>
          <w:r w:rsidRPr="006E3DC0">
            <w:rPr>
              <w:color w:val="000000"/>
            </w:rPr>
            <w:t xml:space="preserve"> clarity to this issue by revising the group of persons for whom DPS is expressly authorized to obtain and use criminal history record information for purposes of performing certain departmental functions.</w:t>
          </w:r>
        </w:p>
        <w:p w:rsidR="00EF2D9D" w:rsidRPr="00D70925" w:rsidRDefault="00EF2D9D" w:rsidP="006E3DC0">
          <w:pPr>
            <w:spacing w:after="0" w:line="240" w:lineRule="auto"/>
            <w:jc w:val="both"/>
            <w:rPr>
              <w:rFonts w:eastAsia="Times New Roman" w:cs="Times New Roman"/>
              <w:bCs/>
              <w:szCs w:val="24"/>
            </w:rPr>
          </w:pPr>
        </w:p>
      </w:sdtContent>
    </w:sdt>
    <w:p w:rsidR="00EF2D9D" w:rsidRDefault="00EF2D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1779 </w:t>
      </w:r>
      <w:bookmarkStart w:id="1" w:name="AmendsCurrentLaw"/>
      <w:bookmarkEnd w:id="1"/>
      <w:r>
        <w:rPr>
          <w:rFonts w:cs="Times New Roman"/>
          <w:szCs w:val="24"/>
        </w:rPr>
        <w:t>amends current law relating to the authority of the Department of Public Safety to obtain and use criminal history record information for the purpose of performing certain departmental functions.</w:t>
      </w:r>
    </w:p>
    <w:p w:rsidR="00EF2D9D" w:rsidRPr="00D56591" w:rsidRDefault="00EF2D9D" w:rsidP="000F1DF9">
      <w:pPr>
        <w:spacing w:after="0" w:line="240" w:lineRule="auto"/>
        <w:jc w:val="both"/>
        <w:rPr>
          <w:rFonts w:eastAsia="Times New Roman" w:cs="Times New Roman"/>
          <w:szCs w:val="24"/>
        </w:rPr>
      </w:pPr>
    </w:p>
    <w:p w:rsidR="00EF2D9D" w:rsidRPr="005C2A78" w:rsidRDefault="00EF2D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62128DE2D04E65B39EA4658D53133F"/>
          </w:placeholder>
        </w:sdtPr>
        <w:sdtContent>
          <w:r>
            <w:rPr>
              <w:rFonts w:eastAsia="Times New Roman" w:cs="Times New Roman"/>
              <w:b/>
              <w:szCs w:val="24"/>
              <w:u w:val="single"/>
            </w:rPr>
            <w:t>RULEMAKING AUTHORITY</w:t>
          </w:r>
        </w:sdtContent>
      </w:sdt>
    </w:p>
    <w:p w:rsidR="00EF2D9D" w:rsidRPr="006529C4" w:rsidRDefault="00EF2D9D" w:rsidP="00774EC7">
      <w:pPr>
        <w:spacing w:after="0" w:line="240" w:lineRule="auto"/>
        <w:jc w:val="both"/>
        <w:rPr>
          <w:rFonts w:cs="Times New Roman"/>
          <w:szCs w:val="24"/>
        </w:rPr>
      </w:pPr>
    </w:p>
    <w:p w:rsidR="00EF2D9D" w:rsidRPr="006529C4" w:rsidRDefault="00EF2D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2D9D" w:rsidRPr="006529C4" w:rsidRDefault="00EF2D9D" w:rsidP="00774EC7">
      <w:pPr>
        <w:spacing w:after="0" w:line="240" w:lineRule="auto"/>
        <w:jc w:val="both"/>
        <w:rPr>
          <w:rFonts w:cs="Times New Roman"/>
          <w:szCs w:val="24"/>
        </w:rPr>
      </w:pPr>
    </w:p>
    <w:p w:rsidR="00EF2D9D" w:rsidRPr="005C2A78" w:rsidRDefault="00EF2D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4F7E4AE7694BCB96127288FE501FE6"/>
          </w:placeholder>
        </w:sdtPr>
        <w:sdtContent>
          <w:r>
            <w:rPr>
              <w:rFonts w:eastAsia="Times New Roman" w:cs="Times New Roman"/>
              <w:b/>
              <w:szCs w:val="24"/>
              <w:u w:val="single"/>
            </w:rPr>
            <w:t>SECTION BY SECTION ANALYSIS</w:t>
          </w:r>
        </w:sdtContent>
      </w:sdt>
    </w:p>
    <w:p w:rsidR="00EF2D9D" w:rsidRPr="005C2A78" w:rsidRDefault="00EF2D9D" w:rsidP="000F1DF9">
      <w:pPr>
        <w:spacing w:after="0" w:line="240" w:lineRule="auto"/>
        <w:jc w:val="both"/>
        <w:rPr>
          <w:rFonts w:eastAsia="Times New Roman" w:cs="Times New Roman"/>
          <w:szCs w:val="24"/>
        </w:rPr>
      </w:pPr>
    </w:p>
    <w:p w:rsidR="00EF2D9D" w:rsidRDefault="00EF2D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411.0891(a), Government Code, as follows: </w:t>
      </w:r>
    </w:p>
    <w:p w:rsidR="00EF2D9D" w:rsidRDefault="00EF2D9D" w:rsidP="000F1DF9">
      <w:pPr>
        <w:spacing w:after="0" w:line="240" w:lineRule="auto"/>
        <w:jc w:val="both"/>
        <w:rPr>
          <w:rFonts w:eastAsia="Times New Roman" w:cs="Times New Roman"/>
          <w:szCs w:val="24"/>
        </w:rPr>
      </w:pPr>
    </w:p>
    <w:p w:rsidR="00EF2D9D" w:rsidRDefault="00EF2D9D" w:rsidP="00D56591">
      <w:pPr>
        <w:spacing w:after="0" w:line="240" w:lineRule="auto"/>
        <w:ind w:left="720"/>
        <w:jc w:val="both"/>
        <w:rPr>
          <w:rFonts w:eastAsia="Times New Roman" w:cs="Times New Roman"/>
          <w:szCs w:val="24"/>
        </w:rPr>
      </w:pPr>
      <w:r>
        <w:rPr>
          <w:rFonts w:eastAsia="Times New Roman" w:cs="Times New Roman"/>
          <w:szCs w:val="24"/>
        </w:rPr>
        <w:t xml:space="preserve">(a) Provides that the Texas Department of Public Safety (DPS), subject to Section 411.087 (Access to Criminal History Record Information Maintained by Federal Bureau of Investigation or Local Criminal Justice Agency), is authorized to obtain and use criminal history record information maintained by the Federal Bureau of Investigation or DPS that relates to a person who: </w:t>
      </w:r>
    </w:p>
    <w:p w:rsidR="00EF2D9D" w:rsidRDefault="00EF2D9D" w:rsidP="00D56591">
      <w:pPr>
        <w:spacing w:after="0" w:line="240" w:lineRule="auto"/>
        <w:ind w:left="72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(1) is an applicant for or holds a Capitol access pass issued by DPS under Section 411.0625 (Pass for Expedited Access to Capitol);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(2) is an applicant for or holds a license to carry a handgun issued by DPS under Subchapter H (License to Carry a Handgun) or is an applicant for or holds a certification as a qualified handgun instructor issued by DPS under that subchapter;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(3) is an applicant for or holds a chemical precursor transfer permit issued by the public safety director (director) under Section 481.078 (Chemical Precursor Transfer Permit), Health and Safety Code, rather than registration issued by the director under Subchapter C (Regulation of Manufacture, Distribution, and Dispensation of Controlled Substances, Chemical Precursors, and Chemical Laboratory Apparatus), Chapter 481 (Texas Controlled Substances Act), Health and Safety Code, that authorizes the person to manufacture, distribute, analyze, or conduct research with a controlled substance. Redesignates text of existing Subdivisions (1) and (2) as Subdivision (3);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(5) is an applicant for or holds a license to operate as a dispensing organization issued by DPS under Chapter 487 (Texas Compassionate-Use Act), Health and Safety Code, or is an applicant for or holds a registration as a director, manager, or employee of a dispensing organization issued by DPS under that chapter;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(6) is an applicant for or holds any private security license, registration, or commission issued by DPS under Chapter 1702 (Private Security), Occupations Code;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(7) redesignates existing Subdivision (4) as Subdivision (7) and makes no further changes to this subdivision; or </w:t>
      </w:r>
    </w:p>
    <w:p w:rsidR="00EF2D9D" w:rsidRDefault="00EF2D9D" w:rsidP="00D56591">
      <w:pPr>
        <w:spacing w:after="0" w:line="240" w:lineRule="auto"/>
        <w:ind w:left="1440"/>
        <w:jc w:val="both"/>
        <w:rPr>
          <w:rFonts w:eastAsia="Times New Roman" w:cs="Times New Roman"/>
          <w:szCs w:val="24"/>
        </w:rPr>
      </w:pPr>
    </w:p>
    <w:p w:rsidR="00EF2D9D" w:rsidRDefault="00EF2D9D" w:rsidP="00D56591">
      <w:pPr>
        <w:spacing w:after="0" w:line="240" w:lineRule="auto"/>
        <w:ind w:left="1440"/>
        <w:jc w:val="both"/>
        <w:rPr>
          <w:rFonts w:eastAsia="Times New Roman" w:cs="Times New Roman"/>
          <w:szCs w:val="24"/>
        </w:rPr>
      </w:pPr>
      <w:r>
        <w:rPr>
          <w:rFonts w:eastAsia="Times New Roman" w:cs="Times New Roman"/>
          <w:szCs w:val="24"/>
        </w:rPr>
        <w:t xml:space="preserve">(8) redesignates existing Subdivision (5) as Subdivision (8) and makes no further changes to this subdivision. </w:t>
      </w:r>
    </w:p>
    <w:p w:rsidR="00EF2D9D" w:rsidRPr="005C2A78" w:rsidRDefault="00EF2D9D" w:rsidP="000F1DF9">
      <w:pPr>
        <w:spacing w:after="0" w:line="240" w:lineRule="auto"/>
        <w:jc w:val="both"/>
        <w:rPr>
          <w:rFonts w:eastAsia="Times New Roman" w:cs="Times New Roman"/>
          <w:szCs w:val="24"/>
        </w:rPr>
      </w:pPr>
    </w:p>
    <w:p w:rsidR="00EF2D9D" w:rsidRPr="005C2A78" w:rsidRDefault="00EF2D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EF2D9D" w:rsidRPr="005C2A78" w:rsidRDefault="00EF2D9D" w:rsidP="000F1DF9">
      <w:pPr>
        <w:spacing w:after="0" w:line="240" w:lineRule="auto"/>
        <w:jc w:val="both"/>
        <w:rPr>
          <w:rFonts w:eastAsia="Times New Roman" w:cs="Times New Roman"/>
          <w:szCs w:val="24"/>
        </w:rPr>
      </w:pPr>
    </w:p>
    <w:p w:rsidR="00EF2D9D" w:rsidRPr="005C2A78" w:rsidRDefault="00EF2D9D" w:rsidP="000F1DF9">
      <w:pPr>
        <w:spacing w:after="0" w:line="240" w:lineRule="auto"/>
        <w:jc w:val="both"/>
        <w:rPr>
          <w:rFonts w:eastAsia="Times New Roman" w:cs="Times New Roman"/>
          <w:szCs w:val="24"/>
        </w:rPr>
      </w:pPr>
    </w:p>
    <w:p w:rsidR="00EF2D9D" w:rsidRPr="006529C4" w:rsidRDefault="00EF2D9D" w:rsidP="00774EC7">
      <w:pPr>
        <w:spacing w:after="0" w:line="240" w:lineRule="auto"/>
        <w:jc w:val="both"/>
        <w:rPr>
          <w:rFonts w:cs="Times New Roman"/>
          <w:szCs w:val="24"/>
        </w:rPr>
      </w:pPr>
    </w:p>
    <w:p w:rsidR="00EF2D9D" w:rsidRPr="006529C4" w:rsidRDefault="00EF2D9D" w:rsidP="00774EC7">
      <w:pPr>
        <w:spacing w:after="0" w:line="240" w:lineRule="auto"/>
        <w:jc w:val="both"/>
      </w:pPr>
    </w:p>
    <w:sectPr w:rsidR="00EF2D9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4D" w:rsidRDefault="00C83A4D" w:rsidP="000F1DF9">
      <w:pPr>
        <w:spacing w:after="0" w:line="240" w:lineRule="auto"/>
      </w:pPr>
      <w:r>
        <w:separator/>
      </w:r>
    </w:p>
  </w:endnote>
  <w:endnote w:type="continuationSeparator" w:id="0">
    <w:p w:rsidR="00C83A4D" w:rsidRDefault="00C83A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3A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2D9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2D9D">
                <w:rPr>
                  <w:sz w:val="20"/>
                  <w:szCs w:val="20"/>
                </w:rPr>
                <w:t>H.B. 1779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2D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3A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2D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2D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4D" w:rsidRDefault="00C83A4D" w:rsidP="000F1DF9">
      <w:pPr>
        <w:spacing w:after="0" w:line="240" w:lineRule="auto"/>
      </w:pPr>
      <w:r>
        <w:separator/>
      </w:r>
    </w:p>
  </w:footnote>
  <w:footnote w:type="continuationSeparator" w:id="0">
    <w:p w:rsidR="00C83A4D" w:rsidRDefault="00C83A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3A4D"/>
    <w:rsid w:val="00CC3D4A"/>
    <w:rsid w:val="00D11363"/>
    <w:rsid w:val="00D70925"/>
    <w:rsid w:val="00DB48D8"/>
    <w:rsid w:val="00E036F8"/>
    <w:rsid w:val="00E10F50"/>
    <w:rsid w:val="00E23091"/>
    <w:rsid w:val="00E32B14"/>
    <w:rsid w:val="00E46194"/>
    <w:rsid w:val="00EE2AD8"/>
    <w:rsid w:val="00EF2D9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D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2D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416A" w:rsidP="00F941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495E034A1B4A98A2769F74F0D6C4A8"/>
        <w:category>
          <w:name w:val="General"/>
          <w:gallery w:val="placeholder"/>
        </w:category>
        <w:types>
          <w:type w:val="bbPlcHdr"/>
        </w:types>
        <w:behaviors>
          <w:behavior w:val="content"/>
        </w:behaviors>
        <w:guid w:val="{CB3B7456-92DA-4908-A3AC-F28479E9298F}"/>
      </w:docPartPr>
      <w:docPartBody>
        <w:p w:rsidR="00000000" w:rsidRDefault="00183C7D"/>
      </w:docPartBody>
    </w:docPart>
    <w:docPart>
      <w:docPartPr>
        <w:name w:val="48B682A332DE4E85B67CB653AA2E90E4"/>
        <w:category>
          <w:name w:val="General"/>
          <w:gallery w:val="placeholder"/>
        </w:category>
        <w:types>
          <w:type w:val="bbPlcHdr"/>
        </w:types>
        <w:behaviors>
          <w:behavior w:val="content"/>
        </w:behaviors>
        <w:guid w:val="{FFDD9E7A-DABC-42B0-B95B-4803E27B76A6}"/>
      </w:docPartPr>
      <w:docPartBody>
        <w:p w:rsidR="00000000" w:rsidRDefault="00183C7D"/>
      </w:docPartBody>
    </w:docPart>
    <w:docPart>
      <w:docPartPr>
        <w:name w:val="03372867F7CA421CACD7E81540D1C779"/>
        <w:category>
          <w:name w:val="General"/>
          <w:gallery w:val="placeholder"/>
        </w:category>
        <w:types>
          <w:type w:val="bbPlcHdr"/>
        </w:types>
        <w:behaviors>
          <w:behavior w:val="content"/>
        </w:behaviors>
        <w:guid w:val="{0073E2B7-ACAF-4273-BDE6-00207E04FDCA}"/>
      </w:docPartPr>
      <w:docPartBody>
        <w:p w:rsidR="00000000" w:rsidRDefault="00183C7D"/>
      </w:docPartBody>
    </w:docPart>
    <w:docPart>
      <w:docPartPr>
        <w:name w:val="F1329B3805374711BFEC02F46D0E78ED"/>
        <w:category>
          <w:name w:val="General"/>
          <w:gallery w:val="placeholder"/>
        </w:category>
        <w:types>
          <w:type w:val="bbPlcHdr"/>
        </w:types>
        <w:behaviors>
          <w:behavior w:val="content"/>
        </w:behaviors>
        <w:guid w:val="{EC50FE7E-1D0F-48F4-9F50-66274F79AA70}"/>
      </w:docPartPr>
      <w:docPartBody>
        <w:p w:rsidR="00000000" w:rsidRDefault="00183C7D"/>
      </w:docPartBody>
    </w:docPart>
    <w:docPart>
      <w:docPartPr>
        <w:name w:val="541F493689784E83A876D99D318EC28F"/>
        <w:category>
          <w:name w:val="General"/>
          <w:gallery w:val="placeholder"/>
        </w:category>
        <w:types>
          <w:type w:val="bbPlcHdr"/>
        </w:types>
        <w:behaviors>
          <w:behavior w:val="content"/>
        </w:behaviors>
        <w:guid w:val="{9DF00BED-ADA9-4F3A-B787-C16DFC590DD2}"/>
      </w:docPartPr>
      <w:docPartBody>
        <w:p w:rsidR="00000000" w:rsidRDefault="00183C7D"/>
      </w:docPartBody>
    </w:docPart>
    <w:docPart>
      <w:docPartPr>
        <w:name w:val="FB5039BBBB134C94B245A484138E10BB"/>
        <w:category>
          <w:name w:val="General"/>
          <w:gallery w:val="placeholder"/>
        </w:category>
        <w:types>
          <w:type w:val="bbPlcHdr"/>
        </w:types>
        <w:behaviors>
          <w:behavior w:val="content"/>
        </w:behaviors>
        <w:guid w:val="{417B6CC7-4646-44BF-B4E3-6827E67B21D1}"/>
      </w:docPartPr>
      <w:docPartBody>
        <w:p w:rsidR="00000000" w:rsidRDefault="00183C7D"/>
      </w:docPartBody>
    </w:docPart>
    <w:docPart>
      <w:docPartPr>
        <w:name w:val="EDFE64D44E1542C19A8695544BB2C289"/>
        <w:category>
          <w:name w:val="General"/>
          <w:gallery w:val="placeholder"/>
        </w:category>
        <w:types>
          <w:type w:val="bbPlcHdr"/>
        </w:types>
        <w:behaviors>
          <w:behavior w:val="content"/>
        </w:behaviors>
        <w:guid w:val="{059E3B9D-3EBE-482E-B361-00169A106CF7}"/>
      </w:docPartPr>
      <w:docPartBody>
        <w:p w:rsidR="00000000" w:rsidRDefault="00183C7D"/>
      </w:docPartBody>
    </w:docPart>
    <w:docPart>
      <w:docPartPr>
        <w:name w:val="BFBAAB1D94BE40949E321A235E00C4B0"/>
        <w:category>
          <w:name w:val="General"/>
          <w:gallery w:val="placeholder"/>
        </w:category>
        <w:types>
          <w:type w:val="bbPlcHdr"/>
        </w:types>
        <w:behaviors>
          <w:behavior w:val="content"/>
        </w:behaviors>
        <w:guid w:val="{9BB6A6E4-5B11-4627-8059-2F3E0F35C9FE}"/>
      </w:docPartPr>
      <w:docPartBody>
        <w:p w:rsidR="00000000" w:rsidRDefault="00183C7D"/>
      </w:docPartBody>
    </w:docPart>
    <w:docPart>
      <w:docPartPr>
        <w:name w:val="1B9E17136CEE45AC8AF6B152775D7958"/>
        <w:category>
          <w:name w:val="General"/>
          <w:gallery w:val="placeholder"/>
        </w:category>
        <w:types>
          <w:type w:val="bbPlcHdr"/>
        </w:types>
        <w:behaviors>
          <w:behavior w:val="content"/>
        </w:behaviors>
        <w:guid w:val="{D59C6ECA-2583-4282-9EB2-8083B722C74D}"/>
      </w:docPartPr>
      <w:docPartBody>
        <w:p w:rsidR="00000000" w:rsidRDefault="00F9416A" w:rsidP="00F9416A">
          <w:pPr>
            <w:pStyle w:val="1B9E17136CEE45AC8AF6B152775D7958"/>
          </w:pPr>
          <w:r w:rsidRPr="00A30DD1">
            <w:rPr>
              <w:rStyle w:val="PlaceholderText"/>
            </w:rPr>
            <w:t>Click here to enter a date.</w:t>
          </w:r>
        </w:p>
      </w:docPartBody>
    </w:docPart>
    <w:docPart>
      <w:docPartPr>
        <w:name w:val="5A4A4DA105604104ADFF0CBA3BA7603B"/>
        <w:category>
          <w:name w:val="General"/>
          <w:gallery w:val="placeholder"/>
        </w:category>
        <w:types>
          <w:type w:val="bbPlcHdr"/>
        </w:types>
        <w:behaviors>
          <w:behavior w:val="content"/>
        </w:behaviors>
        <w:guid w:val="{7B4D5569-2959-4F4B-BF12-9D8A99875B2D}"/>
      </w:docPartPr>
      <w:docPartBody>
        <w:p w:rsidR="00000000" w:rsidRDefault="00183C7D"/>
      </w:docPartBody>
    </w:docPart>
    <w:docPart>
      <w:docPartPr>
        <w:name w:val="5880EC1F034A405E93287D91A1CFA9F5"/>
        <w:category>
          <w:name w:val="General"/>
          <w:gallery w:val="placeholder"/>
        </w:category>
        <w:types>
          <w:type w:val="bbPlcHdr"/>
        </w:types>
        <w:behaviors>
          <w:behavior w:val="content"/>
        </w:behaviors>
        <w:guid w:val="{6D64D96B-E9FA-40FE-8069-4E30010FA5F9}"/>
      </w:docPartPr>
      <w:docPartBody>
        <w:p w:rsidR="00000000" w:rsidRDefault="00183C7D"/>
      </w:docPartBody>
    </w:docPart>
    <w:docPart>
      <w:docPartPr>
        <w:name w:val="55E281000827402CA93D399D61E76A54"/>
        <w:category>
          <w:name w:val="General"/>
          <w:gallery w:val="placeholder"/>
        </w:category>
        <w:types>
          <w:type w:val="bbPlcHdr"/>
        </w:types>
        <w:behaviors>
          <w:behavior w:val="content"/>
        </w:behaviors>
        <w:guid w:val="{D055835E-C4C1-40AE-9AF7-F2DDCC13F3F9}"/>
      </w:docPartPr>
      <w:docPartBody>
        <w:p w:rsidR="00000000" w:rsidRDefault="00F9416A" w:rsidP="00F9416A">
          <w:pPr>
            <w:pStyle w:val="55E281000827402CA93D399D61E76A54"/>
          </w:pPr>
          <w:r>
            <w:rPr>
              <w:rFonts w:eastAsia="Times New Roman" w:cs="Times New Roman"/>
              <w:bCs/>
              <w:szCs w:val="24"/>
            </w:rPr>
            <w:t xml:space="preserve"> </w:t>
          </w:r>
        </w:p>
      </w:docPartBody>
    </w:docPart>
    <w:docPart>
      <w:docPartPr>
        <w:name w:val="D062128DE2D04E65B39EA4658D53133F"/>
        <w:category>
          <w:name w:val="General"/>
          <w:gallery w:val="placeholder"/>
        </w:category>
        <w:types>
          <w:type w:val="bbPlcHdr"/>
        </w:types>
        <w:behaviors>
          <w:behavior w:val="content"/>
        </w:behaviors>
        <w:guid w:val="{5EEA5FD5-0864-47F0-9C4E-713D9889D026}"/>
      </w:docPartPr>
      <w:docPartBody>
        <w:p w:rsidR="00000000" w:rsidRDefault="00183C7D"/>
      </w:docPartBody>
    </w:docPart>
    <w:docPart>
      <w:docPartPr>
        <w:name w:val="D34F7E4AE7694BCB96127288FE501FE6"/>
        <w:category>
          <w:name w:val="General"/>
          <w:gallery w:val="placeholder"/>
        </w:category>
        <w:types>
          <w:type w:val="bbPlcHdr"/>
        </w:types>
        <w:behaviors>
          <w:behavior w:val="content"/>
        </w:behaviors>
        <w:guid w:val="{1F914CB3-1BC2-4A52-8760-E7C557B590CE}"/>
      </w:docPartPr>
      <w:docPartBody>
        <w:p w:rsidR="00000000" w:rsidRDefault="00183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3C7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416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416A"/>
    <w:rPr>
      <w:rFonts w:ascii="Times New Roman" w:hAnsi="Times New Roman"/>
      <w:sz w:val="24"/>
    </w:rPr>
  </w:style>
  <w:style w:type="paragraph" w:customStyle="1" w:styleId="487D89B4F8B34DB4967D41FE18F7F88D7">
    <w:name w:val="487D89B4F8B34DB4967D41FE18F7F88D7"/>
    <w:rsid w:val="00F9416A"/>
    <w:rPr>
      <w:rFonts w:ascii="Times New Roman" w:hAnsi="Times New Roman"/>
      <w:sz w:val="24"/>
    </w:rPr>
  </w:style>
  <w:style w:type="paragraph" w:customStyle="1" w:styleId="AE2570ED5D764CD7AF9686706F550F4620">
    <w:name w:val="AE2570ED5D764CD7AF9686706F550F4620"/>
    <w:rsid w:val="00F9416A"/>
    <w:pPr>
      <w:tabs>
        <w:tab w:val="center" w:pos="4680"/>
        <w:tab w:val="right" w:pos="9360"/>
      </w:tabs>
      <w:spacing w:after="0" w:line="240" w:lineRule="auto"/>
    </w:pPr>
    <w:rPr>
      <w:rFonts w:ascii="Times New Roman" w:hAnsi="Times New Roman"/>
      <w:sz w:val="24"/>
    </w:rPr>
  </w:style>
  <w:style w:type="paragraph" w:customStyle="1" w:styleId="1B9E17136CEE45AC8AF6B152775D7958">
    <w:name w:val="1B9E17136CEE45AC8AF6B152775D7958"/>
    <w:rsid w:val="00F9416A"/>
  </w:style>
  <w:style w:type="paragraph" w:customStyle="1" w:styleId="55E281000827402CA93D399D61E76A54">
    <w:name w:val="55E281000827402CA93D399D61E76A54"/>
    <w:rsid w:val="00F941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1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416A"/>
    <w:rPr>
      <w:rFonts w:ascii="Times New Roman" w:hAnsi="Times New Roman"/>
      <w:sz w:val="24"/>
    </w:rPr>
  </w:style>
  <w:style w:type="paragraph" w:customStyle="1" w:styleId="487D89B4F8B34DB4967D41FE18F7F88D7">
    <w:name w:val="487D89B4F8B34DB4967D41FE18F7F88D7"/>
    <w:rsid w:val="00F9416A"/>
    <w:rPr>
      <w:rFonts w:ascii="Times New Roman" w:hAnsi="Times New Roman"/>
      <w:sz w:val="24"/>
    </w:rPr>
  </w:style>
  <w:style w:type="paragraph" w:customStyle="1" w:styleId="AE2570ED5D764CD7AF9686706F550F4620">
    <w:name w:val="AE2570ED5D764CD7AF9686706F550F4620"/>
    <w:rsid w:val="00F9416A"/>
    <w:pPr>
      <w:tabs>
        <w:tab w:val="center" w:pos="4680"/>
        <w:tab w:val="right" w:pos="9360"/>
      </w:tabs>
      <w:spacing w:after="0" w:line="240" w:lineRule="auto"/>
    </w:pPr>
    <w:rPr>
      <w:rFonts w:ascii="Times New Roman" w:hAnsi="Times New Roman"/>
      <w:sz w:val="24"/>
    </w:rPr>
  </w:style>
  <w:style w:type="paragraph" w:customStyle="1" w:styleId="1B9E17136CEE45AC8AF6B152775D7958">
    <w:name w:val="1B9E17136CEE45AC8AF6B152775D7958"/>
    <w:rsid w:val="00F9416A"/>
  </w:style>
  <w:style w:type="paragraph" w:customStyle="1" w:styleId="55E281000827402CA93D399D61E76A54">
    <w:name w:val="55E281000827402CA93D399D61E76A54"/>
    <w:rsid w:val="00F94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31C444-2694-432F-9173-60D5E33C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500</Words>
  <Characters>2852</Characters>
  <Application>Microsoft Office Word</Application>
  <DocSecurity>0</DocSecurity>
  <Lines>23</Lines>
  <Paragraphs>6</Paragraphs>
  <ScaleCrop>false</ScaleCrop>
  <Company>Texas Legislative Council</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2017-05-16T01:07:00Z</cp:lastPrinted>
  <dcterms:created xsi:type="dcterms:W3CDTF">2015-05-29T14:24:00Z</dcterms:created>
  <dcterms:modified xsi:type="dcterms:W3CDTF">2017-05-16T01:08:00Z</dcterms:modified>
</cp:coreProperties>
</file>

<file path=docProps/custom.xml><?xml version="1.0" encoding="utf-8"?>
<op:Properties xmlns:vt="http://schemas.openxmlformats.org/officeDocument/2006/docPropsVTypes" xmlns:op="http://schemas.openxmlformats.org/officeDocument/2006/custom-properties"/>
</file>