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E6C3C" w:rsidTr="00345119">
        <w:tc>
          <w:tcPr>
            <w:tcW w:w="9576" w:type="dxa"/>
            <w:noWrap/>
          </w:tcPr>
          <w:p w:rsidR="008423E4" w:rsidRPr="0022177D" w:rsidRDefault="00691D8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91D8B" w:rsidP="008423E4">
      <w:pPr>
        <w:jc w:val="center"/>
      </w:pPr>
    </w:p>
    <w:p w:rsidR="008423E4" w:rsidRPr="00B31F0E" w:rsidRDefault="00691D8B" w:rsidP="008423E4"/>
    <w:p w:rsidR="008423E4" w:rsidRPr="00742794" w:rsidRDefault="00691D8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E6C3C" w:rsidTr="00345119">
        <w:tc>
          <w:tcPr>
            <w:tcW w:w="9576" w:type="dxa"/>
          </w:tcPr>
          <w:p w:rsidR="008423E4" w:rsidRPr="00861995" w:rsidRDefault="00691D8B" w:rsidP="00345119">
            <w:pPr>
              <w:jc w:val="right"/>
            </w:pPr>
            <w:r>
              <w:t>H.B. 1988</w:t>
            </w:r>
          </w:p>
        </w:tc>
      </w:tr>
      <w:tr w:rsidR="00DE6C3C" w:rsidTr="00345119">
        <w:tc>
          <w:tcPr>
            <w:tcW w:w="9576" w:type="dxa"/>
          </w:tcPr>
          <w:p w:rsidR="008423E4" w:rsidRPr="00861995" w:rsidRDefault="00691D8B" w:rsidP="00CD1E4B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DE6C3C" w:rsidTr="00345119">
        <w:tc>
          <w:tcPr>
            <w:tcW w:w="9576" w:type="dxa"/>
          </w:tcPr>
          <w:p w:rsidR="008423E4" w:rsidRPr="00861995" w:rsidRDefault="00691D8B" w:rsidP="00345119">
            <w:pPr>
              <w:jc w:val="right"/>
            </w:pPr>
            <w:r>
              <w:t>Culture, Recreation &amp; Tourism</w:t>
            </w:r>
          </w:p>
        </w:tc>
      </w:tr>
      <w:tr w:rsidR="00DE6C3C" w:rsidTr="00345119">
        <w:tc>
          <w:tcPr>
            <w:tcW w:w="9576" w:type="dxa"/>
          </w:tcPr>
          <w:p w:rsidR="008423E4" w:rsidRDefault="00691D8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91D8B" w:rsidP="008423E4">
      <w:pPr>
        <w:tabs>
          <w:tab w:val="right" w:pos="9360"/>
        </w:tabs>
      </w:pPr>
    </w:p>
    <w:p w:rsidR="008423E4" w:rsidRDefault="00691D8B" w:rsidP="008423E4"/>
    <w:p w:rsidR="008423E4" w:rsidRDefault="00691D8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E6C3C" w:rsidTr="00345119">
        <w:tc>
          <w:tcPr>
            <w:tcW w:w="9576" w:type="dxa"/>
          </w:tcPr>
          <w:p w:rsidR="008423E4" w:rsidRPr="00A8133F" w:rsidRDefault="00691D8B" w:rsidP="00E86AC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91D8B" w:rsidP="00E86AC8"/>
          <w:p w:rsidR="008423E4" w:rsidRDefault="00691D8B" w:rsidP="00E86A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4685A">
              <w:t>Interested parties note that</w:t>
            </w:r>
            <w:r>
              <w:t xml:space="preserve"> a</w:t>
            </w:r>
            <w:r w:rsidRPr="00D4685A">
              <w:t xml:space="preserve"> serious boating accident can occur when a driver of a boat loses control and is knocked down or out of the boat. H.B. 1988 seeks</w:t>
            </w:r>
            <w:r>
              <w:t xml:space="preserve"> </w:t>
            </w:r>
            <w:r w:rsidRPr="00D4685A">
              <w:t xml:space="preserve">to </w:t>
            </w:r>
            <w:r>
              <w:t xml:space="preserve">help </w:t>
            </w:r>
            <w:r w:rsidRPr="00D4685A">
              <w:t xml:space="preserve">prevent injury or death due to </w:t>
            </w:r>
            <w:r>
              <w:t xml:space="preserve">a </w:t>
            </w:r>
            <w:r w:rsidRPr="00D4685A">
              <w:t>boating accident</w:t>
            </w:r>
            <w:r>
              <w:t xml:space="preserve"> by setting out </w:t>
            </w:r>
            <w:r>
              <w:t>requirements</w:t>
            </w:r>
            <w:r>
              <w:t xml:space="preserve"> </w:t>
            </w:r>
            <w:r w:rsidRPr="003646A4">
              <w:t xml:space="preserve">relating to the use of </w:t>
            </w:r>
            <w:r>
              <w:t xml:space="preserve">an </w:t>
            </w:r>
            <w:r w:rsidRPr="003646A4">
              <w:t>emergency engi</w:t>
            </w:r>
            <w:r w:rsidRPr="003646A4">
              <w:t>ne cutoff switch on</w:t>
            </w:r>
            <w:r>
              <w:t xml:space="preserve"> certain</w:t>
            </w:r>
            <w:r w:rsidRPr="003646A4">
              <w:t xml:space="preserve"> motorboats</w:t>
            </w:r>
            <w:r w:rsidRPr="00D4685A">
              <w:t>.</w:t>
            </w:r>
          </w:p>
          <w:p w:rsidR="008423E4" w:rsidRPr="00E26B13" w:rsidRDefault="00691D8B" w:rsidP="00E86AC8">
            <w:pPr>
              <w:rPr>
                <w:b/>
              </w:rPr>
            </w:pPr>
          </w:p>
        </w:tc>
      </w:tr>
      <w:tr w:rsidR="00DE6C3C" w:rsidTr="00345119">
        <w:tc>
          <w:tcPr>
            <w:tcW w:w="9576" w:type="dxa"/>
          </w:tcPr>
          <w:p w:rsidR="0017725B" w:rsidRDefault="00691D8B" w:rsidP="00E86A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91D8B" w:rsidP="00E86AC8">
            <w:pPr>
              <w:rPr>
                <w:b/>
                <w:u w:val="single"/>
              </w:rPr>
            </w:pPr>
          </w:p>
          <w:p w:rsidR="008E026B" w:rsidRPr="008E026B" w:rsidRDefault="00691D8B" w:rsidP="00E86AC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</w:t>
            </w:r>
            <w:r>
              <w:t>igibility of a person for community supervision, parole, or mandatory supervision.</w:t>
            </w:r>
          </w:p>
          <w:p w:rsidR="0017725B" w:rsidRPr="0017725B" w:rsidRDefault="00691D8B" w:rsidP="00E86AC8">
            <w:pPr>
              <w:rPr>
                <w:b/>
                <w:u w:val="single"/>
              </w:rPr>
            </w:pPr>
          </w:p>
        </w:tc>
      </w:tr>
      <w:tr w:rsidR="00DE6C3C" w:rsidTr="00345119">
        <w:tc>
          <w:tcPr>
            <w:tcW w:w="9576" w:type="dxa"/>
          </w:tcPr>
          <w:p w:rsidR="008423E4" w:rsidRPr="00A8133F" w:rsidRDefault="00691D8B" w:rsidP="00E86AC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91D8B" w:rsidP="00E86AC8"/>
          <w:p w:rsidR="008E026B" w:rsidRDefault="00691D8B" w:rsidP="00E86A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</w:t>
            </w:r>
            <w:r>
              <w:t xml:space="preserve"> institution.</w:t>
            </w:r>
          </w:p>
          <w:p w:rsidR="008423E4" w:rsidRPr="00E21FDC" w:rsidRDefault="00691D8B" w:rsidP="00E86AC8">
            <w:pPr>
              <w:rPr>
                <w:b/>
              </w:rPr>
            </w:pPr>
          </w:p>
        </w:tc>
      </w:tr>
      <w:tr w:rsidR="00DE6C3C" w:rsidTr="00345119">
        <w:tc>
          <w:tcPr>
            <w:tcW w:w="9576" w:type="dxa"/>
          </w:tcPr>
          <w:p w:rsidR="008423E4" w:rsidRPr="00A8133F" w:rsidRDefault="00691D8B" w:rsidP="00E86AC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91D8B" w:rsidP="00E86AC8"/>
          <w:p w:rsidR="008423E4" w:rsidRDefault="00691D8B" w:rsidP="00E86AC8">
            <w:pPr>
              <w:pStyle w:val="Header"/>
              <w:jc w:val="both"/>
            </w:pPr>
            <w:r w:rsidRPr="009A4113">
              <w:t>H.B. 1988</w:t>
            </w:r>
            <w:r>
              <w:t xml:space="preserve"> amends the </w:t>
            </w:r>
            <w:r w:rsidRPr="009A4113">
              <w:t>Parks and Wildlife Code</w:t>
            </w:r>
            <w:r>
              <w:t xml:space="preserve"> to prohibit a motorboat operator from operating a motorboat</w:t>
            </w:r>
            <w:r>
              <w:t xml:space="preserve"> </w:t>
            </w:r>
            <w:r>
              <w:t>less than 26 feet in length and</w:t>
            </w:r>
            <w:r>
              <w:t xml:space="preserve"> </w:t>
            </w:r>
            <w:r>
              <w:t xml:space="preserve">equipped by the manufacturer with an engine cutoff switch while the engine is running and </w:t>
            </w:r>
            <w:r>
              <w:t>the motorboat is underway without first verifying that the switch is operational and fully functional</w:t>
            </w:r>
            <w:r>
              <w:t xml:space="preserve"> and, </w:t>
            </w:r>
            <w:r>
              <w:t xml:space="preserve">if using </w:t>
            </w:r>
            <w:r>
              <w:t>a lanyard attachment,</w:t>
            </w:r>
            <w:r>
              <w:t xml:space="preserve"> </w:t>
            </w:r>
            <w:r>
              <w:t>properly attaching the lanya</w:t>
            </w:r>
            <w:r>
              <w:t>rd</w:t>
            </w:r>
            <w:r>
              <w:t xml:space="preserve"> as appropriate for the specific motorboat to the operator's body or to the clothing or </w:t>
            </w:r>
            <w:r>
              <w:t>personal flotation device being worn by the operator</w:t>
            </w:r>
            <w:r>
              <w:t>,</w:t>
            </w:r>
            <w:r>
              <w:t xml:space="preserve"> or</w:t>
            </w:r>
            <w:r>
              <w:t xml:space="preserve">, </w:t>
            </w:r>
            <w:r>
              <w:t>if using a wireless attachment, properly attaching to each individual on the motorboat an operational man-overboard transmitter.</w:t>
            </w:r>
            <w:r>
              <w:t xml:space="preserve"> </w:t>
            </w:r>
            <w:r>
              <w:t xml:space="preserve"> </w:t>
            </w:r>
          </w:p>
          <w:p w:rsidR="0031118B" w:rsidRPr="008E026B" w:rsidRDefault="00691D8B" w:rsidP="00E86AC8">
            <w:pPr>
              <w:pStyle w:val="Header"/>
              <w:jc w:val="both"/>
            </w:pPr>
          </w:p>
        </w:tc>
      </w:tr>
      <w:tr w:rsidR="00DE6C3C" w:rsidTr="00345119">
        <w:tc>
          <w:tcPr>
            <w:tcW w:w="9576" w:type="dxa"/>
          </w:tcPr>
          <w:p w:rsidR="008423E4" w:rsidRPr="00A8133F" w:rsidRDefault="00691D8B" w:rsidP="00E86AC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91D8B" w:rsidP="00E86AC8"/>
          <w:p w:rsidR="008423E4" w:rsidRPr="003624F2" w:rsidRDefault="00691D8B" w:rsidP="00E86A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91D8B" w:rsidP="00E86AC8">
            <w:pPr>
              <w:rPr>
                <w:b/>
              </w:rPr>
            </w:pPr>
          </w:p>
        </w:tc>
      </w:tr>
    </w:tbl>
    <w:p w:rsidR="004108C3" w:rsidRPr="008423E4" w:rsidRDefault="00691D8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1D8B">
      <w:r>
        <w:separator/>
      </w:r>
    </w:p>
  </w:endnote>
  <w:endnote w:type="continuationSeparator" w:id="0">
    <w:p w:rsidR="00000000" w:rsidRDefault="0069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E6C3C" w:rsidTr="009C1E9A">
      <w:trPr>
        <w:cantSplit/>
      </w:trPr>
      <w:tc>
        <w:tcPr>
          <w:tcW w:w="0" w:type="pct"/>
        </w:tcPr>
        <w:p w:rsidR="00137D90" w:rsidRDefault="00691D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91D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91D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91D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91D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6C3C" w:rsidTr="009C1E9A">
      <w:trPr>
        <w:cantSplit/>
      </w:trPr>
      <w:tc>
        <w:tcPr>
          <w:tcW w:w="0" w:type="pct"/>
        </w:tcPr>
        <w:p w:rsidR="00EC379B" w:rsidRDefault="00691D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91D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19156</w:t>
          </w:r>
        </w:p>
      </w:tc>
      <w:tc>
        <w:tcPr>
          <w:tcW w:w="2453" w:type="pct"/>
        </w:tcPr>
        <w:p w:rsidR="00EC379B" w:rsidRDefault="00691D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17.83.89</w:t>
          </w:r>
          <w:r>
            <w:fldChar w:fldCharType="end"/>
          </w:r>
        </w:p>
      </w:tc>
    </w:tr>
    <w:tr w:rsidR="00DE6C3C" w:rsidTr="009C1E9A">
      <w:trPr>
        <w:cantSplit/>
      </w:trPr>
      <w:tc>
        <w:tcPr>
          <w:tcW w:w="0" w:type="pct"/>
        </w:tcPr>
        <w:p w:rsidR="00EC379B" w:rsidRDefault="00691D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91D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91D8B" w:rsidP="006D504F">
          <w:pPr>
            <w:pStyle w:val="Footer"/>
            <w:rPr>
              <w:rStyle w:val="PageNumber"/>
            </w:rPr>
          </w:pPr>
        </w:p>
        <w:p w:rsidR="00EC379B" w:rsidRDefault="00691D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6C3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91D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91D8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91D8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1D8B">
      <w:r>
        <w:separator/>
      </w:r>
    </w:p>
  </w:footnote>
  <w:footnote w:type="continuationSeparator" w:id="0">
    <w:p w:rsidR="00000000" w:rsidRDefault="0069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3C"/>
    <w:rsid w:val="00691D8B"/>
    <w:rsid w:val="00D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E02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026B"/>
  </w:style>
  <w:style w:type="paragraph" w:styleId="CommentSubject">
    <w:name w:val="annotation subject"/>
    <w:basedOn w:val="CommentText"/>
    <w:next w:val="CommentText"/>
    <w:link w:val="CommentSubjectChar"/>
    <w:rsid w:val="008E0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2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E02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026B"/>
  </w:style>
  <w:style w:type="paragraph" w:styleId="CommentSubject">
    <w:name w:val="annotation subject"/>
    <w:basedOn w:val="CommentText"/>
    <w:next w:val="CommentText"/>
    <w:link w:val="CommentSubjectChar"/>
    <w:rsid w:val="008E0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1380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HB01988 (Committee Report (Unamended))</vt:lpstr>
    </vt:vector>
  </TitlesOfParts>
  <Company>State of Texas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19156</dc:subject>
  <dc:creator>State of Texas</dc:creator>
  <dc:description>HB 1988 by Larson-(H)Culture, Recreation &amp; Tourism</dc:description>
  <cp:lastModifiedBy>Molly Hoffman-Bricker</cp:lastModifiedBy>
  <cp:revision>2</cp:revision>
  <cp:lastPrinted>2017-03-25T17:13:00Z</cp:lastPrinted>
  <dcterms:created xsi:type="dcterms:W3CDTF">2017-05-05T18:44:00Z</dcterms:created>
  <dcterms:modified xsi:type="dcterms:W3CDTF">2017-05-05T18:44:00Z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17.83.89</vt:lpwstr>
  </property>
</Properties>
</file>