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883AD6" w:rsidTr="00345119">
        <w:tc>
          <w:tcPr>
            <w:tcW w:w="9576" w:type="dxa"/>
            <w:noWrap/>
          </w:tcPr>
          <w:p w:rsidR="008423E4" w:rsidRPr="0022177D" w:rsidRDefault="00FE5C2A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FE5C2A" w:rsidP="008423E4">
      <w:pPr>
        <w:jc w:val="center"/>
      </w:pPr>
    </w:p>
    <w:p w:rsidR="008423E4" w:rsidRPr="00B31F0E" w:rsidRDefault="00FE5C2A" w:rsidP="008423E4"/>
    <w:p w:rsidR="008423E4" w:rsidRPr="00742794" w:rsidRDefault="00FE5C2A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883AD6" w:rsidTr="00345119">
        <w:tc>
          <w:tcPr>
            <w:tcW w:w="9576" w:type="dxa"/>
          </w:tcPr>
          <w:p w:rsidR="008423E4" w:rsidRPr="00861995" w:rsidRDefault="00FE5C2A" w:rsidP="00345119">
            <w:pPr>
              <w:jc w:val="right"/>
            </w:pPr>
            <w:r>
              <w:t>H.B. 2039</w:t>
            </w:r>
          </w:p>
        </w:tc>
      </w:tr>
      <w:tr w:rsidR="00883AD6" w:rsidTr="00345119">
        <w:tc>
          <w:tcPr>
            <w:tcW w:w="9576" w:type="dxa"/>
          </w:tcPr>
          <w:p w:rsidR="008423E4" w:rsidRPr="00861995" w:rsidRDefault="00FE5C2A" w:rsidP="0010443D">
            <w:pPr>
              <w:jc w:val="right"/>
            </w:pPr>
            <w:r>
              <w:t xml:space="preserve">By: </w:t>
            </w:r>
            <w:r>
              <w:t>Huberty</w:t>
            </w:r>
          </w:p>
        </w:tc>
      </w:tr>
      <w:tr w:rsidR="00883AD6" w:rsidTr="00345119">
        <w:tc>
          <w:tcPr>
            <w:tcW w:w="9576" w:type="dxa"/>
          </w:tcPr>
          <w:p w:rsidR="008423E4" w:rsidRPr="00861995" w:rsidRDefault="00FE5C2A" w:rsidP="00345119">
            <w:pPr>
              <w:jc w:val="right"/>
            </w:pPr>
            <w:r>
              <w:t>Public Education</w:t>
            </w:r>
          </w:p>
        </w:tc>
      </w:tr>
      <w:tr w:rsidR="00883AD6" w:rsidTr="00345119">
        <w:tc>
          <w:tcPr>
            <w:tcW w:w="9576" w:type="dxa"/>
          </w:tcPr>
          <w:p w:rsidR="008423E4" w:rsidRDefault="00FE5C2A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FE5C2A" w:rsidP="008423E4">
      <w:pPr>
        <w:tabs>
          <w:tab w:val="right" w:pos="9360"/>
        </w:tabs>
      </w:pPr>
    </w:p>
    <w:p w:rsidR="008423E4" w:rsidRDefault="00FE5C2A" w:rsidP="008423E4"/>
    <w:p w:rsidR="008423E4" w:rsidRDefault="00FE5C2A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883AD6" w:rsidTr="00345119">
        <w:tc>
          <w:tcPr>
            <w:tcW w:w="9576" w:type="dxa"/>
          </w:tcPr>
          <w:p w:rsidR="008423E4" w:rsidRPr="00A8133F" w:rsidRDefault="00FE5C2A" w:rsidP="001449D0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FE5C2A" w:rsidP="001449D0"/>
          <w:p w:rsidR="008423E4" w:rsidRDefault="00FE5C2A" w:rsidP="001449D0">
            <w:pPr>
              <w:pStyle w:val="Header"/>
              <w:jc w:val="both"/>
            </w:pPr>
            <w:r>
              <w:t xml:space="preserve">Interested parties suggest that the </w:t>
            </w:r>
            <w:r>
              <w:t xml:space="preserve">range of grades for which teachers may </w:t>
            </w:r>
            <w:r>
              <w:t>c</w:t>
            </w:r>
            <w:r>
              <w:t>urrent</w:t>
            </w:r>
            <w:r>
              <w:t>ly be</w:t>
            </w:r>
            <w:r>
              <w:t xml:space="preserve"> certified </w:t>
            </w:r>
            <w:r>
              <w:t>is too broad and impedes</w:t>
            </w:r>
            <w:r>
              <w:t xml:space="preserve"> teachers </w:t>
            </w:r>
            <w:r>
              <w:t xml:space="preserve">from </w:t>
            </w:r>
            <w:r>
              <w:t>provid</w:t>
            </w:r>
            <w:r>
              <w:t>ing</w:t>
            </w:r>
            <w:r>
              <w:t xml:space="preserve"> adequate attention to deve</w:t>
            </w:r>
            <w:r>
              <w:t>lopmental differences across this</w:t>
            </w:r>
            <w:r>
              <w:t xml:space="preserve"> range. H</w:t>
            </w:r>
            <w:r>
              <w:t>.</w:t>
            </w:r>
            <w:r>
              <w:t>B</w:t>
            </w:r>
            <w:r>
              <w:t>.</w:t>
            </w:r>
            <w:r>
              <w:t xml:space="preserve"> 2039 </w:t>
            </w:r>
            <w:r>
              <w:t xml:space="preserve">seeks to address this issue by </w:t>
            </w:r>
            <w:r>
              <w:t>creat</w:t>
            </w:r>
            <w:r>
              <w:t>ing</w:t>
            </w:r>
            <w:r>
              <w:t xml:space="preserve"> an </w:t>
            </w:r>
            <w:r>
              <w:t xml:space="preserve">early childhood </w:t>
            </w:r>
            <w:r>
              <w:t xml:space="preserve">certification to teach </w:t>
            </w:r>
            <w:r>
              <w:t>students in prekindergarten</w:t>
            </w:r>
            <w:r>
              <w:t xml:space="preserve"> through grade three.</w:t>
            </w:r>
          </w:p>
          <w:p w:rsidR="008423E4" w:rsidRPr="00E26B13" w:rsidRDefault="00FE5C2A" w:rsidP="001449D0">
            <w:pPr>
              <w:rPr>
                <w:b/>
              </w:rPr>
            </w:pPr>
          </w:p>
        </w:tc>
      </w:tr>
      <w:tr w:rsidR="00883AD6" w:rsidTr="00345119">
        <w:tc>
          <w:tcPr>
            <w:tcW w:w="9576" w:type="dxa"/>
          </w:tcPr>
          <w:p w:rsidR="0017725B" w:rsidRDefault="00FE5C2A" w:rsidP="001449D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FE5C2A" w:rsidP="001449D0">
            <w:pPr>
              <w:rPr>
                <w:b/>
                <w:u w:val="single"/>
              </w:rPr>
            </w:pPr>
          </w:p>
          <w:p w:rsidR="00DE17DE" w:rsidRPr="00DE17DE" w:rsidRDefault="00FE5C2A" w:rsidP="001449D0">
            <w:pPr>
              <w:jc w:val="both"/>
            </w:pPr>
            <w:r>
              <w:t>It is the c</w:t>
            </w:r>
            <w:r>
              <w:t>ommittee's opinion that this bill does not expressly create a criminal offense, increase the punishment for an existing criminal offense or category of offenses, or change the eligibility of a person for community supervision, parole, or mandatory supervis</w:t>
            </w:r>
            <w:r>
              <w:t>ion.</w:t>
            </w:r>
          </w:p>
          <w:p w:rsidR="0017725B" w:rsidRPr="0017725B" w:rsidRDefault="00FE5C2A" w:rsidP="001449D0">
            <w:pPr>
              <w:rPr>
                <w:b/>
                <w:u w:val="single"/>
              </w:rPr>
            </w:pPr>
          </w:p>
        </w:tc>
      </w:tr>
      <w:tr w:rsidR="00883AD6" w:rsidTr="00345119">
        <w:tc>
          <w:tcPr>
            <w:tcW w:w="9576" w:type="dxa"/>
          </w:tcPr>
          <w:p w:rsidR="008423E4" w:rsidRPr="00A8133F" w:rsidRDefault="00FE5C2A" w:rsidP="001449D0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FE5C2A" w:rsidP="001449D0"/>
          <w:p w:rsidR="00DE17DE" w:rsidRDefault="00FE5C2A" w:rsidP="001449D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FE5C2A" w:rsidP="001449D0">
            <w:pPr>
              <w:rPr>
                <w:b/>
              </w:rPr>
            </w:pPr>
          </w:p>
        </w:tc>
      </w:tr>
      <w:tr w:rsidR="00883AD6" w:rsidTr="00345119">
        <w:tc>
          <w:tcPr>
            <w:tcW w:w="9576" w:type="dxa"/>
          </w:tcPr>
          <w:p w:rsidR="008423E4" w:rsidRPr="00A8133F" w:rsidRDefault="00FE5C2A" w:rsidP="001449D0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FE5C2A" w:rsidP="001449D0"/>
          <w:p w:rsidR="00867C70" w:rsidRDefault="00FE5C2A" w:rsidP="001449D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2039 amends the Education Code to require the </w:t>
            </w:r>
            <w:r>
              <w:t>State Board for Educator Certification</w:t>
            </w:r>
            <w:r>
              <w:t xml:space="preserve"> (SBEC)</w:t>
            </w:r>
            <w:r>
              <w:t xml:space="preserve"> to </w:t>
            </w:r>
            <w:r w:rsidRPr="00DE17DE">
              <w:t>establish an early childhood certificate</w:t>
            </w:r>
            <w:r>
              <w:t xml:space="preserve"> t</w:t>
            </w:r>
            <w:r w:rsidRPr="00DE17DE">
              <w:t>o ensure that there are teachers with special training in early childhood education focusing on prekindergarten through grade three</w:t>
            </w:r>
            <w:r>
              <w:t xml:space="preserve">. The bill expressly does </w:t>
            </w:r>
            <w:r w:rsidRPr="00DE17DE">
              <w:t>not requ</w:t>
            </w:r>
            <w:r w:rsidRPr="00DE17DE">
              <w:t>ire</w:t>
            </w:r>
            <w:r>
              <w:t xml:space="preserve"> a person</w:t>
            </w:r>
            <w:r w:rsidRPr="00DE17DE">
              <w:t xml:space="preserve"> to hold </w:t>
            </w:r>
            <w:r>
              <w:t>such a</w:t>
            </w:r>
            <w:r>
              <w:t xml:space="preserve"> certificate</w:t>
            </w:r>
            <w:r w:rsidRPr="00DE17DE">
              <w:t xml:space="preserve"> to be employed by a </w:t>
            </w:r>
            <w:r>
              <w:t xml:space="preserve">public </w:t>
            </w:r>
            <w:r w:rsidRPr="00DE17DE">
              <w:t>school district to provide instruction in prekindergarten through grade three</w:t>
            </w:r>
            <w:r>
              <w:t xml:space="preserve">. </w:t>
            </w:r>
            <w:r>
              <w:t>The bill</w:t>
            </w:r>
            <w:r>
              <w:t xml:space="preserve"> requires a person, to</w:t>
            </w:r>
            <w:r>
              <w:t xml:space="preserve"> be eligible for </w:t>
            </w:r>
            <w:r>
              <w:t>an early childhood</w:t>
            </w:r>
            <w:r>
              <w:t xml:space="preserve"> certificate</w:t>
            </w:r>
            <w:r>
              <w:t xml:space="preserve">, either to </w:t>
            </w:r>
            <w:r>
              <w:t>satisfactorily comple</w:t>
            </w:r>
            <w:r>
              <w:t>te the course work for that certificate in an educator preparation program, including a knowledge-based and skills</w:t>
            </w:r>
            <w:r>
              <w:noBreakHyphen/>
            </w:r>
            <w:r>
              <w:t>based course of instruction on early childhood education</w:t>
            </w:r>
            <w:r>
              <w:t xml:space="preserve"> that includes certain teaching methods and strategies</w:t>
            </w:r>
            <w:r>
              <w:t>,</w:t>
            </w:r>
            <w:r>
              <w:t xml:space="preserve"> or</w:t>
            </w:r>
            <w:r>
              <w:t xml:space="preserve"> </w:t>
            </w:r>
            <w:r>
              <w:t>hold an early childhood th</w:t>
            </w:r>
            <w:r>
              <w:t xml:space="preserve">rough grade six certificate and satisfactorily complete </w:t>
            </w:r>
            <w:r>
              <w:t>the</w:t>
            </w:r>
            <w:r>
              <w:t xml:space="preserve"> course of instruction </w:t>
            </w:r>
            <w:r>
              <w:t>on early childhood education</w:t>
            </w:r>
            <w:r>
              <w:t>;</w:t>
            </w:r>
            <w:r>
              <w:t xml:space="preserve"> to </w:t>
            </w:r>
            <w:r>
              <w:t xml:space="preserve">perform satisfactorily on an early childhood certificate examination prescribed by </w:t>
            </w:r>
            <w:r>
              <w:t xml:space="preserve">the </w:t>
            </w:r>
            <w:r>
              <w:t>SBEC</w:t>
            </w:r>
            <w:r>
              <w:t>; and</w:t>
            </w:r>
            <w:r>
              <w:t xml:space="preserve"> to </w:t>
            </w:r>
            <w:r>
              <w:t>satisfy any other requirements prescribed</w:t>
            </w:r>
            <w:r>
              <w:t xml:space="preserve"> by </w:t>
            </w:r>
            <w:r>
              <w:t xml:space="preserve">the </w:t>
            </w:r>
            <w:r>
              <w:t>SBEC</w:t>
            </w:r>
            <w:r>
              <w:t>.</w:t>
            </w:r>
          </w:p>
          <w:p w:rsidR="00314729" w:rsidRDefault="00FE5C2A" w:rsidP="001449D0">
            <w:pPr>
              <w:pStyle w:val="Header"/>
              <w:jc w:val="both"/>
            </w:pPr>
          </w:p>
          <w:p w:rsidR="00867C70" w:rsidRDefault="00FE5C2A" w:rsidP="001449D0">
            <w:pPr>
              <w:pStyle w:val="Header"/>
              <w:jc w:val="both"/>
            </w:pPr>
            <w:r>
              <w:t xml:space="preserve">H.B. 2039 requires the criteria for the course of instruction to be developed by </w:t>
            </w:r>
            <w:r>
              <w:t xml:space="preserve">the </w:t>
            </w:r>
            <w:r>
              <w:t>SBEC in consultation with faculty members who provide instruction at institutions of higher education in education preparation programs for an early childho</w:t>
            </w:r>
            <w:r>
              <w:t>od through grade six certificate.</w:t>
            </w:r>
            <w:r>
              <w:t xml:space="preserve"> The bill requires </w:t>
            </w:r>
            <w:r>
              <w:t xml:space="preserve">the </w:t>
            </w:r>
            <w:r>
              <w:t xml:space="preserve">SBEC to propose rules establishing requirements and prescribing an examination for an early childhood certificate examination as required by the bill and establishing standards to govern the approval </w:t>
            </w:r>
            <w:r>
              <w:t>and renewal of approval of educator preparation programs for early childhood certification.</w:t>
            </w:r>
          </w:p>
          <w:p w:rsidR="008423E4" w:rsidRPr="00835628" w:rsidRDefault="00FE5C2A" w:rsidP="001449D0">
            <w:pPr>
              <w:rPr>
                <w:b/>
              </w:rPr>
            </w:pPr>
          </w:p>
        </w:tc>
      </w:tr>
      <w:tr w:rsidR="00883AD6" w:rsidTr="00345119">
        <w:tc>
          <w:tcPr>
            <w:tcW w:w="9576" w:type="dxa"/>
          </w:tcPr>
          <w:p w:rsidR="008423E4" w:rsidRPr="00A8133F" w:rsidRDefault="00FE5C2A" w:rsidP="001449D0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FE5C2A" w:rsidP="001449D0"/>
          <w:p w:rsidR="008423E4" w:rsidRPr="003624F2" w:rsidRDefault="00FE5C2A" w:rsidP="001449D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2017.</w:t>
            </w:r>
          </w:p>
          <w:p w:rsidR="008423E4" w:rsidRPr="00233FDB" w:rsidRDefault="00FE5C2A" w:rsidP="001449D0">
            <w:pPr>
              <w:rPr>
                <w:b/>
              </w:rPr>
            </w:pPr>
          </w:p>
        </w:tc>
      </w:tr>
    </w:tbl>
    <w:p w:rsidR="008423E4" w:rsidRPr="00BE0E75" w:rsidRDefault="00FE5C2A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FE5C2A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E5C2A">
      <w:r>
        <w:separator/>
      </w:r>
    </w:p>
  </w:endnote>
  <w:endnote w:type="continuationSeparator" w:id="0">
    <w:p w:rsidR="00000000" w:rsidRDefault="00FE5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883AD6" w:rsidTr="009C1E9A">
      <w:trPr>
        <w:cantSplit/>
      </w:trPr>
      <w:tc>
        <w:tcPr>
          <w:tcW w:w="0" w:type="pct"/>
        </w:tcPr>
        <w:p w:rsidR="00137D90" w:rsidRDefault="00FE5C2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FE5C2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FE5C2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83AD6" w:rsidTr="009C1E9A">
      <w:trPr>
        <w:cantSplit/>
      </w:trPr>
      <w:tc>
        <w:tcPr>
          <w:tcW w:w="0" w:type="pct"/>
        </w:tcPr>
        <w:p w:rsidR="00EC379B" w:rsidRDefault="00FE5C2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FE5C2A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22037</w:t>
          </w:r>
        </w:p>
      </w:tc>
      <w:tc>
        <w:tcPr>
          <w:tcW w:w="2453" w:type="pct"/>
        </w:tcPr>
        <w:p w:rsidR="00EC379B" w:rsidRDefault="00FE5C2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17.96.493</w:t>
          </w:r>
          <w:r>
            <w:fldChar w:fldCharType="end"/>
          </w:r>
        </w:p>
      </w:tc>
    </w:tr>
    <w:tr w:rsidR="00883AD6" w:rsidTr="009C1E9A">
      <w:trPr>
        <w:cantSplit/>
      </w:trPr>
      <w:tc>
        <w:tcPr>
          <w:tcW w:w="0" w:type="pct"/>
        </w:tcPr>
        <w:p w:rsidR="00EC379B" w:rsidRDefault="00FE5C2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FE5C2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FE5C2A" w:rsidP="006D504F">
          <w:pPr>
            <w:pStyle w:val="Footer"/>
            <w:rPr>
              <w:rStyle w:val="PageNumber"/>
            </w:rPr>
          </w:pPr>
        </w:p>
        <w:p w:rsidR="00EC379B" w:rsidRDefault="00FE5C2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83AD6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FE5C2A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FE5C2A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FE5C2A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E5C2A">
      <w:r>
        <w:separator/>
      </w:r>
    </w:p>
  </w:footnote>
  <w:footnote w:type="continuationSeparator" w:id="0">
    <w:p w:rsidR="00000000" w:rsidRDefault="00FE5C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AD6"/>
    <w:rsid w:val="00883AD6"/>
    <w:rsid w:val="00FE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314729"/>
    <w:rPr>
      <w:sz w:val="16"/>
      <w:szCs w:val="16"/>
    </w:rPr>
  </w:style>
  <w:style w:type="paragraph" w:styleId="CommentText">
    <w:name w:val="annotation text"/>
    <w:basedOn w:val="Normal"/>
    <w:link w:val="CommentTextChar"/>
    <w:rsid w:val="003147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14729"/>
  </w:style>
  <w:style w:type="paragraph" w:styleId="CommentSubject">
    <w:name w:val="annotation subject"/>
    <w:basedOn w:val="CommentText"/>
    <w:next w:val="CommentText"/>
    <w:link w:val="CommentSubjectChar"/>
    <w:rsid w:val="003147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1472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314729"/>
    <w:rPr>
      <w:sz w:val="16"/>
      <w:szCs w:val="16"/>
    </w:rPr>
  </w:style>
  <w:style w:type="paragraph" w:styleId="CommentText">
    <w:name w:val="annotation text"/>
    <w:basedOn w:val="Normal"/>
    <w:link w:val="CommentTextChar"/>
    <w:rsid w:val="003147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14729"/>
  </w:style>
  <w:style w:type="paragraph" w:styleId="CommentSubject">
    <w:name w:val="annotation subject"/>
    <w:basedOn w:val="CommentText"/>
    <w:next w:val="CommentText"/>
    <w:link w:val="CommentSubjectChar"/>
    <w:rsid w:val="003147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147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</Words>
  <Characters>2327</Characters>
  <Application>Microsoft Office Word</Application>
  <DocSecurity>4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HB02039 (Committee Report (Unamended))</vt:lpstr>
    </vt:vector>
  </TitlesOfParts>
  <Company>State of Texas</Company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22037</dc:subject>
  <dc:creator>State of Texas</dc:creator>
  <dc:description>HB 2039 by Huberty-(H)Public Education</dc:description>
  <cp:lastModifiedBy>Brianna Weis</cp:lastModifiedBy>
  <cp:revision>2</cp:revision>
  <cp:lastPrinted>2017-04-07T23:38:00Z</cp:lastPrinted>
  <dcterms:created xsi:type="dcterms:W3CDTF">2017-04-20T23:17:00Z</dcterms:created>
  <dcterms:modified xsi:type="dcterms:W3CDTF">2017-04-20T23:17:00Z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17.96.493</vt:lpwstr>
  </property>
</Properties>
</file>