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68CF" w:rsidTr="00345119">
        <w:tc>
          <w:tcPr>
            <w:tcW w:w="9576" w:type="dxa"/>
            <w:noWrap/>
          </w:tcPr>
          <w:p w:rsidR="008423E4" w:rsidRPr="0022177D" w:rsidRDefault="002A6A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6AB8" w:rsidP="008423E4">
      <w:pPr>
        <w:jc w:val="center"/>
      </w:pPr>
    </w:p>
    <w:p w:rsidR="008423E4" w:rsidRPr="00B31F0E" w:rsidRDefault="002A6AB8" w:rsidP="008423E4"/>
    <w:p w:rsidR="008423E4" w:rsidRPr="00742794" w:rsidRDefault="002A6A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68CF" w:rsidTr="00345119">
        <w:tc>
          <w:tcPr>
            <w:tcW w:w="9576" w:type="dxa"/>
          </w:tcPr>
          <w:p w:rsidR="008423E4" w:rsidRPr="00861995" w:rsidRDefault="002A6AB8" w:rsidP="00345119">
            <w:pPr>
              <w:jc w:val="right"/>
            </w:pPr>
            <w:r>
              <w:t>H.B. 2043</w:t>
            </w:r>
          </w:p>
        </w:tc>
      </w:tr>
      <w:tr w:rsidR="000968CF" w:rsidTr="00345119">
        <w:tc>
          <w:tcPr>
            <w:tcW w:w="9576" w:type="dxa"/>
          </w:tcPr>
          <w:p w:rsidR="008423E4" w:rsidRPr="00861995" w:rsidRDefault="002A6AB8" w:rsidP="00BE3A01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0968CF" w:rsidTr="00345119">
        <w:tc>
          <w:tcPr>
            <w:tcW w:w="9576" w:type="dxa"/>
          </w:tcPr>
          <w:p w:rsidR="008423E4" w:rsidRPr="00861995" w:rsidRDefault="002A6AB8" w:rsidP="00345119">
            <w:pPr>
              <w:jc w:val="right"/>
            </w:pPr>
            <w:r>
              <w:t>Ways &amp; Means</w:t>
            </w:r>
          </w:p>
        </w:tc>
      </w:tr>
      <w:tr w:rsidR="000968CF" w:rsidTr="00345119">
        <w:tc>
          <w:tcPr>
            <w:tcW w:w="9576" w:type="dxa"/>
          </w:tcPr>
          <w:p w:rsidR="008423E4" w:rsidRDefault="002A6A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6AB8" w:rsidP="008423E4">
      <w:pPr>
        <w:tabs>
          <w:tab w:val="right" w:pos="9360"/>
        </w:tabs>
      </w:pPr>
    </w:p>
    <w:p w:rsidR="008423E4" w:rsidRDefault="002A6AB8" w:rsidP="008423E4"/>
    <w:p w:rsidR="008423E4" w:rsidRDefault="002A6A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68CF" w:rsidTr="00345119">
        <w:tc>
          <w:tcPr>
            <w:tcW w:w="9576" w:type="dxa"/>
          </w:tcPr>
          <w:p w:rsidR="008423E4" w:rsidRPr="00A8133F" w:rsidRDefault="002A6AB8" w:rsidP="004D57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6AB8" w:rsidP="004D5748"/>
          <w:p w:rsidR="006915AC" w:rsidRDefault="002A6AB8" w:rsidP="004D5748">
            <w:pPr>
              <w:pStyle w:val="Header"/>
              <w:jc w:val="both"/>
            </w:pPr>
            <w:r>
              <w:t xml:space="preserve">Interested parties raise concerns regarding the </w:t>
            </w:r>
            <w:r w:rsidRPr="00F72215">
              <w:t xml:space="preserve">qualifications required for an appraisal district employee to testify as to the value of real property in certain </w:t>
            </w:r>
            <w:r>
              <w:t>property</w:t>
            </w:r>
            <w:r w:rsidRPr="00F72215">
              <w:t xml:space="preserve"> tax appeals</w:t>
            </w:r>
            <w:r>
              <w:t xml:space="preserve">. H.B. 2043 seeks to address those concerns by </w:t>
            </w:r>
            <w:r>
              <w:t>placing</w:t>
            </w:r>
            <w:r>
              <w:t xml:space="preserve"> restrictions on the circumstances </w:t>
            </w:r>
            <w:r>
              <w:t xml:space="preserve">in which such an employee may so </w:t>
            </w:r>
            <w:r>
              <w:t>testify</w:t>
            </w:r>
            <w:r>
              <w:t>.</w:t>
            </w:r>
            <w:r>
              <w:t xml:space="preserve"> </w:t>
            </w:r>
          </w:p>
          <w:p w:rsidR="008423E4" w:rsidRPr="00E26B13" w:rsidRDefault="002A6AB8" w:rsidP="004D574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968CF" w:rsidTr="00345119">
        <w:tc>
          <w:tcPr>
            <w:tcW w:w="9576" w:type="dxa"/>
          </w:tcPr>
          <w:p w:rsidR="0017725B" w:rsidRDefault="002A6AB8" w:rsidP="004D57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6AB8" w:rsidP="004D5748">
            <w:pPr>
              <w:rPr>
                <w:b/>
                <w:u w:val="single"/>
              </w:rPr>
            </w:pPr>
          </w:p>
          <w:p w:rsidR="00711D2D" w:rsidRPr="00711D2D" w:rsidRDefault="002A6AB8" w:rsidP="004D574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2A6AB8" w:rsidP="004D5748">
            <w:pPr>
              <w:rPr>
                <w:b/>
                <w:u w:val="single"/>
              </w:rPr>
            </w:pPr>
          </w:p>
        </w:tc>
      </w:tr>
      <w:tr w:rsidR="000968CF" w:rsidTr="00345119">
        <w:tc>
          <w:tcPr>
            <w:tcW w:w="9576" w:type="dxa"/>
          </w:tcPr>
          <w:p w:rsidR="008423E4" w:rsidRPr="00A8133F" w:rsidRDefault="002A6AB8" w:rsidP="004D57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6AB8" w:rsidP="004D5748"/>
          <w:p w:rsidR="00711D2D" w:rsidRDefault="002A6AB8" w:rsidP="004D57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A6AB8" w:rsidP="004D5748">
            <w:pPr>
              <w:rPr>
                <w:b/>
              </w:rPr>
            </w:pPr>
          </w:p>
        </w:tc>
      </w:tr>
      <w:tr w:rsidR="000968CF" w:rsidTr="00345119">
        <w:tc>
          <w:tcPr>
            <w:tcW w:w="9576" w:type="dxa"/>
          </w:tcPr>
          <w:p w:rsidR="008423E4" w:rsidRPr="00A8133F" w:rsidRDefault="002A6AB8" w:rsidP="004D57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6AB8" w:rsidP="004D5748"/>
          <w:p w:rsidR="004D5748" w:rsidRDefault="002A6AB8" w:rsidP="004D5748">
            <w:pPr>
              <w:pStyle w:val="Header"/>
              <w:tabs>
                <w:tab w:val="left" w:pos="720"/>
              </w:tabs>
              <w:jc w:val="both"/>
            </w:pPr>
            <w:r>
              <w:t xml:space="preserve">H.B. 2043 </w:t>
            </w:r>
            <w:r>
              <w:t xml:space="preserve">amends </w:t>
            </w:r>
            <w:r>
              <w:t xml:space="preserve">a </w:t>
            </w:r>
            <w:r>
              <w:t xml:space="preserve">certain </w:t>
            </w:r>
            <w:r>
              <w:t xml:space="preserve">provision of the </w:t>
            </w:r>
            <w:r>
              <w:t>Tax Code</w:t>
            </w:r>
            <w:r>
              <w:t>,</w:t>
            </w:r>
            <w:r>
              <w:t xml:space="preserve"> as effective January 1, 2020</w:t>
            </w:r>
            <w:r>
              <w:t>,</w:t>
            </w:r>
            <w:r>
              <w:t xml:space="preserve"> </w:t>
            </w:r>
            <w:r>
              <w:t xml:space="preserve">to restrict </w:t>
            </w:r>
            <w:r>
              <w:t xml:space="preserve">a </w:t>
            </w:r>
            <w:r>
              <w:t xml:space="preserve">court's </w:t>
            </w:r>
            <w:r>
              <w:t xml:space="preserve">authority </w:t>
            </w:r>
            <w:r>
              <w:t xml:space="preserve">to give </w:t>
            </w:r>
            <w:r>
              <w:t xml:space="preserve">preference to an appraisal district employee </w:t>
            </w:r>
            <w:r>
              <w:t>testif</w:t>
            </w:r>
            <w:r>
              <w:t>ying</w:t>
            </w:r>
            <w:r>
              <w:t xml:space="preserve"> as to the value of real property in an appeal seeking remedy for an excessiv</w:t>
            </w:r>
            <w:r>
              <w:t xml:space="preserve">e or unequal appraisal </w:t>
            </w:r>
            <w:r>
              <w:t>who</w:t>
            </w:r>
            <w:r>
              <w:t xml:space="preserve"> </w:t>
            </w:r>
            <w:r>
              <w:t>is authorized to perform a</w:t>
            </w:r>
            <w:r>
              <w:t>n</w:t>
            </w:r>
            <w:r>
              <w:t xml:space="preserve"> appraisal of real estate under </w:t>
            </w:r>
            <w:r>
              <w:t>applicable provisions of the Texas Appraiser Licensing and Certification Act</w:t>
            </w:r>
            <w:r>
              <w:t xml:space="preserve"> t</w:t>
            </w:r>
            <w:r>
              <w:t xml:space="preserve">o instances </w:t>
            </w:r>
            <w:r>
              <w:t xml:space="preserve">in which </w:t>
            </w:r>
            <w:r>
              <w:t xml:space="preserve">the employee is testifying as to the value of real property in </w:t>
            </w:r>
            <w:r>
              <w:t xml:space="preserve">such </w:t>
            </w:r>
            <w:r>
              <w:t xml:space="preserve">an </w:t>
            </w:r>
            <w:r>
              <w:t xml:space="preserve">appeal for which the appraised or market value, as applicable, of the property as determined by appraisal review board </w:t>
            </w:r>
            <w:r>
              <w:t xml:space="preserve">order </w:t>
            </w:r>
            <w:r>
              <w:t>is less than $1 million. The bill provides that this provision, notwithstanding Section 14(b), Chapter 481, (S.B. 1760), Acts of th</w:t>
            </w:r>
            <w:r>
              <w:t>e 84th Legislature, Regular Session, 2015, as added by that act and amended by this bill takes effect September 1, 2017.</w:t>
            </w:r>
            <w:r w:rsidRPr="009C1E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</w:p>
          <w:p w:rsidR="004D5748" w:rsidRDefault="002A6AB8" w:rsidP="004D5748">
            <w:pPr>
              <w:pStyle w:val="Header"/>
              <w:tabs>
                <w:tab w:val="left" w:pos="720"/>
              </w:tabs>
              <w:jc w:val="both"/>
            </w:pPr>
          </w:p>
          <w:p w:rsidR="00711D2D" w:rsidRDefault="002A6AB8" w:rsidP="004D57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2043</w:t>
            </w:r>
            <w:r>
              <w:t xml:space="preserve"> </w:t>
            </w:r>
            <w:r>
              <w:t xml:space="preserve">amends the Tax Code to prohibit an appraisal district employee </w:t>
            </w:r>
            <w:r>
              <w:t>who is not authorized to perform a</w:t>
            </w:r>
            <w:r>
              <w:t>n</w:t>
            </w:r>
            <w:r>
              <w:t xml:space="preserve"> appraisal of real estat</w:t>
            </w:r>
            <w:r>
              <w:t xml:space="preserve">e under the same provisions of the Texas Appraiser Licensing and Certification Act </w:t>
            </w:r>
            <w:r>
              <w:t>from testifying as to</w:t>
            </w:r>
            <w:r>
              <w:t xml:space="preserve"> </w:t>
            </w:r>
            <w:r>
              <w:t xml:space="preserve">the value of real property in </w:t>
            </w:r>
            <w:r>
              <w:t xml:space="preserve">such </w:t>
            </w:r>
            <w:r>
              <w:t xml:space="preserve">an appeal if the appraised or market value, as applicable, of the property as determined by appraisal review board </w:t>
            </w:r>
            <w:r>
              <w:t>o</w:t>
            </w:r>
            <w:r>
              <w:t xml:space="preserve">rder </w:t>
            </w:r>
            <w:r>
              <w:t>is $1 million or more.</w:t>
            </w:r>
            <w:r w:rsidRPr="009C1E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</w:p>
          <w:p w:rsidR="008423E4" w:rsidRPr="00835628" w:rsidRDefault="002A6AB8" w:rsidP="004D5748">
            <w:pPr>
              <w:rPr>
                <w:b/>
              </w:rPr>
            </w:pPr>
          </w:p>
        </w:tc>
      </w:tr>
      <w:tr w:rsidR="000968CF" w:rsidTr="00345119">
        <w:tc>
          <w:tcPr>
            <w:tcW w:w="9576" w:type="dxa"/>
          </w:tcPr>
          <w:p w:rsidR="008423E4" w:rsidRPr="00A8133F" w:rsidRDefault="002A6AB8" w:rsidP="004D57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6AB8" w:rsidP="004D5748"/>
          <w:p w:rsidR="008423E4" w:rsidRPr="003624F2" w:rsidRDefault="002A6AB8" w:rsidP="004D57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A6AB8" w:rsidP="004D5748">
            <w:pPr>
              <w:rPr>
                <w:b/>
              </w:rPr>
            </w:pPr>
          </w:p>
        </w:tc>
      </w:tr>
    </w:tbl>
    <w:p w:rsidR="008423E4" w:rsidRPr="00BE0E75" w:rsidRDefault="002A6A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6AB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AB8">
      <w:r>
        <w:separator/>
      </w:r>
    </w:p>
  </w:endnote>
  <w:endnote w:type="continuationSeparator" w:id="0">
    <w:p w:rsidR="00000000" w:rsidRDefault="002A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68CF" w:rsidTr="009C1E9A">
      <w:trPr>
        <w:cantSplit/>
      </w:trPr>
      <w:tc>
        <w:tcPr>
          <w:tcW w:w="0" w:type="pct"/>
        </w:tcPr>
        <w:p w:rsidR="00137D90" w:rsidRDefault="002A6A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6A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6A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6A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6A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68CF" w:rsidTr="009C1E9A">
      <w:trPr>
        <w:cantSplit/>
      </w:trPr>
      <w:tc>
        <w:tcPr>
          <w:tcW w:w="0" w:type="pct"/>
        </w:tcPr>
        <w:p w:rsidR="00EC379B" w:rsidRDefault="002A6A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6A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20745</w:t>
          </w:r>
        </w:p>
      </w:tc>
      <w:tc>
        <w:tcPr>
          <w:tcW w:w="2453" w:type="pct"/>
        </w:tcPr>
        <w:p w:rsidR="00EC379B" w:rsidRDefault="002A6A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17.90.1248</w:t>
          </w:r>
          <w:r>
            <w:fldChar w:fldCharType="end"/>
          </w:r>
        </w:p>
      </w:tc>
    </w:tr>
    <w:tr w:rsidR="000968CF" w:rsidTr="009C1E9A">
      <w:trPr>
        <w:cantSplit/>
      </w:trPr>
      <w:tc>
        <w:tcPr>
          <w:tcW w:w="0" w:type="pct"/>
        </w:tcPr>
        <w:p w:rsidR="00EC379B" w:rsidRDefault="002A6A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6A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6AB8" w:rsidP="006D504F">
          <w:pPr>
            <w:pStyle w:val="Footer"/>
            <w:rPr>
              <w:rStyle w:val="PageNumber"/>
            </w:rPr>
          </w:pPr>
        </w:p>
        <w:p w:rsidR="00EC379B" w:rsidRDefault="002A6A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68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6A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6A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6A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AB8">
      <w:r>
        <w:separator/>
      </w:r>
    </w:p>
  </w:footnote>
  <w:footnote w:type="continuationSeparator" w:id="0">
    <w:p w:rsidR="00000000" w:rsidRDefault="002A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F"/>
    <w:rsid w:val="000968CF"/>
    <w:rsid w:val="002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11D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D2D"/>
  </w:style>
  <w:style w:type="paragraph" w:styleId="CommentSubject">
    <w:name w:val="annotation subject"/>
    <w:basedOn w:val="CommentText"/>
    <w:next w:val="CommentText"/>
    <w:link w:val="CommentSubjectChar"/>
    <w:rsid w:val="0071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11D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D2D"/>
  </w:style>
  <w:style w:type="paragraph" w:styleId="CommentSubject">
    <w:name w:val="annotation subject"/>
    <w:basedOn w:val="CommentText"/>
    <w:next w:val="CommentText"/>
    <w:link w:val="CommentSubjectChar"/>
    <w:rsid w:val="0071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1885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HB02043 (Committee Report (Unamended))</vt:lpstr>
    </vt:vector>
  </TitlesOfParts>
  <Company>State of Texas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20745</dc:subject>
  <dc:creator>State of Texas</dc:creator>
  <dc:description>HB 2043 by Springer-(H)Ways &amp; Means</dc:description>
  <cp:lastModifiedBy>Brianna Weis</cp:lastModifiedBy>
  <cp:revision>2</cp:revision>
  <cp:lastPrinted>2017-04-02T21:07:00Z</cp:lastPrinted>
  <dcterms:created xsi:type="dcterms:W3CDTF">2017-05-02T02:21:00Z</dcterms:created>
  <dcterms:modified xsi:type="dcterms:W3CDTF">2017-05-02T02:21:00Z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17.90.1248</vt:lpwstr>
  </property>
</Properties>
</file>