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056BA" w:rsidTr="00345119">
        <w:tc>
          <w:tcPr>
            <w:tcW w:w="9576" w:type="dxa"/>
            <w:noWrap/>
          </w:tcPr>
          <w:p w:rsidR="008423E4" w:rsidRPr="0022177D" w:rsidRDefault="00A524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524A3" w:rsidP="008423E4">
      <w:pPr>
        <w:jc w:val="center"/>
      </w:pPr>
    </w:p>
    <w:p w:rsidR="008423E4" w:rsidRPr="00B31F0E" w:rsidRDefault="00A524A3" w:rsidP="008423E4"/>
    <w:p w:rsidR="008423E4" w:rsidRPr="00742794" w:rsidRDefault="00A524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056BA" w:rsidTr="00345119">
        <w:tc>
          <w:tcPr>
            <w:tcW w:w="9576" w:type="dxa"/>
          </w:tcPr>
          <w:p w:rsidR="008423E4" w:rsidRPr="00861995" w:rsidRDefault="00A524A3" w:rsidP="00345119">
            <w:pPr>
              <w:jc w:val="right"/>
            </w:pPr>
            <w:r>
              <w:t>C.S.H.B. 2069</w:t>
            </w:r>
          </w:p>
        </w:tc>
      </w:tr>
      <w:tr w:rsidR="006056BA" w:rsidTr="00345119">
        <w:tc>
          <w:tcPr>
            <w:tcW w:w="9576" w:type="dxa"/>
          </w:tcPr>
          <w:p w:rsidR="008423E4" w:rsidRPr="00861995" w:rsidRDefault="00A524A3" w:rsidP="00CF6159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6056BA" w:rsidTr="00345119">
        <w:tc>
          <w:tcPr>
            <w:tcW w:w="9576" w:type="dxa"/>
          </w:tcPr>
          <w:p w:rsidR="008423E4" w:rsidRPr="00861995" w:rsidRDefault="00A524A3" w:rsidP="00345119">
            <w:pPr>
              <w:jc w:val="right"/>
            </w:pPr>
            <w:r>
              <w:t>Judiciary &amp; Civil Jurisprudence</w:t>
            </w:r>
          </w:p>
        </w:tc>
      </w:tr>
      <w:tr w:rsidR="006056BA" w:rsidTr="00345119">
        <w:tc>
          <w:tcPr>
            <w:tcW w:w="9576" w:type="dxa"/>
          </w:tcPr>
          <w:p w:rsidR="008423E4" w:rsidRDefault="00A524A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524A3" w:rsidP="008423E4">
      <w:pPr>
        <w:tabs>
          <w:tab w:val="right" w:pos="9360"/>
        </w:tabs>
      </w:pPr>
    </w:p>
    <w:p w:rsidR="008423E4" w:rsidRDefault="00A524A3" w:rsidP="008423E4"/>
    <w:p w:rsidR="008423E4" w:rsidRDefault="00A524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056BA" w:rsidTr="00CF6159">
        <w:tc>
          <w:tcPr>
            <w:tcW w:w="9582" w:type="dxa"/>
          </w:tcPr>
          <w:p w:rsidR="008423E4" w:rsidRPr="00A8133F" w:rsidRDefault="00A524A3" w:rsidP="004F49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524A3" w:rsidP="004F4961"/>
          <w:p w:rsidR="008423E4" w:rsidRDefault="00A524A3" w:rsidP="004F4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22F71">
              <w:t xml:space="preserve">Interested parties </w:t>
            </w:r>
            <w:r>
              <w:t xml:space="preserve">believe </w:t>
            </w:r>
            <w:r w:rsidRPr="00822F71">
              <w:t xml:space="preserve">that individuals </w:t>
            </w:r>
            <w:r>
              <w:t xml:space="preserve">who </w:t>
            </w:r>
            <w:r w:rsidRPr="00822F71">
              <w:t xml:space="preserve">report suspicious activity </w:t>
            </w:r>
            <w:r>
              <w:t xml:space="preserve">to law enforcement </w:t>
            </w:r>
            <w:r w:rsidRPr="00822F71">
              <w:t>in good faith</w:t>
            </w:r>
            <w:r>
              <w:t xml:space="preserve"> are inadequately protected from civil liability</w:t>
            </w:r>
            <w:r>
              <w:t xml:space="preserve"> relating to </w:t>
            </w:r>
            <w:r>
              <w:t>such a</w:t>
            </w:r>
            <w:r>
              <w:t xml:space="preserve"> report</w:t>
            </w:r>
            <w:r w:rsidRPr="00822F71">
              <w:t xml:space="preserve">. </w:t>
            </w:r>
            <w:r>
              <w:t>C.S.</w:t>
            </w:r>
            <w:r w:rsidRPr="00822F71">
              <w:t xml:space="preserve">H.B. 2069 </w:t>
            </w:r>
            <w:r>
              <w:t xml:space="preserve">seeks to </w:t>
            </w:r>
            <w:r>
              <w:t>address this issue</w:t>
            </w:r>
            <w:r>
              <w:t xml:space="preserve"> by</w:t>
            </w:r>
            <w:r>
              <w:t xml:space="preserve"> establishing a </w:t>
            </w:r>
            <w:r w:rsidRPr="001D17DF">
              <w:t>limitation on civil suits against persons reporting suspicious activity in good faith</w:t>
            </w:r>
            <w:r w:rsidRPr="00822F71">
              <w:t>.</w:t>
            </w:r>
          </w:p>
          <w:p w:rsidR="008423E4" w:rsidRPr="00E26B13" w:rsidRDefault="00A524A3" w:rsidP="004F4961">
            <w:pPr>
              <w:rPr>
                <w:b/>
              </w:rPr>
            </w:pPr>
          </w:p>
        </w:tc>
      </w:tr>
      <w:tr w:rsidR="006056BA" w:rsidTr="00CF6159">
        <w:tc>
          <w:tcPr>
            <w:tcW w:w="9582" w:type="dxa"/>
          </w:tcPr>
          <w:p w:rsidR="0017725B" w:rsidRDefault="00A524A3" w:rsidP="004F49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524A3" w:rsidP="004F4961">
            <w:pPr>
              <w:rPr>
                <w:b/>
                <w:u w:val="single"/>
              </w:rPr>
            </w:pPr>
          </w:p>
          <w:p w:rsidR="004B731F" w:rsidRPr="004B731F" w:rsidRDefault="00A524A3" w:rsidP="004F4961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A524A3" w:rsidP="004F4961">
            <w:pPr>
              <w:rPr>
                <w:b/>
                <w:u w:val="single"/>
              </w:rPr>
            </w:pPr>
          </w:p>
        </w:tc>
      </w:tr>
      <w:tr w:rsidR="006056BA" w:rsidTr="00CF6159">
        <w:tc>
          <w:tcPr>
            <w:tcW w:w="9582" w:type="dxa"/>
          </w:tcPr>
          <w:p w:rsidR="008423E4" w:rsidRPr="00A8133F" w:rsidRDefault="00A524A3" w:rsidP="004F49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524A3" w:rsidP="004F4961"/>
          <w:p w:rsidR="004B731F" w:rsidRDefault="00A524A3" w:rsidP="004F4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524A3" w:rsidP="004F4961">
            <w:pPr>
              <w:rPr>
                <w:b/>
              </w:rPr>
            </w:pPr>
          </w:p>
        </w:tc>
      </w:tr>
      <w:tr w:rsidR="006056BA" w:rsidTr="00CF6159">
        <w:tc>
          <w:tcPr>
            <w:tcW w:w="9582" w:type="dxa"/>
          </w:tcPr>
          <w:p w:rsidR="008423E4" w:rsidRPr="00A8133F" w:rsidRDefault="00A524A3" w:rsidP="004F49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524A3" w:rsidP="004F4961"/>
          <w:p w:rsidR="008423E4" w:rsidRDefault="00A524A3" w:rsidP="004F4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2069 amends the Civil Practice and </w:t>
            </w:r>
            <w:r>
              <w:t>Remedies Code to prohibit a</w:t>
            </w:r>
            <w:r w:rsidRPr="004B731F">
              <w:t xml:space="preserve"> civil action related to a report of suspicious activity of another person to an appropriate law enforcement authority </w:t>
            </w:r>
            <w:r>
              <w:t>from being brought</w:t>
            </w:r>
            <w:r w:rsidRPr="004B731F">
              <w:t xml:space="preserve"> against the person who made the report if the person</w:t>
            </w:r>
            <w:r>
              <w:t xml:space="preserve"> acted as a reasonable person would in </w:t>
            </w:r>
            <w:r>
              <w:t xml:space="preserve">the same or similar circumstances and </w:t>
            </w:r>
            <w:r w:rsidRPr="004B731F">
              <w:t xml:space="preserve">with a reasonable belief that the suspicious activity </w:t>
            </w:r>
            <w:r w:rsidRPr="004B731F">
              <w:t>constitute</w:t>
            </w:r>
            <w:r>
              <w:t>d</w:t>
            </w:r>
            <w:r w:rsidRPr="004B731F">
              <w:t xml:space="preserve"> </w:t>
            </w:r>
            <w:r w:rsidRPr="004B731F">
              <w:t xml:space="preserve">or </w:t>
            </w:r>
            <w:r>
              <w:t>was</w:t>
            </w:r>
            <w:r w:rsidRPr="004B731F">
              <w:t xml:space="preserve"> </w:t>
            </w:r>
            <w:r w:rsidRPr="004B731F">
              <w:t>in furtherance of a crime, including an act of terrorism.</w:t>
            </w:r>
          </w:p>
          <w:p w:rsidR="008423E4" w:rsidRPr="00835628" w:rsidRDefault="00A524A3" w:rsidP="004F4961">
            <w:pPr>
              <w:rPr>
                <w:b/>
              </w:rPr>
            </w:pPr>
          </w:p>
        </w:tc>
      </w:tr>
      <w:tr w:rsidR="006056BA" w:rsidTr="00CF6159">
        <w:tc>
          <w:tcPr>
            <w:tcW w:w="9582" w:type="dxa"/>
          </w:tcPr>
          <w:p w:rsidR="008423E4" w:rsidRPr="00A8133F" w:rsidRDefault="00A524A3" w:rsidP="004F49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524A3" w:rsidP="004F4961"/>
          <w:p w:rsidR="008423E4" w:rsidRDefault="00A524A3" w:rsidP="004F49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1C0E74" w:rsidRPr="00233FDB" w:rsidRDefault="00A524A3" w:rsidP="004F496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056BA" w:rsidTr="00CF6159">
        <w:tc>
          <w:tcPr>
            <w:tcW w:w="9582" w:type="dxa"/>
          </w:tcPr>
          <w:p w:rsidR="00CF6159" w:rsidRDefault="00A524A3" w:rsidP="004F49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31B2F" w:rsidRDefault="00A524A3" w:rsidP="004F4961">
            <w:pPr>
              <w:jc w:val="both"/>
            </w:pPr>
          </w:p>
          <w:p w:rsidR="00A31B2F" w:rsidRDefault="00A524A3" w:rsidP="004F4961">
            <w:pPr>
              <w:jc w:val="both"/>
            </w:pPr>
            <w:r>
              <w:t>While C.</w:t>
            </w:r>
            <w:r>
              <w:t>S.H.B. 2069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A31B2F" w:rsidRPr="00A31B2F" w:rsidRDefault="00A524A3" w:rsidP="004F4961">
            <w:pPr>
              <w:jc w:val="both"/>
            </w:pPr>
          </w:p>
        </w:tc>
      </w:tr>
      <w:tr w:rsidR="006056BA" w:rsidTr="00CF615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69"/>
              <w:gridCol w:w="4677"/>
            </w:tblGrid>
            <w:tr w:rsidR="006056BA" w:rsidTr="00CF6159">
              <w:trPr>
                <w:cantSplit/>
                <w:tblHeader/>
              </w:trPr>
              <w:tc>
                <w:tcPr>
                  <w:tcW w:w="4669" w:type="dxa"/>
                  <w:tcMar>
                    <w:bottom w:w="188" w:type="dxa"/>
                  </w:tcMar>
                </w:tcPr>
                <w:p w:rsidR="00CF6159" w:rsidRDefault="00A524A3" w:rsidP="004F4961">
                  <w:pPr>
                    <w:jc w:val="center"/>
                  </w:pPr>
                  <w:r>
                    <w:t>INT</w:t>
                  </w:r>
                  <w:r>
                    <w:t>RODUCED</w:t>
                  </w:r>
                </w:p>
              </w:tc>
              <w:tc>
                <w:tcPr>
                  <w:tcW w:w="4677" w:type="dxa"/>
                  <w:tcMar>
                    <w:bottom w:w="188" w:type="dxa"/>
                  </w:tcMar>
                </w:tcPr>
                <w:p w:rsidR="00CF6159" w:rsidRDefault="00A524A3" w:rsidP="004F496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056BA" w:rsidTr="00CF6159">
              <w:tc>
                <w:tcPr>
                  <w:tcW w:w="4669" w:type="dxa"/>
                  <w:tcMar>
                    <w:righ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t>SECTION 1.  Title 6, Civil Practice and Remedies Code, is amended by adding Chapter 128A to read as follows:</w:t>
                  </w:r>
                </w:p>
                <w:p w:rsidR="00CF6159" w:rsidRDefault="00A524A3" w:rsidP="004F4961">
                  <w:pPr>
                    <w:jc w:val="both"/>
                  </w:pPr>
                  <w:r>
                    <w:rPr>
                      <w:u w:val="single"/>
                    </w:rPr>
                    <w:t>CHAPTER 128A.  LIMITATION ON SUITS AGAINST CERTAIN PERSONS REPORTING SUSPICIOUS ACTIVITY</w:t>
                  </w:r>
                </w:p>
                <w:p w:rsidR="00A31B2F" w:rsidRDefault="00A524A3" w:rsidP="004F496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lastRenderedPageBreak/>
                    <w:t xml:space="preserve">Sec. 128A.001.  LIMITATION ON CIVIL ACTION.  A civil action related to a report of suspicious activity of another person to an appropriate law enforcement authority may not be brought against the person who made the report if the person </w:t>
                  </w:r>
                  <w:r w:rsidRPr="00A31B2F">
                    <w:rPr>
                      <w:highlight w:val="lightGray"/>
                      <w:u w:val="single"/>
                    </w:rPr>
                    <w:t xml:space="preserve">made the report in </w:t>
                  </w:r>
                  <w:r w:rsidRPr="00A31B2F">
                    <w:rPr>
                      <w:highlight w:val="lightGray"/>
                      <w:u w:val="single"/>
                    </w:rPr>
                    <w:t>good faith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A31B2F" w:rsidRDefault="00A524A3" w:rsidP="004F4961">
                  <w:pPr>
                    <w:jc w:val="both"/>
                    <w:rPr>
                      <w:u w:val="single"/>
                    </w:rPr>
                  </w:pPr>
                </w:p>
                <w:p w:rsidR="00CF6159" w:rsidRDefault="00A524A3" w:rsidP="004F4961">
                  <w:pPr>
                    <w:jc w:val="both"/>
                  </w:pPr>
                  <w:r>
                    <w:rPr>
                      <w:u w:val="single"/>
                    </w:rPr>
                    <w:t xml:space="preserve">with a reasonable belief that the suspicious activity </w:t>
                  </w:r>
                  <w:r w:rsidRPr="006D5439">
                    <w:rPr>
                      <w:u w:val="single"/>
                    </w:rPr>
                    <w:t xml:space="preserve">constitutes </w:t>
                  </w:r>
                  <w:r>
                    <w:rPr>
                      <w:u w:val="single"/>
                    </w:rPr>
                    <w:t xml:space="preserve">or </w:t>
                  </w:r>
                  <w:r w:rsidRPr="006D5439">
                    <w:rPr>
                      <w:u w:val="single"/>
                    </w:rPr>
                    <w:t xml:space="preserve">is </w:t>
                  </w:r>
                  <w:r>
                    <w:rPr>
                      <w:u w:val="single"/>
                    </w:rPr>
                    <w:t>in furtherance of a crime, including an act of terrorism.</w:t>
                  </w:r>
                </w:p>
                <w:p w:rsidR="00CF6159" w:rsidRDefault="00A524A3" w:rsidP="004F4961">
                  <w:pPr>
                    <w:jc w:val="both"/>
                  </w:pP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lastRenderedPageBreak/>
                    <w:t>SECTION 1.  Title 6, Civil Practice and Remedies Code, is amended by adding Chapter 128A to read as follows:</w:t>
                  </w:r>
                </w:p>
                <w:p w:rsidR="00CF6159" w:rsidRDefault="00A524A3" w:rsidP="004F4961">
                  <w:pPr>
                    <w:jc w:val="both"/>
                  </w:pPr>
                  <w:r>
                    <w:rPr>
                      <w:u w:val="single"/>
                    </w:rPr>
                    <w:t>CHAPTER 128A.  LIMITATION ON SUITS AGAINST CERTAIN PERSONS REPORTING SUSPICIOUS ACTIVITY</w:t>
                  </w:r>
                </w:p>
                <w:p w:rsidR="00CF6159" w:rsidRPr="00A31B2F" w:rsidRDefault="00A524A3" w:rsidP="004F4961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lastRenderedPageBreak/>
                    <w:t>Sec. 128A.001.  LIMITATION ON CIVIL ACTION.  A civil action related to a report of suspicious activity of another person to an appropriate law enforcement authority ma</w:t>
                  </w:r>
                  <w:r>
                    <w:rPr>
                      <w:u w:val="single"/>
                    </w:rPr>
                    <w:t xml:space="preserve">y not be brought against the person who made the report if the person </w:t>
                  </w:r>
                  <w:r w:rsidRPr="00A31B2F">
                    <w:rPr>
                      <w:highlight w:val="lightGray"/>
                      <w:u w:val="single"/>
                    </w:rPr>
                    <w:t>acted:</w:t>
                  </w:r>
                </w:p>
                <w:p w:rsidR="00CF6159" w:rsidRDefault="00A524A3" w:rsidP="004F4961">
                  <w:pPr>
                    <w:jc w:val="both"/>
                  </w:pPr>
                  <w:r w:rsidRPr="00A31B2F">
                    <w:rPr>
                      <w:highlight w:val="lightGray"/>
                      <w:u w:val="single"/>
                    </w:rPr>
                    <w:t>(1)  as a reasonable person would in the same or similar circumstances; and</w:t>
                  </w:r>
                </w:p>
                <w:p w:rsidR="00CF6159" w:rsidRDefault="00A524A3" w:rsidP="004F4961">
                  <w:pPr>
                    <w:jc w:val="both"/>
                  </w:pPr>
                  <w:r>
                    <w:rPr>
                      <w:u w:val="single"/>
                    </w:rPr>
                    <w:t xml:space="preserve">(2)  with a reasonable belief that the suspicious activity </w:t>
                  </w:r>
                  <w:r w:rsidRPr="006D5439">
                    <w:rPr>
                      <w:u w:val="single"/>
                    </w:rPr>
                    <w:t xml:space="preserve">constituted </w:t>
                  </w:r>
                  <w:r>
                    <w:rPr>
                      <w:u w:val="single"/>
                    </w:rPr>
                    <w:t xml:space="preserve">or </w:t>
                  </w:r>
                  <w:r w:rsidRPr="006D5439">
                    <w:rPr>
                      <w:u w:val="single"/>
                    </w:rPr>
                    <w:t xml:space="preserve">was </w:t>
                  </w:r>
                  <w:r>
                    <w:rPr>
                      <w:u w:val="single"/>
                    </w:rPr>
                    <w:t>in furtherance of a crime</w:t>
                  </w:r>
                  <w:r>
                    <w:rPr>
                      <w:u w:val="single"/>
                    </w:rPr>
                    <w:t>, including an act of terrorism.</w:t>
                  </w:r>
                </w:p>
                <w:p w:rsidR="00CF6159" w:rsidRDefault="00A524A3" w:rsidP="004F4961">
                  <w:pPr>
                    <w:jc w:val="both"/>
                  </w:pPr>
                </w:p>
              </w:tc>
            </w:tr>
            <w:tr w:rsidR="006056BA" w:rsidTr="00CF6159">
              <w:tc>
                <w:tcPr>
                  <w:tcW w:w="4669" w:type="dxa"/>
                  <w:tcMar>
                    <w:righ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lastRenderedPageBreak/>
                    <w:t>SECTION 2.  Section 128A.001, Civil Practice and Remedies Code, as added by this Act, applies only to a cause of action that accrues on or after the effective date of this Act.</w:t>
                  </w:r>
                </w:p>
                <w:p w:rsidR="00CF6159" w:rsidRDefault="00A524A3" w:rsidP="004F4961">
                  <w:pPr>
                    <w:jc w:val="both"/>
                  </w:pP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t>SECTION 2. Same as introduced version.</w:t>
                  </w:r>
                </w:p>
                <w:p w:rsidR="00CF6159" w:rsidRDefault="00A524A3" w:rsidP="004F4961">
                  <w:pPr>
                    <w:jc w:val="both"/>
                  </w:pPr>
                </w:p>
                <w:p w:rsidR="00CF6159" w:rsidRDefault="00A524A3" w:rsidP="004F4961">
                  <w:pPr>
                    <w:jc w:val="both"/>
                  </w:pPr>
                </w:p>
              </w:tc>
            </w:tr>
            <w:tr w:rsidR="006056BA" w:rsidTr="00CF6159">
              <w:tc>
                <w:tcPr>
                  <w:tcW w:w="4669" w:type="dxa"/>
                  <w:tcMar>
                    <w:righ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CF6159" w:rsidRDefault="00A524A3" w:rsidP="004F4961">
                  <w:pPr>
                    <w:jc w:val="both"/>
                  </w:pPr>
                </w:p>
              </w:tc>
              <w:tc>
                <w:tcPr>
                  <w:tcW w:w="4677" w:type="dxa"/>
                  <w:tcMar>
                    <w:left w:w="360" w:type="dxa"/>
                  </w:tcMar>
                </w:tcPr>
                <w:p w:rsidR="00CF6159" w:rsidRDefault="00A524A3" w:rsidP="004F4961">
                  <w:pPr>
                    <w:jc w:val="both"/>
                  </w:pPr>
                  <w:r>
                    <w:t>SECTION 3. Same as introduced version.</w:t>
                  </w:r>
                </w:p>
                <w:p w:rsidR="00CF6159" w:rsidRDefault="00A524A3" w:rsidP="004F4961">
                  <w:pPr>
                    <w:jc w:val="both"/>
                  </w:pPr>
                </w:p>
                <w:p w:rsidR="00CF6159" w:rsidRDefault="00A524A3" w:rsidP="004F4961">
                  <w:pPr>
                    <w:jc w:val="both"/>
                  </w:pPr>
                </w:p>
              </w:tc>
            </w:tr>
          </w:tbl>
          <w:p w:rsidR="00CF6159" w:rsidRDefault="00A524A3" w:rsidP="004F4961"/>
          <w:p w:rsidR="00CF6159" w:rsidRPr="009C1E9A" w:rsidRDefault="00A524A3" w:rsidP="004F4961">
            <w:pPr>
              <w:rPr>
                <w:b/>
                <w:u w:val="single"/>
              </w:rPr>
            </w:pPr>
          </w:p>
        </w:tc>
      </w:tr>
    </w:tbl>
    <w:p w:rsidR="004108C3" w:rsidRPr="008423E4" w:rsidRDefault="00A524A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4A3">
      <w:r>
        <w:separator/>
      </w:r>
    </w:p>
  </w:endnote>
  <w:endnote w:type="continuationSeparator" w:id="0">
    <w:p w:rsidR="00000000" w:rsidRDefault="00A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056BA" w:rsidTr="009C1E9A">
      <w:trPr>
        <w:cantSplit/>
      </w:trPr>
      <w:tc>
        <w:tcPr>
          <w:tcW w:w="0" w:type="pct"/>
        </w:tcPr>
        <w:p w:rsidR="00137D90" w:rsidRDefault="00A5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52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52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5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5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56BA" w:rsidTr="009C1E9A">
      <w:trPr>
        <w:cantSplit/>
      </w:trPr>
      <w:tc>
        <w:tcPr>
          <w:tcW w:w="0" w:type="pct"/>
        </w:tcPr>
        <w:p w:rsidR="00EC379B" w:rsidRDefault="00A52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524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23234</w:t>
          </w:r>
        </w:p>
      </w:tc>
      <w:tc>
        <w:tcPr>
          <w:tcW w:w="2453" w:type="pct"/>
        </w:tcPr>
        <w:p w:rsidR="00EC379B" w:rsidRDefault="00A5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17.102.923</w:t>
          </w:r>
          <w:r>
            <w:fldChar w:fldCharType="end"/>
          </w:r>
        </w:p>
      </w:tc>
    </w:tr>
    <w:tr w:rsidR="006056BA" w:rsidTr="009C1E9A">
      <w:trPr>
        <w:cantSplit/>
      </w:trPr>
      <w:tc>
        <w:tcPr>
          <w:tcW w:w="0" w:type="pct"/>
        </w:tcPr>
        <w:p w:rsidR="00EC379B" w:rsidRDefault="00A52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52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20288</w:t>
          </w:r>
        </w:p>
      </w:tc>
      <w:tc>
        <w:tcPr>
          <w:tcW w:w="2453" w:type="pct"/>
        </w:tcPr>
        <w:p w:rsidR="00EC379B" w:rsidRDefault="00A524A3" w:rsidP="006D504F">
          <w:pPr>
            <w:pStyle w:val="Footer"/>
            <w:rPr>
              <w:rStyle w:val="PageNumber"/>
            </w:rPr>
          </w:pPr>
        </w:p>
        <w:p w:rsidR="00EC379B" w:rsidRDefault="00A52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056B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524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524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524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4A3">
      <w:r>
        <w:separator/>
      </w:r>
    </w:p>
  </w:footnote>
  <w:footnote w:type="continuationSeparator" w:id="0">
    <w:p w:rsidR="00000000" w:rsidRDefault="00A5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BA"/>
    <w:rsid w:val="006056BA"/>
    <w:rsid w:val="00A5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7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31F"/>
  </w:style>
  <w:style w:type="paragraph" w:styleId="CommentSubject">
    <w:name w:val="annotation subject"/>
    <w:basedOn w:val="CommentText"/>
    <w:next w:val="CommentText"/>
    <w:link w:val="CommentSubjectChar"/>
    <w:rsid w:val="004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73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31F"/>
  </w:style>
  <w:style w:type="paragraph" w:styleId="CommentSubject">
    <w:name w:val="annotation subject"/>
    <w:basedOn w:val="CommentText"/>
    <w:next w:val="CommentText"/>
    <w:link w:val="CommentSubjectChar"/>
    <w:rsid w:val="004B7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2809</Characters>
  <Application>Microsoft Office Word</Application>
  <DocSecurity>4</DocSecurity>
  <Lines>103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HB02069 (Committee Report (Unamended))</vt:lpstr>
    </vt:vector>
  </TitlesOfParts>
  <Company>State of Texas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23234</dc:subject>
  <dc:creator>State of Texas</dc:creator>
  <dc:description>HB 2069 by Shaheen-(H)Judiciary &amp; Civil Jurisprudence (Substitute Document Number: 85R 20288)</dc:description>
  <cp:lastModifiedBy>Molly Hoffman-Bricker</cp:lastModifiedBy>
  <cp:revision>2</cp:revision>
  <cp:lastPrinted>2017-03-25T17:27:00Z</cp:lastPrinted>
  <dcterms:created xsi:type="dcterms:W3CDTF">2017-04-20T15:13:00Z</dcterms:created>
  <dcterms:modified xsi:type="dcterms:W3CDTF">2017-04-20T15:13:00Z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17.102.923</vt:lpwstr>
  </property>
</Properties>
</file>