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CB" w:rsidRDefault="00D30D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C43D2DE1B345ABB0C64ACE6CDE2785"/>
          </w:placeholder>
        </w:sdtPr>
        <w:sdtContent>
          <w:r w:rsidRPr="005C2A78">
            <w:rPr>
              <w:rFonts w:cs="Times New Roman"/>
              <w:b/>
              <w:szCs w:val="24"/>
              <w:u w:val="single"/>
            </w:rPr>
            <w:t>BILL ANALYSIS</w:t>
          </w:r>
        </w:sdtContent>
      </w:sdt>
    </w:p>
    <w:p w:rsidR="00D30DCB" w:rsidRPr="00585C31" w:rsidRDefault="00D30DCB" w:rsidP="000F1DF9">
      <w:pPr>
        <w:spacing w:after="0" w:line="240" w:lineRule="auto"/>
        <w:rPr>
          <w:rFonts w:cs="Times New Roman"/>
          <w:szCs w:val="24"/>
        </w:rPr>
      </w:pPr>
    </w:p>
    <w:p w:rsidR="00D30DCB" w:rsidRPr="00585C31" w:rsidRDefault="00D30D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0DCB" w:rsidTr="000F1DF9">
        <w:tc>
          <w:tcPr>
            <w:tcW w:w="2718" w:type="dxa"/>
          </w:tcPr>
          <w:p w:rsidR="00D30DCB" w:rsidRPr="005C2A78" w:rsidRDefault="00D30DCB" w:rsidP="006D756B">
            <w:pPr>
              <w:rPr>
                <w:rFonts w:cs="Times New Roman"/>
                <w:szCs w:val="24"/>
              </w:rPr>
            </w:pPr>
            <w:sdt>
              <w:sdtPr>
                <w:rPr>
                  <w:rFonts w:cs="Times New Roman"/>
                  <w:szCs w:val="24"/>
                </w:rPr>
                <w:alias w:val="Agency Title"/>
                <w:tag w:val="AgencyTitleContentControl"/>
                <w:id w:val="1920747753"/>
                <w:lock w:val="sdtContentLocked"/>
                <w:placeholder>
                  <w:docPart w:val="9FF1CA7A1DB24C999CA866E62B9567EB"/>
                </w:placeholder>
              </w:sdtPr>
              <w:sdtEndPr>
                <w:rPr>
                  <w:rFonts w:cstheme="minorBidi"/>
                  <w:szCs w:val="22"/>
                </w:rPr>
              </w:sdtEndPr>
              <w:sdtContent>
                <w:r>
                  <w:rPr>
                    <w:rFonts w:cs="Times New Roman"/>
                    <w:szCs w:val="24"/>
                  </w:rPr>
                  <w:t>Senate Research Center</w:t>
                </w:r>
              </w:sdtContent>
            </w:sdt>
          </w:p>
        </w:tc>
        <w:tc>
          <w:tcPr>
            <w:tcW w:w="6858" w:type="dxa"/>
          </w:tcPr>
          <w:p w:rsidR="00D30DCB" w:rsidRPr="00FF6471" w:rsidRDefault="00D30DCB" w:rsidP="000F1DF9">
            <w:pPr>
              <w:jc w:val="right"/>
              <w:rPr>
                <w:rFonts w:cs="Times New Roman"/>
                <w:szCs w:val="24"/>
              </w:rPr>
            </w:pPr>
            <w:sdt>
              <w:sdtPr>
                <w:rPr>
                  <w:rFonts w:cs="Times New Roman"/>
                  <w:szCs w:val="24"/>
                </w:rPr>
                <w:alias w:val="Bill Number"/>
                <w:tag w:val="BillNumberOne"/>
                <w:id w:val="-410784069"/>
                <w:lock w:val="sdtContentLocked"/>
                <w:placeholder>
                  <w:docPart w:val="1EC099021CF94178BC4526693A063294"/>
                </w:placeholder>
              </w:sdtPr>
              <w:sdtContent>
                <w:r>
                  <w:rPr>
                    <w:rFonts w:cs="Times New Roman"/>
                    <w:szCs w:val="24"/>
                  </w:rPr>
                  <w:t>H.B. 2121</w:t>
                </w:r>
              </w:sdtContent>
            </w:sdt>
          </w:p>
        </w:tc>
      </w:tr>
      <w:tr w:rsidR="00D30DCB" w:rsidTr="000F1DF9">
        <w:sdt>
          <w:sdtPr>
            <w:rPr>
              <w:rFonts w:cs="Times New Roman"/>
              <w:szCs w:val="24"/>
            </w:rPr>
            <w:alias w:val="TLCNumber"/>
            <w:tag w:val="TLCNumber"/>
            <w:id w:val="-542600604"/>
            <w:lock w:val="sdtLocked"/>
            <w:placeholder>
              <w:docPart w:val="68F6102E2AFC4C8A97B125AACF8704D9"/>
            </w:placeholder>
          </w:sdtPr>
          <w:sdtContent>
            <w:tc>
              <w:tcPr>
                <w:tcW w:w="2718" w:type="dxa"/>
              </w:tcPr>
              <w:p w:rsidR="00D30DCB" w:rsidRPr="000F1DF9" w:rsidRDefault="00D30DCB" w:rsidP="00C65088">
                <w:pPr>
                  <w:rPr>
                    <w:rFonts w:cs="Times New Roman"/>
                    <w:szCs w:val="24"/>
                  </w:rPr>
                </w:pPr>
                <w:r>
                  <w:rPr>
                    <w:rFonts w:cs="Times New Roman"/>
                    <w:szCs w:val="24"/>
                  </w:rPr>
                  <w:t>85R8380 SCL-F</w:t>
                </w:r>
              </w:p>
            </w:tc>
          </w:sdtContent>
        </w:sdt>
        <w:tc>
          <w:tcPr>
            <w:tcW w:w="6858" w:type="dxa"/>
          </w:tcPr>
          <w:p w:rsidR="00D30DCB" w:rsidRPr="005C2A78" w:rsidRDefault="00D30DCB" w:rsidP="006D756B">
            <w:pPr>
              <w:jc w:val="right"/>
              <w:rPr>
                <w:rFonts w:cs="Times New Roman"/>
                <w:szCs w:val="24"/>
              </w:rPr>
            </w:pPr>
            <w:sdt>
              <w:sdtPr>
                <w:rPr>
                  <w:rFonts w:cs="Times New Roman"/>
                  <w:szCs w:val="24"/>
                </w:rPr>
                <w:alias w:val="Author Label"/>
                <w:tag w:val="By"/>
                <w:id w:val="72399597"/>
                <w:lock w:val="sdtLocked"/>
                <w:placeholder>
                  <w:docPart w:val="2B67F8D2FB5F4980ABC0C5CEDB8847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DB17F3B8B4459C9E6427B39D105778"/>
                </w:placeholder>
              </w:sdtPr>
              <w:sdtContent>
                <w:r>
                  <w:rPr>
                    <w:rFonts w:cs="Times New Roman"/>
                    <w:szCs w:val="24"/>
                  </w:rPr>
                  <w:t>Cyrier; Anderson, Charles "Doc"</w:t>
                </w:r>
              </w:sdtContent>
            </w:sdt>
            <w:sdt>
              <w:sdtPr>
                <w:rPr>
                  <w:rFonts w:cs="Times New Roman"/>
                  <w:szCs w:val="24"/>
                </w:rPr>
                <w:alias w:val="Sponsor"/>
                <w:tag w:val="Sponsor"/>
                <w:id w:val="-2039656131"/>
                <w:lock w:val="sdtContentLocked"/>
                <w:placeholder>
                  <w:docPart w:val="7794A8084FDA4B7697B067C1E197F8AB"/>
                </w:placeholder>
              </w:sdtPr>
              <w:sdtContent>
                <w:r>
                  <w:rPr>
                    <w:rFonts w:cs="Times New Roman"/>
                    <w:szCs w:val="24"/>
                  </w:rPr>
                  <w:t xml:space="preserve"> (Hughes)</w:t>
                </w:r>
              </w:sdtContent>
            </w:sdt>
          </w:p>
        </w:tc>
      </w:tr>
      <w:tr w:rsidR="00D30DCB" w:rsidTr="000F1DF9">
        <w:tc>
          <w:tcPr>
            <w:tcW w:w="2718" w:type="dxa"/>
          </w:tcPr>
          <w:p w:rsidR="00D30DCB" w:rsidRPr="00BC7495" w:rsidRDefault="00D30DCB" w:rsidP="000F1DF9">
            <w:pPr>
              <w:rPr>
                <w:rFonts w:cs="Times New Roman"/>
                <w:szCs w:val="24"/>
              </w:rPr>
            </w:pPr>
          </w:p>
        </w:tc>
        <w:sdt>
          <w:sdtPr>
            <w:rPr>
              <w:rFonts w:cs="Times New Roman"/>
              <w:szCs w:val="24"/>
            </w:rPr>
            <w:alias w:val="Committee"/>
            <w:tag w:val="Committee"/>
            <w:id w:val="1914272295"/>
            <w:lock w:val="sdtContentLocked"/>
            <w:placeholder>
              <w:docPart w:val="E70E05E9178E48BC871B1799A5F2C1E9"/>
            </w:placeholder>
          </w:sdtPr>
          <w:sdtContent>
            <w:tc>
              <w:tcPr>
                <w:tcW w:w="6858" w:type="dxa"/>
              </w:tcPr>
              <w:p w:rsidR="00D30DCB" w:rsidRPr="00FF6471" w:rsidRDefault="00D30DCB" w:rsidP="000F1DF9">
                <w:pPr>
                  <w:jc w:val="right"/>
                  <w:rPr>
                    <w:rFonts w:cs="Times New Roman"/>
                    <w:szCs w:val="24"/>
                  </w:rPr>
                </w:pPr>
                <w:r>
                  <w:rPr>
                    <w:rFonts w:cs="Times New Roman"/>
                    <w:szCs w:val="24"/>
                  </w:rPr>
                  <w:t>State Affairs</w:t>
                </w:r>
              </w:p>
            </w:tc>
          </w:sdtContent>
        </w:sdt>
      </w:tr>
      <w:tr w:rsidR="00D30DCB" w:rsidTr="000F1DF9">
        <w:tc>
          <w:tcPr>
            <w:tcW w:w="2718" w:type="dxa"/>
          </w:tcPr>
          <w:p w:rsidR="00D30DCB" w:rsidRPr="00BC7495" w:rsidRDefault="00D30DCB" w:rsidP="000F1DF9">
            <w:pPr>
              <w:rPr>
                <w:rFonts w:cs="Times New Roman"/>
                <w:szCs w:val="24"/>
              </w:rPr>
            </w:pPr>
          </w:p>
        </w:tc>
        <w:sdt>
          <w:sdtPr>
            <w:rPr>
              <w:rFonts w:cs="Times New Roman"/>
              <w:szCs w:val="24"/>
            </w:rPr>
            <w:alias w:val="Date"/>
            <w:tag w:val="DateContentControl"/>
            <w:id w:val="1178081906"/>
            <w:lock w:val="sdtLocked"/>
            <w:placeholder>
              <w:docPart w:val="629E044F9243499B987E91289AEEDE3B"/>
            </w:placeholder>
            <w:date w:fullDate="2017-05-19T00:00:00Z">
              <w:dateFormat w:val="M/d/yyyy"/>
              <w:lid w:val="en-US"/>
              <w:storeMappedDataAs w:val="dateTime"/>
              <w:calendar w:val="gregorian"/>
            </w:date>
          </w:sdtPr>
          <w:sdtContent>
            <w:tc>
              <w:tcPr>
                <w:tcW w:w="6858" w:type="dxa"/>
              </w:tcPr>
              <w:p w:rsidR="00D30DCB" w:rsidRPr="00FF6471" w:rsidRDefault="00D30DCB" w:rsidP="000F1DF9">
                <w:pPr>
                  <w:jc w:val="right"/>
                  <w:rPr>
                    <w:rFonts w:cs="Times New Roman"/>
                    <w:szCs w:val="24"/>
                  </w:rPr>
                </w:pPr>
                <w:r>
                  <w:rPr>
                    <w:rFonts w:cs="Times New Roman"/>
                    <w:szCs w:val="24"/>
                  </w:rPr>
                  <w:t>5/19/2017</w:t>
                </w:r>
              </w:p>
            </w:tc>
          </w:sdtContent>
        </w:sdt>
      </w:tr>
      <w:tr w:rsidR="00D30DCB" w:rsidTr="000F1DF9">
        <w:tc>
          <w:tcPr>
            <w:tcW w:w="2718" w:type="dxa"/>
          </w:tcPr>
          <w:p w:rsidR="00D30DCB" w:rsidRPr="00BC7495" w:rsidRDefault="00D30DCB" w:rsidP="000F1DF9">
            <w:pPr>
              <w:rPr>
                <w:rFonts w:cs="Times New Roman"/>
                <w:szCs w:val="24"/>
              </w:rPr>
            </w:pPr>
          </w:p>
        </w:tc>
        <w:sdt>
          <w:sdtPr>
            <w:rPr>
              <w:rFonts w:cs="Times New Roman"/>
              <w:szCs w:val="24"/>
            </w:rPr>
            <w:alias w:val="BA Version"/>
            <w:tag w:val="BAVersion"/>
            <w:id w:val="-1685590809"/>
            <w:lock w:val="sdtContentLocked"/>
            <w:placeholder>
              <w:docPart w:val="6F4155E664F24EE997273BB4FBDB331C"/>
            </w:placeholder>
          </w:sdtPr>
          <w:sdtContent>
            <w:tc>
              <w:tcPr>
                <w:tcW w:w="6858" w:type="dxa"/>
              </w:tcPr>
              <w:p w:rsidR="00D30DCB" w:rsidRPr="00FF6471" w:rsidRDefault="00D30DCB" w:rsidP="000F1DF9">
                <w:pPr>
                  <w:jc w:val="right"/>
                  <w:rPr>
                    <w:rFonts w:cs="Times New Roman"/>
                    <w:szCs w:val="24"/>
                  </w:rPr>
                </w:pPr>
                <w:r>
                  <w:rPr>
                    <w:rFonts w:cs="Times New Roman"/>
                    <w:szCs w:val="24"/>
                  </w:rPr>
                  <w:t>Engrossed</w:t>
                </w:r>
              </w:p>
            </w:tc>
          </w:sdtContent>
        </w:sdt>
      </w:tr>
    </w:tbl>
    <w:p w:rsidR="00D30DCB" w:rsidRPr="00FF6471" w:rsidRDefault="00D30DCB" w:rsidP="000F1DF9">
      <w:pPr>
        <w:spacing w:after="0" w:line="240" w:lineRule="auto"/>
        <w:rPr>
          <w:rFonts w:cs="Times New Roman"/>
          <w:szCs w:val="24"/>
        </w:rPr>
      </w:pPr>
    </w:p>
    <w:p w:rsidR="00D30DCB" w:rsidRPr="00FF6471" w:rsidRDefault="00D30DCB" w:rsidP="000F1DF9">
      <w:pPr>
        <w:spacing w:after="0" w:line="240" w:lineRule="auto"/>
        <w:rPr>
          <w:rFonts w:cs="Times New Roman"/>
          <w:szCs w:val="24"/>
        </w:rPr>
      </w:pPr>
    </w:p>
    <w:p w:rsidR="00D30DCB" w:rsidRPr="00FF6471" w:rsidRDefault="00D30D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0CEDEA13094C3AA721B596DF1D45D4"/>
        </w:placeholder>
      </w:sdtPr>
      <w:sdtContent>
        <w:p w:rsidR="00D30DCB" w:rsidRDefault="00D30D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4C77A205C24029BC056BC178A55A84"/>
        </w:placeholder>
      </w:sdtPr>
      <w:sdtContent>
        <w:p w:rsidR="00D30DCB" w:rsidRPr="005D3487" w:rsidRDefault="00D30DCB" w:rsidP="005D3487">
          <w:pPr>
            <w:pStyle w:val="NormalWeb"/>
            <w:spacing w:before="0" w:beforeAutospacing="0" w:after="0" w:afterAutospacing="0"/>
            <w:jc w:val="both"/>
            <w:divId w:val="361521935"/>
            <w:rPr>
              <w:color w:val="000000"/>
            </w:rPr>
          </w:pPr>
          <w:r w:rsidRPr="005D3487">
            <w:rPr>
              <w:color w:val="000000"/>
            </w:rPr>
            <w:t xml:space="preserve"> </w:t>
          </w:r>
        </w:p>
        <w:p w:rsidR="00D30DCB" w:rsidRPr="005D3487" w:rsidRDefault="00D30DCB" w:rsidP="005D3487">
          <w:pPr>
            <w:pStyle w:val="NormalWeb"/>
            <w:spacing w:before="0" w:beforeAutospacing="0" w:after="0" w:afterAutospacing="0"/>
            <w:jc w:val="both"/>
            <w:divId w:val="361521935"/>
            <w:rPr>
              <w:color w:val="000000"/>
            </w:rPr>
          </w:pPr>
          <w:r w:rsidRPr="005D3487">
            <w:rPr>
              <w:color w:val="000000"/>
            </w:rPr>
            <w:t>Interested parties note inconsistencies regarding a party'</w:t>
          </w:r>
          <w:r>
            <w:rPr>
              <w:color w:val="000000"/>
            </w:rPr>
            <w:t>s ability to recover attorney'</w:t>
          </w:r>
          <w:r w:rsidRPr="005D3487">
            <w:rPr>
              <w:color w:val="000000"/>
            </w:rPr>
            <w:t xml:space="preserve">s fees in a contract claim against a governmental entity depending on the entity involved. H.B. 2121 addresses this inconsistency by providing for recovery of attorney's fees in certain contract claims against the state. </w:t>
          </w:r>
        </w:p>
        <w:p w:rsidR="00D30DCB" w:rsidRPr="00D70925" w:rsidRDefault="00D30DCB" w:rsidP="005D3487">
          <w:pPr>
            <w:spacing w:after="0" w:line="240" w:lineRule="auto"/>
            <w:jc w:val="both"/>
            <w:rPr>
              <w:rFonts w:eastAsia="Times New Roman" w:cs="Times New Roman"/>
              <w:bCs/>
              <w:szCs w:val="24"/>
            </w:rPr>
          </w:pPr>
        </w:p>
      </w:sdtContent>
    </w:sdt>
    <w:p w:rsidR="00D30DCB" w:rsidRDefault="00D30D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2121 </w:t>
      </w:r>
      <w:bookmarkStart w:id="1" w:name="AmendsCurrentLaw"/>
      <w:bookmarkEnd w:id="1"/>
      <w:r>
        <w:rPr>
          <w:rFonts w:cs="Times New Roman"/>
          <w:szCs w:val="24"/>
        </w:rPr>
        <w:t>amends current law relating to damages in certain contract claims against the state.</w:t>
      </w:r>
    </w:p>
    <w:p w:rsidR="00D30DCB" w:rsidRPr="005D3487" w:rsidRDefault="00D30DCB" w:rsidP="000F1DF9">
      <w:pPr>
        <w:spacing w:after="0" w:line="240" w:lineRule="auto"/>
        <w:jc w:val="both"/>
        <w:rPr>
          <w:rFonts w:eastAsia="Times New Roman" w:cs="Times New Roman"/>
          <w:szCs w:val="24"/>
        </w:rPr>
      </w:pPr>
    </w:p>
    <w:p w:rsidR="00D30DCB" w:rsidRPr="005C2A78" w:rsidRDefault="00D30D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074A64DC1445D39081963182BA0971"/>
          </w:placeholder>
        </w:sdtPr>
        <w:sdtContent>
          <w:r>
            <w:rPr>
              <w:rFonts w:eastAsia="Times New Roman" w:cs="Times New Roman"/>
              <w:b/>
              <w:szCs w:val="24"/>
              <w:u w:val="single"/>
            </w:rPr>
            <w:t>RULEMAKING AUTHORITY</w:t>
          </w:r>
        </w:sdtContent>
      </w:sdt>
    </w:p>
    <w:p w:rsidR="00D30DCB" w:rsidRPr="006529C4" w:rsidRDefault="00D30DCB" w:rsidP="00774EC7">
      <w:pPr>
        <w:spacing w:after="0" w:line="240" w:lineRule="auto"/>
        <w:jc w:val="both"/>
        <w:rPr>
          <w:rFonts w:cs="Times New Roman"/>
          <w:szCs w:val="24"/>
        </w:rPr>
      </w:pPr>
    </w:p>
    <w:p w:rsidR="00D30DCB" w:rsidRPr="006529C4" w:rsidRDefault="00D30DC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0DCB" w:rsidRPr="006529C4" w:rsidRDefault="00D30DCB" w:rsidP="00774EC7">
      <w:pPr>
        <w:spacing w:after="0" w:line="240" w:lineRule="auto"/>
        <w:jc w:val="both"/>
        <w:rPr>
          <w:rFonts w:cs="Times New Roman"/>
          <w:szCs w:val="24"/>
        </w:rPr>
      </w:pPr>
    </w:p>
    <w:p w:rsidR="00D30DCB" w:rsidRPr="005C2A78" w:rsidRDefault="00D30D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66D355D2E5403EB0900B837B961A20"/>
          </w:placeholder>
        </w:sdtPr>
        <w:sdtContent>
          <w:r>
            <w:rPr>
              <w:rFonts w:eastAsia="Times New Roman" w:cs="Times New Roman"/>
              <w:b/>
              <w:szCs w:val="24"/>
              <w:u w:val="single"/>
            </w:rPr>
            <w:t>SECTION BY SECTION ANALYSIS</w:t>
          </w:r>
        </w:sdtContent>
      </w:sdt>
    </w:p>
    <w:p w:rsidR="00D30DCB" w:rsidRPr="005C2A78" w:rsidRDefault="00D30DCB" w:rsidP="000F1DF9">
      <w:pPr>
        <w:spacing w:after="0" w:line="240" w:lineRule="auto"/>
        <w:jc w:val="both"/>
        <w:rPr>
          <w:rFonts w:eastAsia="Times New Roman" w:cs="Times New Roman"/>
          <w:szCs w:val="24"/>
        </w:rPr>
      </w:pPr>
    </w:p>
    <w:p w:rsidR="00D30DCB" w:rsidRDefault="00D30DCB" w:rsidP="005D34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2260.003, Government Code, by adding Subsection (d), as follows:</w:t>
      </w:r>
    </w:p>
    <w:p w:rsidR="00D30DCB" w:rsidRDefault="00D30DCB" w:rsidP="005D3487">
      <w:pPr>
        <w:spacing w:after="0" w:line="240" w:lineRule="auto"/>
        <w:jc w:val="both"/>
        <w:rPr>
          <w:rFonts w:eastAsia="Times New Roman" w:cs="Times New Roman"/>
          <w:szCs w:val="24"/>
        </w:rPr>
      </w:pPr>
    </w:p>
    <w:p w:rsidR="00D30DCB" w:rsidRDefault="00D30DCB" w:rsidP="005D3487">
      <w:pPr>
        <w:spacing w:after="0" w:line="240" w:lineRule="auto"/>
        <w:ind w:left="720"/>
        <w:jc w:val="both"/>
        <w:rPr>
          <w:rFonts w:eastAsia="Times New Roman" w:cs="Times New Roman"/>
          <w:szCs w:val="24"/>
        </w:rPr>
      </w:pPr>
      <w:r>
        <w:rPr>
          <w:rFonts w:eastAsia="Times New Roman" w:cs="Times New Roman"/>
          <w:szCs w:val="24"/>
        </w:rPr>
        <w:t>(d) Authorizes an award of damages under this chapter (Resolution of Certain Contract Claims Against the State), notwithstanding Subsection (c) (relating to certain prohibitions relating to awards of damages), to include attorney's fees if:</w:t>
      </w:r>
    </w:p>
    <w:p w:rsidR="00D30DCB" w:rsidRDefault="00D30DCB" w:rsidP="005D3487">
      <w:pPr>
        <w:spacing w:after="0" w:line="240" w:lineRule="auto"/>
        <w:ind w:left="720"/>
        <w:jc w:val="both"/>
        <w:rPr>
          <w:rFonts w:eastAsia="Times New Roman" w:cs="Times New Roman"/>
          <w:szCs w:val="24"/>
        </w:rPr>
      </w:pPr>
    </w:p>
    <w:p w:rsidR="00D30DCB" w:rsidRDefault="00D30DCB" w:rsidP="005D3487">
      <w:pPr>
        <w:spacing w:after="0" w:line="240" w:lineRule="auto"/>
        <w:ind w:left="1440"/>
        <w:jc w:val="both"/>
        <w:rPr>
          <w:rFonts w:eastAsia="Times New Roman" w:cs="Times New Roman"/>
          <w:szCs w:val="24"/>
        </w:rPr>
      </w:pPr>
      <w:r>
        <w:rPr>
          <w:rFonts w:eastAsia="Times New Roman" w:cs="Times New Roman"/>
          <w:szCs w:val="24"/>
        </w:rPr>
        <w:t>(1) the claim is for breach of a written contract for engineering, architectural, or construction services or materials related to those services; and</w:t>
      </w:r>
    </w:p>
    <w:p w:rsidR="00D30DCB" w:rsidRDefault="00D30DCB" w:rsidP="005D3487">
      <w:pPr>
        <w:spacing w:after="0" w:line="240" w:lineRule="auto"/>
        <w:ind w:left="1440"/>
        <w:jc w:val="both"/>
        <w:rPr>
          <w:rFonts w:eastAsia="Times New Roman" w:cs="Times New Roman"/>
          <w:szCs w:val="24"/>
        </w:rPr>
      </w:pPr>
    </w:p>
    <w:p w:rsidR="00D30DCB" w:rsidRPr="005C2A78" w:rsidRDefault="00D30DCB" w:rsidP="005D3487">
      <w:pPr>
        <w:spacing w:after="0" w:line="240" w:lineRule="auto"/>
        <w:ind w:left="1440"/>
        <w:jc w:val="both"/>
        <w:rPr>
          <w:rFonts w:eastAsia="Times New Roman" w:cs="Times New Roman"/>
          <w:szCs w:val="24"/>
        </w:rPr>
      </w:pPr>
      <w:r>
        <w:rPr>
          <w:rFonts w:eastAsia="Times New Roman" w:cs="Times New Roman"/>
          <w:szCs w:val="24"/>
        </w:rPr>
        <w:t>(2) the amount in controversy is less than $250,000, excluding penalties, costs, expenses, prejudgment interest, and attorney's fees.</w:t>
      </w:r>
    </w:p>
    <w:p w:rsidR="00D30DCB" w:rsidRPr="005C2A78" w:rsidRDefault="00D30DCB" w:rsidP="005D3487">
      <w:pPr>
        <w:spacing w:after="0" w:line="240" w:lineRule="auto"/>
        <w:jc w:val="both"/>
        <w:rPr>
          <w:rFonts w:eastAsia="Times New Roman" w:cs="Times New Roman"/>
          <w:szCs w:val="24"/>
        </w:rPr>
      </w:pPr>
    </w:p>
    <w:p w:rsidR="00D30DCB" w:rsidRPr="005C2A78" w:rsidRDefault="00D30DCB" w:rsidP="005D34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2260.003, Government Code, as amended by this Act, prospective. </w:t>
      </w:r>
    </w:p>
    <w:p w:rsidR="00D30DCB" w:rsidRPr="005C2A78" w:rsidRDefault="00D30DCB" w:rsidP="005D3487">
      <w:pPr>
        <w:spacing w:after="0" w:line="240" w:lineRule="auto"/>
        <w:jc w:val="both"/>
        <w:rPr>
          <w:rFonts w:eastAsia="Times New Roman" w:cs="Times New Roman"/>
          <w:szCs w:val="24"/>
        </w:rPr>
      </w:pPr>
    </w:p>
    <w:p w:rsidR="00D30DCB" w:rsidRPr="005C2A78" w:rsidRDefault="00D30DCB" w:rsidP="005D34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D30DCB" w:rsidRPr="005C2A78" w:rsidRDefault="00D30DCB" w:rsidP="000F1DF9">
      <w:pPr>
        <w:spacing w:after="0" w:line="240" w:lineRule="auto"/>
        <w:jc w:val="both"/>
        <w:rPr>
          <w:rFonts w:eastAsia="Times New Roman" w:cs="Times New Roman"/>
          <w:szCs w:val="24"/>
        </w:rPr>
      </w:pPr>
    </w:p>
    <w:p w:rsidR="00D30DCB" w:rsidRPr="006529C4" w:rsidRDefault="00D30DCB" w:rsidP="00774EC7">
      <w:pPr>
        <w:spacing w:after="0" w:line="240" w:lineRule="auto"/>
        <w:jc w:val="both"/>
        <w:rPr>
          <w:rFonts w:cs="Times New Roman"/>
          <w:szCs w:val="24"/>
        </w:rPr>
      </w:pPr>
    </w:p>
    <w:p w:rsidR="00D30DCB" w:rsidRPr="006529C4" w:rsidRDefault="00D30DCB" w:rsidP="00774EC7">
      <w:pPr>
        <w:spacing w:after="0" w:line="240" w:lineRule="auto"/>
        <w:jc w:val="both"/>
      </w:pPr>
    </w:p>
    <w:sectPr w:rsidR="00D30DC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5D" w:rsidRDefault="0090255D" w:rsidP="000F1DF9">
      <w:pPr>
        <w:spacing w:after="0" w:line="240" w:lineRule="auto"/>
      </w:pPr>
      <w:r>
        <w:separator/>
      </w:r>
    </w:p>
  </w:endnote>
  <w:endnote w:type="continuationSeparator" w:id="0">
    <w:p w:rsidR="0090255D" w:rsidRDefault="009025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25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0DCB">
                <w:rPr>
                  <w:sz w:val="20"/>
                  <w:szCs w:val="20"/>
                </w:rPr>
                <w:t>ZJA,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0DCB">
                <w:rPr>
                  <w:sz w:val="20"/>
                  <w:szCs w:val="20"/>
                </w:rPr>
                <w:t>H.B. 2121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0D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25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0D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0DC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5D" w:rsidRDefault="0090255D" w:rsidP="000F1DF9">
      <w:pPr>
        <w:spacing w:after="0" w:line="240" w:lineRule="auto"/>
      </w:pPr>
      <w:r>
        <w:separator/>
      </w:r>
    </w:p>
  </w:footnote>
  <w:footnote w:type="continuationSeparator" w:id="0">
    <w:p w:rsidR="0090255D" w:rsidRDefault="009025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255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0DC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30D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30D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0998" w:rsidP="008409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C43D2DE1B345ABB0C64ACE6CDE2785"/>
        <w:category>
          <w:name w:val="General"/>
          <w:gallery w:val="placeholder"/>
        </w:category>
        <w:types>
          <w:type w:val="bbPlcHdr"/>
        </w:types>
        <w:behaviors>
          <w:behavior w:val="content"/>
        </w:behaviors>
        <w:guid w:val="{D562835F-DC9A-47AF-B0D6-A4FF85AD212B}"/>
      </w:docPartPr>
      <w:docPartBody>
        <w:p w:rsidR="00000000" w:rsidRDefault="00664407"/>
      </w:docPartBody>
    </w:docPart>
    <w:docPart>
      <w:docPartPr>
        <w:name w:val="9FF1CA7A1DB24C999CA866E62B9567EB"/>
        <w:category>
          <w:name w:val="General"/>
          <w:gallery w:val="placeholder"/>
        </w:category>
        <w:types>
          <w:type w:val="bbPlcHdr"/>
        </w:types>
        <w:behaviors>
          <w:behavior w:val="content"/>
        </w:behaviors>
        <w:guid w:val="{9E9C58B5-9EC7-4900-A026-42141AC5EBD4}"/>
      </w:docPartPr>
      <w:docPartBody>
        <w:p w:rsidR="00000000" w:rsidRDefault="00664407"/>
      </w:docPartBody>
    </w:docPart>
    <w:docPart>
      <w:docPartPr>
        <w:name w:val="1EC099021CF94178BC4526693A063294"/>
        <w:category>
          <w:name w:val="General"/>
          <w:gallery w:val="placeholder"/>
        </w:category>
        <w:types>
          <w:type w:val="bbPlcHdr"/>
        </w:types>
        <w:behaviors>
          <w:behavior w:val="content"/>
        </w:behaviors>
        <w:guid w:val="{1CC426F3-A0DF-4FD7-A7C6-225B9843D864}"/>
      </w:docPartPr>
      <w:docPartBody>
        <w:p w:rsidR="00000000" w:rsidRDefault="00664407"/>
      </w:docPartBody>
    </w:docPart>
    <w:docPart>
      <w:docPartPr>
        <w:name w:val="68F6102E2AFC4C8A97B125AACF8704D9"/>
        <w:category>
          <w:name w:val="General"/>
          <w:gallery w:val="placeholder"/>
        </w:category>
        <w:types>
          <w:type w:val="bbPlcHdr"/>
        </w:types>
        <w:behaviors>
          <w:behavior w:val="content"/>
        </w:behaviors>
        <w:guid w:val="{D89973CD-D52A-41A0-8E6B-0AC96E7F04A7}"/>
      </w:docPartPr>
      <w:docPartBody>
        <w:p w:rsidR="00000000" w:rsidRDefault="00664407"/>
      </w:docPartBody>
    </w:docPart>
    <w:docPart>
      <w:docPartPr>
        <w:name w:val="2B67F8D2FB5F4980ABC0C5CEDB884768"/>
        <w:category>
          <w:name w:val="General"/>
          <w:gallery w:val="placeholder"/>
        </w:category>
        <w:types>
          <w:type w:val="bbPlcHdr"/>
        </w:types>
        <w:behaviors>
          <w:behavior w:val="content"/>
        </w:behaviors>
        <w:guid w:val="{77B49E21-05B1-4C07-A82E-C6988070FC18}"/>
      </w:docPartPr>
      <w:docPartBody>
        <w:p w:rsidR="00000000" w:rsidRDefault="00664407"/>
      </w:docPartBody>
    </w:docPart>
    <w:docPart>
      <w:docPartPr>
        <w:name w:val="6BDB17F3B8B4459C9E6427B39D105778"/>
        <w:category>
          <w:name w:val="General"/>
          <w:gallery w:val="placeholder"/>
        </w:category>
        <w:types>
          <w:type w:val="bbPlcHdr"/>
        </w:types>
        <w:behaviors>
          <w:behavior w:val="content"/>
        </w:behaviors>
        <w:guid w:val="{22C4771E-625C-4B2B-9B66-0BE8E93CFE48}"/>
      </w:docPartPr>
      <w:docPartBody>
        <w:p w:rsidR="00000000" w:rsidRDefault="00664407"/>
      </w:docPartBody>
    </w:docPart>
    <w:docPart>
      <w:docPartPr>
        <w:name w:val="7794A8084FDA4B7697B067C1E197F8AB"/>
        <w:category>
          <w:name w:val="General"/>
          <w:gallery w:val="placeholder"/>
        </w:category>
        <w:types>
          <w:type w:val="bbPlcHdr"/>
        </w:types>
        <w:behaviors>
          <w:behavior w:val="content"/>
        </w:behaviors>
        <w:guid w:val="{479660A8-CDC6-4586-A2FC-E07D17F30612}"/>
      </w:docPartPr>
      <w:docPartBody>
        <w:p w:rsidR="00000000" w:rsidRDefault="00664407"/>
      </w:docPartBody>
    </w:docPart>
    <w:docPart>
      <w:docPartPr>
        <w:name w:val="E70E05E9178E48BC871B1799A5F2C1E9"/>
        <w:category>
          <w:name w:val="General"/>
          <w:gallery w:val="placeholder"/>
        </w:category>
        <w:types>
          <w:type w:val="bbPlcHdr"/>
        </w:types>
        <w:behaviors>
          <w:behavior w:val="content"/>
        </w:behaviors>
        <w:guid w:val="{21BD5A6A-2479-4C75-AE84-FE3290C7816E}"/>
      </w:docPartPr>
      <w:docPartBody>
        <w:p w:rsidR="00000000" w:rsidRDefault="00664407"/>
      </w:docPartBody>
    </w:docPart>
    <w:docPart>
      <w:docPartPr>
        <w:name w:val="629E044F9243499B987E91289AEEDE3B"/>
        <w:category>
          <w:name w:val="General"/>
          <w:gallery w:val="placeholder"/>
        </w:category>
        <w:types>
          <w:type w:val="bbPlcHdr"/>
        </w:types>
        <w:behaviors>
          <w:behavior w:val="content"/>
        </w:behaviors>
        <w:guid w:val="{580CADCB-576D-4C97-BF39-CC4BB274F7B8}"/>
      </w:docPartPr>
      <w:docPartBody>
        <w:p w:rsidR="00000000" w:rsidRDefault="00840998" w:rsidP="00840998">
          <w:pPr>
            <w:pStyle w:val="629E044F9243499B987E91289AEEDE3B"/>
          </w:pPr>
          <w:r w:rsidRPr="00A30DD1">
            <w:rPr>
              <w:rStyle w:val="PlaceholderText"/>
            </w:rPr>
            <w:t>Click here to enter a date.</w:t>
          </w:r>
        </w:p>
      </w:docPartBody>
    </w:docPart>
    <w:docPart>
      <w:docPartPr>
        <w:name w:val="6F4155E664F24EE997273BB4FBDB331C"/>
        <w:category>
          <w:name w:val="General"/>
          <w:gallery w:val="placeholder"/>
        </w:category>
        <w:types>
          <w:type w:val="bbPlcHdr"/>
        </w:types>
        <w:behaviors>
          <w:behavior w:val="content"/>
        </w:behaviors>
        <w:guid w:val="{9517BD1D-4512-48CA-98E2-EA4BEF7D4BCF}"/>
      </w:docPartPr>
      <w:docPartBody>
        <w:p w:rsidR="00000000" w:rsidRDefault="00664407"/>
      </w:docPartBody>
    </w:docPart>
    <w:docPart>
      <w:docPartPr>
        <w:name w:val="540CEDEA13094C3AA721B596DF1D45D4"/>
        <w:category>
          <w:name w:val="General"/>
          <w:gallery w:val="placeholder"/>
        </w:category>
        <w:types>
          <w:type w:val="bbPlcHdr"/>
        </w:types>
        <w:behaviors>
          <w:behavior w:val="content"/>
        </w:behaviors>
        <w:guid w:val="{26D160F6-F520-4668-A76D-9072C7588B9F}"/>
      </w:docPartPr>
      <w:docPartBody>
        <w:p w:rsidR="00000000" w:rsidRDefault="00664407"/>
      </w:docPartBody>
    </w:docPart>
    <w:docPart>
      <w:docPartPr>
        <w:name w:val="9E4C77A205C24029BC056BC178A55A84"/>
        <w:category>
          <w:name w:val="General"/>
          <w:gallery w:val="placeholder"/>
        </w:category>
        <w:types>
          <w:type w:val="bbPlcHdr"/>
        </w:types>
        <w:behaviors>
          <w:behavior w:val="content"/>
        </w:behaviors>
        <w:guid w:val="{EC3222B3-2A99-4C06-8EF8-C02F62DB0764}"/>
      </w:docPartPr>
      <w:docPartBody>
        <w:p w:rsidR="00000000" w:rsidRDefault="00840998" w:rsidP="00840998">
          <w:pPr>
            <w:pStyle w:val="9E4C77A205C24029BC056BC178A55A84"/>
          </w:pPr>
          <w:r>
            <w:rPr>
              <w:rFonts w:eastAsia="Times New Roman" w:cs="Times New Roman"/>
              <w:bCs/>
              <w:szCs w:val="24"/>
            </w:rPr>
            <w:t xml:space="preserve"> </w:t>
          </w:r>
        </w:p>
      </w:docPartBody>
    </w:docPart>
    <w:docPart>
      <w:docPartPr>
        <w:name w:val="96074A64DC1445D39081963182BA0971"/>
        <w:category>
          <w:name w:val="General"/>
          <w:gallery w:val="placeholder"/>
        </w:category>
        <w:types>
          <w:type w:val="bbPlcHdr"/>
        </w:types>
        <w:behaviors>
          <w:behavior w:val="content"/>
        </w:behaviors>
        <w:guid w:val="{F7BCC0E1-7EAE-491A-ABBE-E07BA546BC85}"/>
      </w:docPartPr>
      <w:docPartBody>
        <w:p w:rsidR="00000000" w:rsidRDefault="00664407"/>
      </w:docPartBody>
    </w:docPart>
    <w:docPart>
      <w:docPartPr>
        <w:name w:val="9C66D355D2E5403EB0900B837B961A20"/>
        <w:category>
          <w:name w:val="General"/>
          <w:gallery w:val="placeholder"/>
        </w:category>
        <w:types>
          <w:type w:val="bbPlcHdr"/>
        </w:types>
        <w:behaviors>
          <w:behavior w:val="content"/>
        </w:behaviors>
        <w:guid w:val="{B4FB40B7-E3A0-463A-9769-25DA8E99B684}"/>
      </w:docPartPr>
      <w:docPartBody>
        <w:p w:rsidR="00000000" w:rsidRDefault="006644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4407"/>
    <w:rsid w:val="006959CC"/>
    <w:rsid w:val="00696675"/>
    <w:rsid w:val="006B0016"/>
    <w:rsid w:val="0084099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9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0998"/>
    <w:rPr>
      <w:rFonts w:ascii="Times New Roman" w:hAnsi="Times New Roman"/>
      <w:sz w:val="24"/>
    </w:rPr>
  </w:style>
  <w:style w:type="paragraph" w:customStyle="1" w:styleId="487D89B4F8B34DB4967D41FE18F7F88D7">
    <w:name w:val="487D89B4F8B34DB4967D41FE18F7F88D7"/>
    <w:rsid w:val="00840998"/>
    <w:rPr>
      <w:rFonts w:ascii="Times New Roman" w:hAnsi="Times New Roman"/>
      <w:sz w:val="24"/>
    </w:rPr>
  </w:style>
  <w:style w:type="paragraph" w:customStyle="1" w:styleId="AE2570ED5D764CD7AF9686706F550F4620">
    <w:name w:val="AE2570ED5D764CD7AF9686706F550F4620"/>
    <w:rsid w:val="00840998"/>
    <w:pPr>
      <w:tabs>
        <w:tab w:val="center" w:pos="4680"/>
        <w:tab w:val="right" w:pos="9360"/>
      </w:tabs>
      <w:spacing w:after="0" w:line="240" w:lineRule="auto"/>
    </w:pPr>
    <w:rPr>
      <w:rFonts w:ascii="Times New Roman" w:hAnsi="Times New Roman"/>
      <w:sz w:val="24"/>
    </w:rPr>
  </w:style>
  <w:style w:type="paragraph" w:customStyle="1" w:styleId="629E044F9243499B987E91289AEEDE3B">
    <w:name w:val="629E044F9243499B987E91289AEEDE3B"/>
    <w:rsid w:val="00840998"/>
  </w:style>
  <w:style w:type="paragraph" w:customStyle="1" w:styleId="9E4C77A205C24029BC056BC178A55A84">
    <w:name w:val="9E4C77A205C24029BC056BC178A55A84"/>
    <w:rsid w:val="008409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9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0998"/>
    <w:rPr>
      <w:rFonts w:ascii="Times New Roman" w:hAnsi="Times New Roman"/>
      <w:sz w:val="24"/>
    </w:rPr>
  </w:style>
  <w:style w:type="paragraph" w:customStyle="1" w:styleId="487D89B4F8B34DB4967D41FE18F7F88D7">
    <w:name w:val="487D89B4F8B34DB4967D41FE18F7F88D7"/>
    <w:rsid w:val="00840998"/>
    <w:rPr>
      <w:rFonts w:ascii="Times New Roman" w:hAnsi="Times New Roman"/>
      <w:sz w:val="24"/>
    </w:rPr>
  </w:style>
  <w:style w:type="paragraph" w:customStyle="1" w:styleId="AE2570ED5D764CD7AF9686706F550F4620">
    <w:name w:val="AE2570ED5D764CD7AF9686706F550F4620"/>
    <w:rsid w:val="00840998"/>
    <w:pPr>
      <w:tabs>
        <w:tab w:val="center" w:pos="4680"/>
        <w:tab w:val="right" w:pos="9360"/>
      </w:tabs>
      <w:spacing w:after="0" w:line="240" w:lineRule="auto"/>
    </w:pPr>
    <w:rPr>
      <w:rFonts w:ascii="Times New Roman" w:hAnsi="Times New Roman"/>
      <w:sz w:val="24"/>
    </w:rPr>
  </w:style>
  <w:style w:type="paragraph" w:customStyle="1" w:styleId="629E044F9243499B987E91289AEEDE3B">
    <w:name w:val="629E044F9243499B987E91289AEEDE3B"/>
    <w:rsid w:val="00840998"/>
  </w:style>
  <w:style w:type="paragraph" w:customStyle="1" w:styleId="9E4C77A205C24029BC056BC178A55A84">
    <w:name w:val="9E4C77A205C24029BC056BC178A55A84"/>
    <w:rsid w:val="00840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1C5330-0C39-42AE-90FF-FEFC25B3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237</Words>
  <Characters>1353</Characters>
  <Application>Microsoft Office Word</Application>
  <DocSecurity>0</DocSecurity>
  <Lines>11</Lines>
  <Paragraphs>3</Paragraphs>
  <ScaleCrop>false</ScaleCrop>
  <Company>Texas Legislative Council</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2017-05-19T05:01:00Z</cp:lastPrinted>
  <dcterms:created xsi:type="dcterms:W3CDTF">2015-05-29T14:24:00Z</dcterms:created>
  <dcterms:modified xsi:type="dcterms:W3CDTF">2017-05-19T05:01:00Z</dcterms:modified>
</cp:coreProperties>
</file>

<file path=docProps/custom.xml><?xml version="1.0" encoding="utf-8"?>
<op:Properties xmlns:vt="http://schemas.openxmlformats.org/officeDocument/2006/docPropsVTypes" xmlns:op="http://schemas.openxmlformats.org/officeDocument/2006/custom-properties"/>
</file>