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04B3A" w:rsidTr="00345119">
        <w:tc>
          <w:tcPr>
            <w:tcW w:w="9576" w:type="dxa"/>
            <w:noWrap/>
          </w:tcPr>
          <w:p w:rsidR="008423E4" w:rsidRPr="0022177D" w:rsidRDefault="00073CBF" w:rsidP="00345119">
            <w:pPr>
              <w:pStyle w:val="Heading1"/>
            </w:pPr>
            <w:bookmarkStart w:id="0" w:name="_GoBack"/>
            <w:bookmarkEnd w:id="0"/>
            <w:r w:rsidRPr="00631897">
              <w:t>BILL ANALYSIS</w:t>
            </w:r>
          </w:p>
        </w:tc>
      </w:tr>
    </w:tbl>
    <w:p w:rsidR="008423E4" w:rsidRPr="0022177D" w:rsidRDefault="00073CBF" w:rsidP="008423E4">
      <w:pPr>
        <w:jc w:val="center"/>
      </w:pPr>
    </w:p>
    <w:p w:rsidR="008423E4" w:rsidRPr="00B31F0E" w:rsidRDefault="00073CBF" w:rsidP="008423E4"/>
    <w:p w:rsidR="008423E4" w:rsidRPr="00742794" w:rsidRDefault="00073CBF" w:rsidP="008423E4">
      <w:pPr>
        <w:tabs>
          <w:tab w:val="right" w:pos="9360"/>
        </w:tabs>
      </w:pPr>
    </w:p>
    <w:tbl>
      <w:tblPr>
        <w:tblW w:w="0" w:type="auto"/>
        <w:tblLayout w:type="fixed"/>
        <w:tblLook w:val="01E0" w:firstRow="1" w:lastRow="1" w:firstColumn="1" w:lastColumn="1" w:noHBand="0" w:noVBand="0"/>
      </w:tblPr>
      <w:tblGrid>
        <w:gridCol w:w="9576"/>
      </w:tblGrid>
      <w:tr w:rsidR="00704B3A" w:rsidTr="00345119">
        <w:tc>
          <w:tcPr>
            <w:tcW w:w="9576" w:type="dxa"/>
          </w:tcPr>
          <w:p w:rsidR="008423E4" w:rsidRPr="00861995" w:rsidRDefault="00073CBF" w:rsidP="00345119">
            <w:pPr>
              <w:jc w:val="right"/>
            </w:pPr>
            <w:r>
              <w:t>C.S.H.B. 2154</w:t>
            </w:r>
          </w:p>
        </w:tc>
      </w:tr>
      <w:tr w:rsidR="00704B3A" w:rsidTr="00345119">
        <w:tc>
          <w:tcPr>
            <w:tcW w:w="9576" w:type="dxa"/>
          </w:tcPr>
          <w:p w:rsidR="008423E4" w:rsidRPr="00861995" w:rsidRDefault="00073CBF" w:rsidP="00BA645E">
            <w:pPr>
              <w:jc w:val="right"/>
            </w:pPr>
            <w:r>
              <w:t xml:space="preserve">By: </w:t>
            </w:r>
            <w:r>
              <w:t>Guillen</w:t>
            </w:r>
          </w:p>
        </w:tc>
      </w:tr>
      <w:tr w:rsidR="00704B3A" w:rsidTr="00345119">
        <w:tc>
          <w:tcPr>
            <w:tcW w:w="9576" w:type="dxa"/>
          </w:tcPr>
          <w:p w:rsidR="008423E4" w:rsidRPr="00861995" w:rsidRDefault="00073CBF" w:rsidP="00345119">
            <w:pPr>
              <w:jc w:val="right"/>
            </w:pPr>
            <w:r>
              <w:t>Defense &amp; Veterans' Affairs</w:t>
            </w:r>
          </w:p>
        </w:tc>
      </w:tr>
      <w:tr w:rsidR="00704B3A" w:rsidTr="00345119">
        <w:tc>
          <w:tcPr>
            <w:tcW w:w="9576" w:type="dxa"/>
          </w:tcPr>
          <w:p w:rsidR="008423E4" w:rsidRDefault="00073CBF" w:rsidP="00345119">
            <w:pPr>
              <w:jc w:val="right"/>
            </w:pPr>
            <w:r>
              <w:t>Committee Report (Substituted)</w:t>
            </w:r>
          </w:p>
        </w:tc>
      </w:tr>
    </w:tbl>
    <w:p w:rsidR="008423E4" w:rsidRDefault="00073CBF" w:rsidP="008423E4">
      <w:pPr>
        <w:tabs>
          <w:tab w:val="right" w:pos="9360"/>
        </w:tabs>
      </w:pPr>
    </w:p>
    <w:p w:rsidR="008423E4" w:rsidRDefault="00073CBF" w:rsidP="008423E4"/>
    <w:p w:rsidR="008423E4" w:rsidRDefault="00073CBF" w:rsidP="008423E4"/>
    <w:tbl>
      <w:tblPr>
        <w:tblW w:w="0" w:type="auto"/>
        <w:tblCellMar>
          <w:left w:w="115" w:type="dxa"/>
          <w:right w:w="115" w:type="dxa"/>
        </w:tblCellMar>
        <w:tblLook w:val="01E0" w:firstRow="1" w:lastRow="1" w:firstColumn="1" w:lastColumn="1" w:noHBand="0" w:noVBand="0"/>
      </w:tblPr>
      <w:tblGrid>
        <w:gridCol w:w="9582"/>
      </w:tblGrid>
      <w:tr w:rsidR="00704B3A" w:rsidTr="00BA645E">
        <w:tc>
          <w:tcPr>
            <w:tcW w:w="9582" w:type="dxa"/>
          </w:tcPr>
          <w:p w:rsidR="008423E4" w:rsidRPr="00A8133F" w:rsidRDefault="00073CBF" w:rsidP="004B19BC">
            <w:pPr>
              <w:rPr>
                <w:b/>
              </w:rPr>
            </w:pPr>
            <w:r w:rsidRPr="009C1E9A">
              <w:rPr>
                <w:b/>
                <w:u w:val="single"/>
              </w:rPr>
              <w:t>BACKGROUND AND PURPOSE</w:t>
            </w:r>
            <w:r>
              <w:rPr>
                <w:b/>
              </w:rPr>
              <w:t xml:space="preserve"> </w:t>
            </w:r>
          </w:p>
          <w:p w:rsidR="008423E4" w:rsidRDefault="00073CBF" w:rsidP="004B19BC"/>
          <w:p w:rsidR="008423E4" w:rsidRDefault="00073CBF" w:rsidP="004B19BC">
            <w:pPr>
              <w:pStyle w:val="Header"/>
              <w:jc w:val="both"/>
            </w:pPr>
            <w:r>
              <w:t>Reports suggest</w:t>
            </w:r>
            <w:r>
              <w:t xml:space="preserve"> that many states allow </w:t>
            </w:r>
            <w:r>
              <w:t xml:space="preserve">outside groups to produce the training materials for officers acting as veterans liaisons </w:t>
            </w:r>
            <w:r>
              <w:t>who provide information about benefits to veterans to help veteran</w:t>
            </w:r>
            <w:r>
              <w:t>s</w:t>
            </w:r>
            <w:r>
              <w:t xml:space="preserve"> adjust to civilian life</w:t>
            </w:r>
            <w:r>
              <w:t>.</w:t>
            </w:r>
            <w:r>
              <w:t xml:space="preserve"> </w:t>
            </w:r>
            <w:r>
              <w:t>It has been noted</w:t>
            </w:r>
            <w:r>
              <w:t xml:space="preserve"> that </w:t>
            </w:r>
            <w:r>
              <w:t xml:space="preserve">the Texas Veterans Commission is currently </w:t>
            </w:r>
            <w:r>
              <w:t>respons</w:t>
            </w:r>
            <w:r>
              <w:t>ible</w:t>
            </w:r>
            <w:r>
              <w:t xml:space="preserve"> for </w:t>
            </w:r>
            <w:r>
              <w:t xml:space="preserve">providing </w:t>
            </w:r>
            <w:r>
              <w:t xml:space="preserve">the training </w:t>
            </w:r>
            <w:r>
              <w:t xml:space="preserve">for </w:t>
            </w:r>
            <w:r>
              <w:t xml:space="preserve">Texas </w:t>
            </w:r>
            <w:r>
              <w:t xml:space="preserve">veterans county service officers who act as </w:t>
            </w:r>
            <w:r>
              <w:t>veterans liaisons</w:t>
            </w:r>
            <w:r>
              <w:t xml:space="preserve"> in Texas</w:t>
            </w:r>
            <w:r>
              <w:t xml:space="preserve"> and that commission</w:t>
            </w:r>
            <w:r>
              <w:t xml:space="preserve"> representatives </w:t>
            </w:r>
            <w:r>
              <w:t>are</w:t>
            </w:r>
            <w:r>
              <w:t xml:space="preserve"> open to </w:t>
            </w:r>
            <w:r>
              <w:t xml:space="preserve">certain </w:t>
            </w:r>
            <w:r>
              <w:t xml:space="preserve">third </w:t>
            </w:r>
            <w:r>
              <w:t>part</w:t>
            </w:r>
            <w:r>
              <w:t>ies</w:t>
            </w:r>
            <w:r>
              <w:t xml:space="preserve"> </w:t>
            </w:r>
            <w:r>
              <w:t>providing that training</w:t>
            </w:r>
            <w:r>
              <w:t xml:space="preserve">. </w:t>
            </w:r>
            <w:r>
              <w:t>C.S.</w:t>
            </w:r>
            <w:r>
              <w:t>H</w:t>
            </w:r>
            <w:r>
              <w:t>.</w:t>
            </w:r>
            <w:r>
              <w:t>B</w:t>
            </w:r>
            <w:r>
              <w:t>.</w:t>
            </w:r>
            <w:r>
              <w:t xml:space="preserve"> 2154 </w:t>
            </w:r>
            <w:r>
              <w:t xml:space="preserve">seeks to provide the </w:t>
            </w:r>
            <w:r>
              <w:t>commission</w:t>
            </w:r>
            <w:r>
              <w:t xml:space="preserve"> the flexibility to approve an outside entity to provide such services</w:t>
            </w:r>
            <w:r>
              <w:t>.</w:t>
            </w:r>
          </w:p>
          <w:p w:rsidR="008423E4" w:rsidRPr="00E26B13" w:rsidRDefault="00073CBF" w:rsidP="004B19BC">
            <w:pPr>
              <w:rPr>
                <w:b/>
              </w:rPr>
            </w:pPr>
          </w:p>
        </w:tc>
      </w:tr>
      <w:tr w:rsidR="00704B3A" w:rsidTr="00BA645E">
        <w:tc>
          <w:tcPr>
            <w:tcW w:w="9582" w:type="dxa"/>
          </w:tcPr>
          <w:p w:rsidR="0017725B" w:rsidRDefault="00073CBF" w:rsidP="004B19BC">
            <w:pPr>
              <w:rPr>
                <w:b/>
                <w:u w:val="single"/>
              </w:rPr>
            </w:pPr>
            <w:r>
              <w:rPr>
                <w:b/>
                <w:u w:val="single"/>
              </w:rPr>
              <w:t>CRIMINAL JUSTICE IMPACT</w:t>
            </w:r>
          </w:p>
          <w:p w:rsidR="0017725B" w:rsidRDefault="00073CBF" w:rsidP="004B19BC">
            <w:pPr>
              <w:rPr>
                <w:b/>
                <w:u w:val="single"/>
              </w:rPr>
            </w:pPr>
          </w:p>
          <w:p w:rsidR="00575F1C" w:rsidRPr="00575F1C" w:rsidRDefault="00073CBF" w:rsidP="004B19BC">
            <w:pPr>
              <w:jc w:val="both"/>
            </w:pPr>
            <w:r>
              <w:t>It is the committee's opinion that this bill does not expressly create a criminal offense, increase the punishment for an existing criminal offense or catego</w:t>
            </w:r>
            <w:r>
              <w:t>ry of offenses, or change the eligibility of a person for community supervision, parole, or mandatory supervision.</w:t>
            </w:r>
          </w:p>
          <w:p w:rsidR="0017725B" w:rsidRPr="0017725B" w:rsidRDefault="00073CBF" w:rsidP="004B19BC">
            <w:pPr>
              <w:rPr>
                <w:b/>
                <w:u w:val="single"/>
              </w:rPr>
            </w:pPr>
          </w:p>
        </w:tc>
      </w:tr>
      <w:tr w:rsidR="00704B3A" w:rsidTr="00BA645E">
        <w:tc>
          <w:tcPr>
            <w:tcW w:w="9582" w:type="dxa"/>
          </w:tcPr>
          <w:p w:rsidR="008423E4" w:rsidRPr="00A8133F" w:rsidRDefault="00073CBF" w:rsidP="004B19BC">
            <w:pPr>
              <w:rPr>
                <w:b/>
              </w:rPr>
            </w:pPr>
            <w:r w:rsidRPr="009C1E9A">
              <w:rPr>
                <w:b/>
                <w:u w:val="single"/>
              </w:rPr>
              <w:t>RULEMAKING AUTHORITY</w:t>
            </w:r>
            <w:r>
              <w:rPr>
                <w:b/>
              </w:rPr>
              <w:t xml:space="preserve"> </w:t>
            </w:r>
          </w:p>
          <w:p w:rsidR="008423E4" w:rsidRDefault="00073CBF" w:rsidP="004B19BC"/>
          <w:p w:rsidR="00575F1C" w:rsidRDefault="00073CBF" w:rsidP="004B19BC">
            <w:pPr>
              <w:pStyle w:val="Header"/>
              <w:tabs>
                <w:tab w:val="clear" w:pos="4320"/>
                <w:tab w:val="clear" w:pos="8640"/>
              </w:tabs>
              <w:jc w:val="both"/>
            </w:pPr>
            <w:r>
              <w:t>It is the committee's opinion that this bill does not expressly grant any additional rulemaking authority to a state</w:t>
            </w:r>
            <w:r>
              <w:t xml:space="preserve"> officer, department, agency, or institution.</w:t>
            </w:r>
          </w:p>
          <w:p w:rsidR="008423E4" w:rsidRPr="00E21FDC" w:rsidRDefault="00073CBF" w:rsidP="004B19BC">
            <w:pPr>
              <w:rPr>
                <w:b/>
              </w:rPr>
            </w:pPr>
          </w:p>
        </w:tc>
      </w:tr>
      <w:tr w:rsidR="00704B3A" w:rsidTr="00BA645E">
        <w:tc>
          <w:tcPr>
            <w:tcW w:w="9582" w:type="dxa"/>
          </w:tcPr>
          <w:p w:rsidR="008423E4" w:rsidRPr="00A8133F" w:rsidRDefault="00073CBF" w:rsidP="004B19BC">
            <w:pPr>
              <w:rPr>
                <w:b/>
              </w:rPr>
            </w:pPr>
            <w:r w:rsidRPr="009C1E9A">
              <w:rPr>
                <w:b/>
                <w:u w:val="single"/>
              </w:rPr>
              <w:t>ANALYSIS</w:t>
            </w:r>
            <w:r>
              <w:rPr>
                <w:b/>
              </w:rPr>
              <w:t xml:space="preserve"> </w:t>
            </w:r>
          </w:p>
          <w:p w:rsidR="008423E4" w:rsidRDefault="00073CBF" w:rsidP="004B19BC"/>
          <w:p w:rsidR="008423E4" w:rsidRPr="00835628" w:rsidRDefault="00073CBF" w:rsidP="004B19BC">
            <w:pPr>
              <w:pStyle w:val="Header"/>
              <w:tabs>
                <w:tab w:val="clear" w:pos="4320"/>
                <w:tab w:val="clear" w:pos="8640"/>
              </w:tabs>
              <w:jc w:val="both"/>
              <w:rPr>
                <w:b/>
              </w:rPr>
            </w:pPr>
            <w:r>
              <w:t>C.S.</w:t>
            </w:r>
            <w:r>
              <w:t xml:space="preserve">H.B. 2154 amends the Government Code to </w:t>
            </w:r>
            <w:r>
              <w:t xml:space="preserve">replace the </w:t>
            </w:r>
            <w:r>
              <w:t>require</w:t>
            </w:r>
            <w:r>
              <w:t>ment for</w:t>
            </w:r>
            <w:r>
              <w:t xml:space="preserve"> the </w:t>
            </w:r>
            <w:r w:rsidRPr="0071279A">
              <w:t>Texas Veterans Commission</w:t>
            </w:r>
            <w:r>
              <w:t xml:space="preserve"> </w:t>
            </w:r>
            <w:r>
              <w:t xml:space="preserve">to </w:t>
            </w:r>
            <w:r w:rsidRPr="00E27A3C">
              <w:t xml:space="preserve">provide, at commission expense, the initial and continuing training </w:t>
            </w:r>
            <w:r>
              <w:t>for veterans county serv</w:t>
            </w:r>
            <w:r>
              <w:t>ice officers</w:t>
            </w:r>
            <w:r w:rsidRPr="00E27A3C">
              <w:t xml:space="preserve"> at least once each year</w:t>
            </w:r>
            <w:r>
              <w:t xml:space="preserve"> with the authorization to </w:t>
            </w:r>
            <w:r>
              <w:t>do so</w:t>
            </w:r>
            <w:r>
              <w:t xml:space="preserve"> and to require the commission to </w:t>
            </w:r>
            <w:r>
              <w:t>approve</w:t>
            </w:r>
            <w:r>
              <w:t xml:space="preserve"> training provided by</w:t>
            </w:r>
            <w:r>
              <w:t xml:space="preserve"> </w:t>
            </w:r>
            <w:r w:rsidRPr="00575F1C">
              <w:t>public or private entit</w:t>
            </w:r>
            <w:r>
              <w:t xml:space="preserve">ies to fulfill </w:t>
            </w:r>
            <w:r>
              <w:t xml:space="preserve">the </w:t>
            </w:r>
            <w:r>
              <w:t xml:space="preserve">initial </w:t>
            </w:r>
            <w:r>
              <w:t>and</w:t>
            </w:r>
            <w:r>
              <w:t xml:space="preserve"> continuing training requirements</w:t>
            </w:r>
            <w:r>
              <w:t xml:space="preserve"> for such officers</w:t>
            </w:r>
            <w:r>
              <w:t>.</w:t>
            </w:r>
            <w:r>
              <w:t xml:space="preserve"> The bill </w:t>
            </w:r>
            <w:r>
              <w:t xml:space="preserve">gives an officer the option to complete training </w:t>
            </w:r>
            <w:r>
              <w:t xml:space="preserve">that is provided by a public or private entity and </w:t>
            </w:r>
            <w:r>
              <w:t xml:space="preserve">approved by the commission </w:t>
            </w:r>
            <w:r>
              <w:t xml:space="preserve">as an alternative to completing training </w:t>
            </w:r>
            <w:r>
              <w:t>provided by the commission</w:t>
            </w:r>
            <w:r>
              <w:t>. The bill removes the requirement for the commissioners court</w:t>
            </w:r>
            <w:r>
              <w:t xml:space="preserve"> of an officer's county to reimburse the officer's travel and lodging expenses incurred in attending commission training unless state funds are appropriated for that purpose </w:t>
            </w:r>
            <w:r>
              <w:t>but retains the requirement for</w:t>
            </w:r>
            <w:r>
              <w:t xml:space="preserve"> the commission to reimburse an officer's travel an</w:t>
            </w:r>
            <w:r>
              <w:t>d lodging expenses incurred in attending training provided by the commission</w:t>
            </w:r>
            <w:r>
              <w:t xml:space="preserve"> in the manner prescribed for the reimbursement of such expenses to state employees</w:t>
            </w:r>
            <w:r>
              <w:t xml:space="preserve"> if state funds are appropriated for that purpose. </w:t>
            </w:r>
            <w:r>
              <w:t xml:space="preserve">The bill </w:t>
            </w:r>
            <w:r>
              <w:t>requires</w:t>
            </w:r>
            <w:r>
              <w:t xml:space="preserve"> the commissioners court of a</w:t>
            </w:r>
            <w:r>
              <w:t xml:space="preserve">n officer's county to reimburse </w:t>
            </w:r>
            <w:r>
              <w:t>an</w:t>
            </w:r>
            <w:r>
              <w:t xml:space="preserve"> officer's travel and lodging expenses incurred in attending</w:t>
            </w:r>
            <w:r>
              <w:t xml:space="preserve"> </w:t>
            </w:r>
            <w:r>
              <w:t xml:space="preserve">required </w:t>
            </w:r>
            <w:r>
              <w:t xml:space="preserve">training </w:t>
            </w:r>
            <w:r>
              <w:t xml:space="preserve">that is </w:t>
            </w:r>
            <w:r w:rsidRPr="00BB0356">
              <w:t xml:space="preserve">provided by </w:t>
            </w:r>
            <w:r>
              <w:t xml:space="preserve">a </w:t>
            </w:r>
            <w:r w:rsidRPr="00BB0356">
              <w:t>public or private entit</w:t>
            </w:r>
            <w:r>
              <w:t>y</w:t>
            </w:r>
            <w:r>
              <w:t xml:space="preserve"> </w:t>
            </w:r>
            <w:r>
              <w:t>and</w:t>
            </w:r>
            <w:r>
              <w:t xml:space="preserve"> approved by the commission</w:t>
            </w:r>
            <w:r>
              <w:t>.</w:t>
            </w:r>
          </w:p>
        </w:tc>
      </w:tr>
      <w:tr w:rsidR="00704B3A" w:rsidTr="00BA645E">
        <w:tc>
          <w:tcPr>
            <w:tcW w:w="9582" w:type="dxa"/>
          </w:tcPr>
          <w:p w:rsidR="004C5ADF" w:rsidRDefault="00073CBF" w:rsidP="004B19BC">
            <w:pPr>
              <w:rPr>
                <w:b/>
                <w:u w:val="single"/>
              </w:rPr>
            </w:pPr>
          </w:p>
          <w:p w:rsidR="008423E4" w:rsidRPr="00A8133F" w:rsidRDefault="00073CBF" w:rsidP="004B19BC">
            <w:pPr>
              <w:rPr>
                <w:b/>
              </w:rPr>
            </w:pPr>
            <w:r w:rsidRPr="009C1E9A">
              <w:rPr>
                <w:b/>
                <w:u w:val="single"/>
              </w:rPr>
              <w:t>EFFECTIVE DATE</w:t>
            </w:r>
            <w:r>
              <w:rPr>
                <w:b/>
              </w:rPr>
              <w:t xml:space="preserve"> </w:t>
            </w:r>
          </w:p>
          <w:p w:rsidR="008423E4" w:rsidRDefault="00073CBF" w:rsidP="004B19BC"/>
          <w:p w:rsidR="008423E4" w:rsidRPr="003624F2" w:rsidRDefault="00073CBF" w:rsidP="004B19BC">
            <w:pPr>
              <w:pStyle w:val="Header"/>
              <w:tabs>
                <w:tab w:val="clear" w:pos="4320"/>
                <w:tab w:val="clear" w:pos="8640"/>
              </w:tabs>
              <w:jc w:val="both"/>
            </w:pPr>
            <w:r>
              <w:t>September 1, 2017.</w:t>
            </w:r>
          </w:p>
          <w:p w:rsidR="004B19BC" w:rsidRPr="00233FDB" w:rsidRDefault="00073CBF" w:rsidP="004B19BC">
            <w:pPr>
              <w:rPr>
                <w:b/>
              </w:rPr>
            </w:pPr>
          </w:p>
        </w:tc>
      </w:tr>
      <w:tr w:rsidR="00704B3A" w:rsidTr="00BA645E">
        <w:tc>
          <w:tcPr>
            <w:tcW w:w="9582" w:type="dxa"/>
          </w:tcPr>
          <w:p w:rsidR="00BA645E" w:rsidRDefault="00073CBF" w:rsidP="004B19BC">
            <w:pPr>
              <w:jc w:val="both"/>
              <w:rPr>
                <w:b/>
                <w:u w:val="single"/>
              </w:rPr>
            </w:pPr>
            <w:r>
              <w:rPr>
                <w:b/>
                <w:u w:val="single"/>
              </w:rPr>
              <w:t>COMPARISON OF ORIGINAL A</w:t>
            </w:r>
            <w:r>
              <w:rPr>
                <w:b/>
                <w:u w:val="single"/>
              </w:rPr>
              <w:t>ND SUBSTITUTE</w:t>
            </w:r>
          </w:p>
          <w:p w:rsidR="00E7157D" w:rsidRDefault="00073CBF" w:rsidP="004B19BC">
            <w:pPr>
              <w:jc w:val="both"/>
            </w:pPr>
          </w:p>
          <w:p w:rsidR="00E7157D" w:rsidRDefault="00073CBF" w:rsidP="004B19BC">
            <w:pPr>
              <w:jc w:val="both"/>
            </w:pPr>
            <w:r>
              <w:t xml:space="preserve">While C.S.H.B. 2154 may differ from the original in minor or nonsubstantive ways, the </w:t>
            </w:r>
            <w:r>
              <w:lastRenderedPageBreak/>
              <w:t>following comparison is organized and formatted in a manner that indicates the substantial differences between the introduced and committee substitute vers</w:t>
            </w:r>
            <w:r>
              <w:t>ions of the bill.</w:t>
            </w:r>
          </w:p>
          <w:p w:rsidR="00E7157D" w:rsidRPr="00E7157D" w:rsidRDefault="00073CBF" w:rsidP="004B19BC">
            <w:pPr>
              <w:jc w:val="both"/>
            </w:pPr>
          </w:p>
        </w:tc>
      </w:tr>
      <w:tr w:rsidR="00704B3A" w:rsidTr="00BA645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812"/>
              <w:gridCol w:w="4534"/>
            </w:tblGrid>
            <w:tr w:rsidR="00704B3A" w:rsidTr="00BA645E">
              <w:trPr>
                <w:cantSplit/>
                <w:tblHeader/>
              </w:trPr>
              <w:tc>
                <w:tcPr>
                  <w:tcW w:w="4812" w:type="dxa"/>
                  <w:tcMar>
                    <w:bottom w:w="188" w:type="dxa"/>
                  </w:tcMar>
                </w:tcPr>
                <w:p w:rsidR="00BA645E" w:rsidRDefault="00073CBF" w:rsidP="004B19BC">
                  <w:pPr>
                    <w:jc w:val="center"/>
                  </w:pPr>
                  <w:r>
                    <w:lastRenderedPageBreak/>
                    <w:t>INTRODUCED</w:t>
                  </w:r>
                </w:p>
              </w:tc>
              <w:tc>
                <w:tcPr>
                  <w:tcW w:w="4534" w:type="dxa"/>
                  <w:tcMar>
                    <w:bottom w:w="188" w:type="dxa"/>
                  </w:tcMar>
                </w:tcPr>
                <w:p w:rsidR="00BA645E" w:rsidRDefault="00073CBF" w:rsidP="004B19BC">
                  <w:pPr>
                    <w:jc w:val="center"/>
                  </w:pPr>
                  <w:r>
                    <w:t>HOUSE COMMITTEE SUBSTITUTE</w:t>
                  </w:r>
                </w:p>
              </w:tc>
            </w:tr>
            <w:tr w:rsidR="00704B3A" w:rsidTr="00BA645E">
              <w:tc>
                <w:tcPr>
                  <w:tcW w:w="4812" w:type="dxa"/>
                  <w:tcMar>
                    <w:right w:w="360" w:type="dxa"/>
                  </w:tcMar>
                </w:tcPr>
                <w:p w:rsidR="00BA645E" w:rsidRDefault="00073CBF" w:rsidP="004B19BC">
                  <w:pPr>
                    <w:jc w:val="both"/>
                  </w:pPr>
                  <w:r>
                    <w:t>SECTION 1.  Section 434.007, Government Code, is amended to read as follows:</w:t>
                  </w:r>
                </w:p>
                <w:p w:rsidR="00BA645E" w:rsidRDefault="00073CBF" w:rsidP="004B19BC">
                  <w:pPr>
                    <w:jc w:val="both"/>
                  </w:pPr>
                  <w:r>
                    <w:t>Sec. 434.007.  DUTIES.  The commission shall:</w:t>
                  </w:r>
                </w:p>
                <w:p w:rsidR="00BA645E" w:rsidRDefault="00073CBF" w:rsidP="004B19BC">
                  <w:pPr>
                    <w:jc w:val="both"/>
                  </w:pPr>
                  <w:r>
                    <w:t xml:space="preserve">(1)  compile federal, state, and local laws enacted to benefit members of </w:t>
                  </w:r>
                  <w:r>
                    <w:t>the armed forces, veterans, and their families and dependents;</w:t>
                  </w:r>
                </w:p>
                <w:p w:rsidR="00BA645E" w:rsidRDefault="00073CBF" w:rsidP="004B19BC">
                  <w:pPr>
                    <w:jc w:val="both"/>
                  </w:pPr>
                  <w:r>
                    <w:t>(2)  collect information relating to services and facilities available to veterans;</w:t>
                  </w:r>
                </w:p>
                <w:p w:rsidR="00BA645E" w:rsidRDefault="00073CBF" w:rsidP="004B19BC">
                  <w:pPr>
                    <w:jc w:val="both"/>
                  </w:pPr>
                  <w:r>
                    <w:t>(3)  cooperate with veterans service agencies in the state;</w:t>
                  </w:r>
                </w:p>
                <w:p w:rsidR="00BA645E" w:rsidRDefault="00073CBF" w:rsidP="004B19BC">
                  <w:pPr>
                    <w:jc w:val="both"/>
                  </w:pPr>
                  <w:r>
                    <w:t>(4)  inform members and veterans of the armed for</w:t>
                  </w:r>
                  <w:r>
                    <w:t>ces, their families and dependents, and military and civilian authorities about the existence or availability of:</w:t>
                  </w:r>
                </w:p>
                <w:p w:rsidR="00BA645E" w:rsidRDefault="00073CBF" w:rsidP="004B19BC">
                  <w:pPr>
                    <w:jc w:val="both"/>
                  </w:pPr>
                  <w:r>
                    <w:t>(A)  educational training and retraining facilities;</w:t>
                  </w:r>
                </w:p>
                <w:p w:rsidR="00BA645E" w:rsidRDefault="00073CBF" w:rsidP="004B19BC">
                  <w:pPr>
                    <w:jc w:val="both"/>
                  </w:pPr>
                  <w:r>
                    <w:t>(B)  health, medical, rehabilitation, and housing services and facilities;</w:t>
                  </w:r>
                </w:p>
                <w:p w:rsidR="00BA645E" w:rsidRDefault="00073CBF" w:rsidP="004B19BC">
                  <w:pPr>
                    <w:jc w:val="both"/>
                  </w:pPr>
                  <w:r>
                    <w:t>(C)  employmen</w:t>
                  </w:r>
                  <w:r>
                    <w:t>t and reemployment services;</w:t>
                  </w:r>
                </w:p>
                <w:p w:rsidR="00BA645E" w:rsidRDefault="00073CBF" w:rsidP="004B19BC">
                  <w:pPr>
                    <w:jc w:val="both"/>
                  </w:pPr>
                  <w:r>
                    <w:t>(D)  provisions of federal, state, and local law affording rights, privileges, and benefits to members and veterans of the armed forces and their families and dependents; and</w:t>
                  </w:r>
                </w:p>
                <w:p w:rsidR="00BA645E" w:rsidRDefault="00073CBF" w:rsidP="004B19BC">
                  <w:pPr>
                    <w:jc w:val="both"/>
                  </w:pPr>
                  <w:r>
                    <w:t>(E)  other similar, related, or appropriate matters;</w:t>
                  </w:r>
                </w:p>
                <w:p w:rsidR="00BA645E" w:rsidRDefault="00073CBF" w:rsidP="004B19BC">
                  <w:pPr>
                    <w:jc w:val="both"/>
                  </w:pPr>
                  <w:r>
                    <w:t>(5)  assist veterans and their families and dependents in presenting, proving, and establishing claims, privileges, rights, and benefits they may have under federal, state, or local law;</w:t>
                  </w:r>
                </w:p>
                <w:p w:rsidR="00BA645E" w:rsidRDefault="00073CBF" w:rsidP="004B19BC">
                  <w:pPr>
                    <w:jc w:val="both"/>
                  </w:pPr>
                  <w:r>
                    <w:t>(6)  cooperate with all government and private agencies securing ser</w:t>
                  </w:r>
                  <w:r>
                    <w:t>vices or benefits to veterans and their families and dependents;</w:t>
                  </w:r>
                </w:p>
                <w:p w:rsidR="00BA645E" w:rsidRDefault="00073CBF" w:rsidP="004B19BC">
                  <w:pPr>
                    <w:jc w:val="both"/>
                  </w:pPr>
                  <w:r>
                    <w:t>(7)  investigate, and if possible correct, abuses or exploitation of veterans or their families or dependents, and recommend necessary legislation for full correction;</w:t>
                  </w:r>
                </w:p>
                <w:p w:rsidR="00BA645E" w:rsidRDefault="00073CBF" w:rsidP="004B19BC">
                  <w:pPr>
                    <w:jc w:val="both"/>
                  </w:pPr>
                  <w:r>
                    <w:t>(8)  coordinate the ser</w:t>
                  </w:r>
                  <w:r>
                    <w:t>vices and activities of state departments and divisions having services and resources affecting veterans or their families or dependents;</w:t>
                  </w:r>
                </w:p>
                <w:p w:rsidR="00BA645E" w:rsidRDefault="00073CBF" w:rsidP="004B19BC">
                  <w:pPr>
                    <w:jc w:val="both"/>
                  </w:pPr>
                  <w:r>
                    <w:t xml:space="preserve">(9)  </w:t>
                  </w:r>
                  <w:r>
                    <w:rPr>
                      <w:u w:val="single"/>
                    </w:rPr>
                    <w:t>approve a provider of</w:t>
                  </w:r>
                  <w:r>
                    <w:t xml:space="preserve"> [</w:t>
                  </w:r>
                  <w:r>
                    <w:rPr>
                      <w:strike/>
                    </w:rPr>
                    <w:t>provide</w:t>
                  </w:r>
                  <w:r>
                    <w:t xml:space="preserve">] training </w:t>
                  </w:r>
                  <w:r>
                    <w:rPr>
                      <w:u w:val="single"/>
                    </w:rPr>
                    <w:t>for</w:t>
                  </w:r>
                  <w:r>
                    <w:t xml:space="preserve"> and </w:t>
                  </w:r>
                  <w:r>
                    <w:rPr>
                      <w:u w:val="single"/>
                    </w:rPr>
                    <w:t>certify</w:t>
                  </w:r>
                  <w:r>
                    <w:t xml:space="preserve"> [</w:t>
                  </w:r>
                  <w:r>
                    <w:rPr>
                      <w:strike/>
                    </w:rPr>
                    <w:t>certification of</w:t>
                  </w:r>
                  <w:r>
                    <w:t xml:space="preserve">] veterans county service officers and </w:t>
                  </w:r>
                  <w:r>
                    <w:t>assistant veterans county service officers in accordance with Section 434.038;</w:t>
                  </w:r>
                </w:p>
                <w:p w:rsidR="00BA645E" w:rsidRDefault="00073CBF" w:rsidP="004B19BC">
                  <w:pPr>
                    <w:jc w:val="both"/>
                  </w:pPr>
                  <w:r>
                    <w:t xml:space="preserve">(10)  through surveys or other reasonable and accurate methods of estimation, collect and maintain for each county in the state the </w:t>
                  </w:r>
                  <w:r>
                    <w:lastRenderedPageBreak/>
                    <w:t>number of servicemembers and veterans residin</w:t>
                  </w:r>
                  <w:r>
                    <w:t>g in the county and annually update and publish the information on the commission's website; and</w:t>
                  </w:r>
                </w:p>
                <w:p w:rsidR="00BA645E" w:rsidRDefault="00073CBF" w:rsidP="004B19BC">
                  <w:pPr>
                    <w:jc w:val="both"/>
                  </w:pPr>
                  <w:r>
                    <w:t>(11)  with the assistance and cooperation of the comptroller, inform and assist veterans and their families and dependents with respect to discovering and init</w:t>
                  </w:r>
                  <w:r>
                    <w:t>iating claims for unclaimed property held by the United States Department of Veterans Affairs.</w:t>
                  </w:r>
                </w:p>
                <w:p w:rsidR="00BA645E" w:rsidRDefault="00073CBF" w:rsidP="004B19BC">
                  <w:pPr>
                    <w:jc w:val="both"/>
                  </w:pPr>
                </w:p>
              </w:tc>
              <w:tc>
                <w:tcPr>
                  <w:tcW w:w="4534" w:type="dxa"/>
                  <w:tcMar>
                    <w:left w:w="360" w:type="dxa"/>
                  </w:tcMar>
                </w:tcPr>
                <w:p w:rsidR="00BA645E" w:rsidRDefault="00073CBF" w:rsidP="004B19BC">
                  <w:pPr>
                    <w:jc w:val="both"/>
                  </w:pPr>
                  <w:r w:rsidRPr="0083432F">
                    <w:rPr>
                      <w:highlight w:val="lightGray"/>
                    </w:rPr>
                    <w:lastRenderedPageBreak/>
                    <w:t>No equivalent provision.</w:t>
                  </w:r>
                </w:p>
                <w:p w:rsidR="00BA645E" w:rsidRDefault="00073CBF" w:rsidP="004B19BC">
                  <w:pPr>
                    <w:jc w:val="both"/>
                  </w:pPr>
                </w:p>
              </w:tc>
            </w:tr>
            <w:tr w:rsidR="00704B3A" w:rsidTr="00BA645E">
              <w:tc>
                <w:tcPr>
                  <w:tcW w:w="4812" w:type="dxa"/>
                  <w:tcMar>
                    <w:right w:w="360" w:type="dxa"/>
                  </w:tcMar>
                </w:tcPr>
                <w:p w:rsidR="00862B3E" w:rsidRDefault="00073CBF" w:rsidP="004B19BC">
                  <w:pPr>
                    <w:jc w:val="both"/>
                  </w:pPr>
                  <w:r>
                    <w:lastRenderedPageBreak/>
                    <w:t>SECTION 2.  Section 434.038, Government Code, is amended to read as follows:</w:t>
                  </w:r>
                </w:p>
                <w:p w:rsidR="00862B3E" w:rsidRDefault="00073CBF" w:rsidP="004B19BC">
                  <w:pPr>
                    <w:jc w:val="both"/>
                  </w:pPr>
                  <w:r>
                    <w:t>Sec. 434.038.  TRAINING AND CERTIFICATION.  (a)  An offi</w:t>
                  </w:r>
                  <w:r>
                    <w:t xml:space="preserve">cer shall, within the time after the date of the officer's appointment that the commission prescribes, complete a course of initial training </w:t>
                  </w:r>
                  <w:r w:rsidRPr="0083432F">
                    <w:rPr>
                      <w:highlight w:val="lightGray"/>
                    </w:rPr>
                    <w:t>[</w:t>
                  </w:r>
                  <w:r w:rsidRPr="0083432F">
                    <w:rPr>
                      <w:strike/>
                      <w:highlight w:val="lightGray"/>
                    </w:rPr>
                    <w:t>provided by the Texas Veterans Commission</w:t>
                  </w:r>
                  <w:r w:rsidRPr="0083432F">
                    <w:rPr>
                      <w:highlight w:val="lightGray"/>
                    </w:rPr>
                    <w:t>]</w:t>
                  </w:r>
                  <w:r>
                    <w:t>.  The commission shall issue the officer a certificate of training afte</w:t>
                  </w:r>
                  <w:r>
                    <w:t xml:space="preserve">r completion of </w:t>
                  </w:r>
                  <w:r w:rsidRPr="0083432F">
                    <w:rPr>
                      <w:highlight w:val="lightGray"/>
                    </w:rPr>
                    <w:t>th</w:t>
                  </w:r>
                  <w:r w:rsidRPr="00950372">
                    <w:rPr>
                      <w:highlight w:val="lightGray"/>
                    </w:rPr>
                    <w:t>e initial training c</w:t>
                  </w:r>
                  <w:r w:rsidRPr="0083432F">
                    <w:rPr>
                      <w:highlight w:val="lightGray"/>
                    </w:rPr>
                    <w:t>ourse</w:t>
                  </w:r>
                  <w:r>
                    <w:t xml:space="preserve">.  </w:t>
                  </w:r>
                </w:p>
                <w:p w:rsidR="00862B3E" w:rsidRDefault="00073CBF" w:rsidP="004B19BC">
                  <w:pPr>
                    <w:jc w:val="both"/>
                  </w:pPr>
                </w:p>
                <w:p w:rsidR="00862B3E" w:rsidRDefault="00073CBF" w:rsidP="004B19BC">
                  <w:pPr>
                    <w:jc w:val="both"/>
                  </w:pPr>
                </w:p>
                <w:p w:rsidR="00862B3E" w:rsidRDefault="00073CBF" w:rsidP="004B19BC">
                  <w:pPr>
                    <w:jc w:val="both"/>
                  </w:pPr>
                  <w:r>
                    <w:t xml:space="preserve">To maintain certification, the officer shall complete continuing training </w:t>
                  </w:r>
                  <w:r w:rsidRPr="00F44366">
                    <w:rPr>
                      <w:highlight w:val="lightGray"/>
                    </w:rPr>
                    <w:t>to the extent</w:t>
                  </w:r>
                  <w:r>
                    <w:t xml:space="preserve"> required by the commission.  </w:t>
                  </w:r>
                </w:p>
                <w:p w:rsidR="00862B3E" w:rsidRDefault="00073CBF" w:rsidP="004B19BC">
                  <w:pPr>
                    <w:jc w:val="both"/>
                  </w:pPr>
                </w:p>
                <w:p w:rsidR="00862B3E" w:rsidRDefault="00073CBF" w:rsidP="004B19BC">
                  <w:pPr>
                    <w:jc w:val="both"/>
                  </w:pPr>
                </w:p>
                <w:p w:rsidR="00862B3E" w:rsidRDefault="00073CBF" w:rsidP="004B19BC">
                  <w:pPr>
                    <w:jc w:val="both"/>
                  </w:pPr>
                  <w:r>
                    <w:t>An officer must maintain certification to remain in office.</w:t>
                  </w:r>
                </w:p>
                <w:p w:rsidR="00862B3E" w:rsidRDefault="00073CBF" w:rsidP="004B19BC">
                  <w:pPr>
                    <w:jc w:val="both"/>
                  </w:pPr>
                  <w:r w:rsidRPr="00F44366">
                    <w:rPr>
                      <w:highlight w:val="lightGray"/>
                    </w:rPr>
                    <w:t xml:space="preserve">(a-1)  </w:t>
                  </w:r>
                  <w:r w:rsidRPr="00F44366">
                    <w:rPr>
                      <w:highlight w:val="lightGray"/>
                      <w:u w:val="single"/>
                    </w:rPr>
                    <w:t>Initial and continui</w:t>
                  </w:r>
                  <w:r w:rsidRPr="00F44366">
                    <w:rPr>
                      <w:highlight w:val="lightGray"/>
                      <w:u w:val="single"/>
                    </w:rPr>
                    <w:t>ng training required under this section shall be provided by a public or private entity approved by the commission under Subsection (d)</w:t>
                  </w:r>
                  <w:r w:rsidRPr="00F44366">
                    <w:rPr>
                      <w:highlight w:val="lightGray"/>
                    </w:rPr>
                    <w:t xml:space="preserve"> [</w:t>
                  </w:r>
                  <w:r w:rsidRPr="00F44366">
                    <w:rPr>
                      <w:strike/>
                      <w:highlight w:val="lightGray"/>
                    </w:rPr>
                    <w:t>The commission shall develop and implement methods for providing training to officers.  The methods may include Interne</w:t>
                  </w:r>
                  <w:r w:rsidRPr="00F44366">
                    <w:rPr>
                      <w:strike/>
                      <w:highlight w:val="lightGray"/>
                    </w:rPr>
                    <w:t>t-based seminars, participation through videoconference, cooperation with training provided by the United States Department of Veterans Affairs, and other methods as appropriate</w:t>
                  </w:r>
                  <w:r w:rsidRPr="00F44366">
                    <w:rPr>
                      <w:highlight w:val="lightGray"/>
                    </w:rPr>
                    <w:t>]</w:t>
                  </w:r>
                  <w:r>
                    <w:t>.</w:t>
                  </w:r>
                </w:p>
                <w:p w:rsidR="00862B3E" w:rsidRDefault="00073CBF" w:rsidP="004B19BC">
                  <w:pPr>
                    <w:jc w:val="both"/>
                  </w:pPr>
                  <w:r>
                    <w:t xml:space="preserve">(b)  </w:t>
                  </w:r>
                  <w:r w:rsidRPr="00F44366">
                    <w:rPr>
                      <w:highlight w:val="lightGray"/>
                    </w:rPr>
                    <w:t>[</w:t>
                  </w:r>
                  <w:r w:rsidRPr="00F44366">
                    <w:rPr>
                      <w:strike/>
                      <w:highlight w:val="lightGray"/>
                    </w:rPr>
                    <w:t xml:space="preserve">The commission shall provide, at commission expense, the initial and </w:t>
                  </w:r>
                  <w:r w:rsidRPr="00F44366">
                    <w:rPr>
                      <w:strike/>
                      <w:highlight w:val="lightGray"/>
                    </w:rPr>
                    <w:t>continuing training required by this section at least once each year.</w:t>
                  </w: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r>
                    <w:t>[</w:t>
                  </w:r>
                  <w:r>
                    <w:rPr>
                      <w:strike/>
                    </w:rPr>
                    <w:t>(c)</w:t>
                  </w:r>
                  <w:r>
                    <w:t>]  The commissioners court of an officer's county shall reimburse an officer's travel and lodging expenses incurred in attending [</w:t>
                  </w:r>
                  <w:r>
                    <w:rPr>
                      <w:strike/>
                    </w:rPr>
                    <w:t>commission</w:t>
                  </w:r>
                  <w:r>
                    <w:t xml:space="preserve">] training </w:t>
                  </w:r>
                  <w:r>
                    <w:rPr>
                      <w:u w:val="single"/>
                    </w:rPr>
                    <w:t xml:space="preserve">required under this </w:t>
                  </w:r>
                  <w:r>
                    <w:rPr>
                      <w:u w:val="single"/>
                    </w:rPr>
                    <w:t>section</w:t>
                  </w:r>
                  <w:r>
                    <w:t xml:space="preserve"> </w:t>
                  </w:r>
                  <w:r w:rsidRPr="00F44366">
                    <w:rPr>
                      <w:highlight w:val="lightGray"/>
                    </w:rPr>
                    <w:t>unless state funds are appropriated for that purpose.  If state funds are appropriated, the commission shall make the reimbursement in the manner prescribed for the reimbursement of these expenses to state employees.</w:t>
                  </w:r>
                </w:p>
                <w:p w:rsidR="00862B3E" w:rsidRDefault="00073CBF" w:rsidP="004B19BC">
                  <w:pPr>
                    <w:jc w:val="both"/>
                    <w:rPr>
                      <w:u w:val="single"/>
                    </w:rPr>
                  </w:pPr>
                </w:p>
                <w:p w:rsidR="00862B3E" w:rsidRPr="008A6E8C" w:rsidRDefault="00073CBF" w:rsidP="004B19BC">
                  <w:pPr>
                    <w:jc w:val="both"/>
                    <w:rPr>
                      <w:highlight w:val="lightGray"/>
                    </w:rPr>
                  </w:pPr>
                  <w:r w:rsidRPr="00950372">
                    <w:rPr>
                      <w:highlight w:val="lightGray"/>
                      <w:u w:val="single"/>
                    </w:rPr>
                    <w:t>(c)</w:t>
                  </w:r>
                  <w:r w:rsidRPr="00950372">
                    <w:rPr>
                      <w:highlight w:val="lightGray"/>
                    </w:rPr>
                    <w:t xml:space="preserve"> [</w:t>
                  </w:r>
                  <w:r w:rsidRPr="00950372">
                    <w:rPr>
                      <w:strike/>
                      <w:highlight w:val="lightGray"/>
                    </w:rPr>
                    <w:t>(d)</w:t>
                  </w:r>
                  <w:r w:rsidRPr="00950372">
                    <w:rPr>
                      <w:highlight w:val="lightGray"/>
                    </w:rPr>
                    <w:t>]  The commission shal</w:t>
                  </w:r>
                  <w:r w:rsidRPr="00950372">
                    <w:rPr>
                      <w:highlight w:val="lightGray"/>
                    </w:rPr>
                    <w:t>l</w:t>
                  </w:r>
                  <w:r w:rsidRPr="008A6E8C">
                    <w:rPr>
                      <w:highlight w:val="lightGray"/>
                    </w:rPr>
                    <w:t xml:space="preserve"> develop </w:t>
                  </w:r>
                  <w:r w:rsidRPr="00F44366">
                    <w:rPr>
                      <w:highlight w:val="lightGray"/>
                    </w:rPr>
                    <w:t>[</w:t>
                  </w:r>
                  <w:r w:rsidRPr="00F44366">
                    <w:rPr>
                      <w:strike/>
                      <w:highlight w:val="lightGray"/>
                    </w:rPr>
                    <w:t>standard course materials,</w:t>
                  </w:r>
                  <w:r w:rsidRPr="00F44366">
                    <w:rPr>
                      <w:highlight w:val="lightGray"/>
                    </w:rPr>
                    <w:t>] training curriculum[</w:t>
                  </w:r>
                  <w:r w:rsidRPr="00F44366">
                    <w:rPr>
                      <w:strike/>
                      <w:highlight w:val="lightGray"/>
                    </w:rPr>
                    <w:t>,</w:t>
                  </w:r>
                  <w:r w:rsidRPr="00F44366">
                    <w:rPr>
                      <w:highlight w:val="lightGray"/>
                    </w:rPr>
                    <w:t xml:space="preserve">] and examinations to be used for county </w:t>
                  </w:r>
                  <w:r w:rsidRPr="008A6E8C">
                    <w:rPr>
                      <w:highlight w:val="lightGray"/>
                    </w:rPr>
                    <w:t>service officer certification and United States Department of Veterans Affairs accreditation.</w:t>
                  </w:r>
                </w:p>
                <w:p w:rsidR="00862B3E" w:rsidRDefault="00073CBF" w:rsidP="004B19BC">
                  <w:pPr>
                    <w:jc w:val="both"/>
                  </w:pPr>
                  <w:r w:rsidRPr="00950372">
                    <w:rPr>
                      <w:u w:val="single"/>
                    </w:rPr>
                    <w:t>(d)</w:t>
                  </w:r>
                  <w:r w:rsidRPr="00950372">
                    <w:t xml:space="preserve"> [</w:t>
                  </w:r>
                  <w:r w:rsidRPr="00950372">
                    <w:rPr>
                      <w:strike/>
                    </w:rPr>
                    <w:t>(e)</w:t>
                  </w:r>
                  <w:r w:rsidRPr="00950372">
                    <w:t>]  The commission shall:</w:t>
                  </w:r>
                </w:p>
                <w:p w:rsidR="00862B3E" w:rsidRDefault="00073CBF" w:rsidP="004B19BC">
                  <w:pPr>
                    <w:jc w:val="both"/>
                  </w:pPr>
                  <w:r>
                    <w:t xml:space="preserve">(1)  maintain </w:t>
                  </w:r>
                  <w:r w:rsidRPr="00E7157D">
                    <w:rPr>
                      <w:highlight w:val="lightGray"/>
                    </w:rPr>
                    <w:t>[</w:t>
                  </w:r>
                  <w:r w:rsidRPr="00E7157D">
                    <w:rPr>
                      <w:strike/>
                      <w:highlight w:val="lightGray"/>
                    </w:rPr>
                    <w:t>course materi</w:t>
                  </w:r>
                  <w:r w:rsidRPr="00E7157D">
                    <w:rPr>
                      <w:strike/>
                      <w:highlight w:val="lightGray"/>
                    </w:rPr>
                    <w:t>als and</w:t>
                  </w:r>
                  <w:r w:rsidRPr="00E7157D">
                    <w:rPr>
                      <w:highlight w:val="lightGray"/>
                    </w:rPr>
                    <w:t>]</w:t>
                  </w:r>
                  <w:r>
                    <w:t xml:space="preserve"> examinations in a central location </w:t>
                  </w:r>
                  <w:r w:rsidRPr="00950372">
                    <w:rPr>
                      <w:highlight w:val="lightGray"/>
                    </w:rPr>
                    <w:t>[</w:t>
                  </w:r>
                  <w:r w:rsidRPr="00950372">
                    <w:rPr>
                      <w:strike/>
                      <w:highlight w:val="lightGray"/>
                    </w:rPr>
                    <w:t>a</w:t>
                  </w:r>
                  <w:r w:rsidRPr="00E7157D">
                    <w:rPr>
                      <w:strike/>
                      <w:highlight w:val="lightGray"/>
                    </w:rPr>
                    <w:t>nd provide county service offices and commission field staff with access to the course materials on the commission's Internet website</w:t>
                  </w:r>
                  <w:r w:rsidRPr="00950372">
                    <w:rPr>
                      <w:highlight w:val="lightGray"/>
                    </w:rPr>
                    <w:t>]</w:t>
                  </w:r>
                  <w:r>
                    <w:t>;</w:t>
                  </w:r>
                </w:p>
                <w:p w:rsidR="00862B3E" w:rsidRDefault="00073CBF" w:rsidP="004B19BC">
                  <w:pPr>
                    <w:jc w:val="both"/>
                  </w:pPr>
                  <w:r>
                    <w:t xml:space="preserve">(2)  regularly update </w:t>
                  </w:r>
                  <w:r w:rsidRPr="008A6E8C">
                    <w:rPr>
                      <w:highlight w:val="lightGray"/>
                    </w:rPr>
                    <w:t>[</w:t>
                  </w:r>
                  <w:r w:rsidRPr="008A6E8C">
                    <w:rPr>
                      <w:strike/>
                      <w:highlight w:val="lightGray"/>
                    </w:rPr>
                    <w:t>course materials,</w:t>
                  </w:r>
                  <w:r w:rsidRPr="008A6E8C">
                    <w:rPr>
                      <w:highlight w:val="lightGray"/>
                    </w:rPr>
                    <w:t>]</w:t>
                  </w:r>
                  <w:r>
                    <w:t xml:space="preserve"> training curriculum[</w:t>
                  </w:r>
                  <w:r>
                    <w:rPr>
                      <w:strike/>
                    </w:rPr>
                    <w:t>,</w:t>
                  </w:r>
                  <w:r>
                    <w:t>] and exami</w:t>
                  </w:r>
                  <w:r>
                    <w:t>nations after consulting with:</w:t>
                  </w:r>
                </w:p>
                <w:p w:rsidR="00862B3E" w:rsidRDefault="00073CBF" w:rsidP="004B19BC">
                  <w:pPr>
                    <w:jc w:val="both"/>
                  </w:pPr>
                  <w:r>
                    <w:t xml:space="preserve">(A)  the United States Department of Veterans Affairs to ensure the </w:t>
                  </w:r>
                  <w:r w:rsidRPr="008A6E8C">
                    <w:rPr>
                      <w:highlight w:val="lightGray"/>
                    </w:rPr>
                    <w:t>[</w:t>
                  </w:r>
                  <w:r w:rsidRPr="008A6E8C">
                    <w:rPr>
                      <w:strike/>
                      <w:highlight w:val="lightGray"/>
                    </w:rPr>
                    <w:t>course materials,</w:t>
                  </w:r>
                  <w:r w:rsidRPr="008A6E8C">
                    <w:rPr>
                      <w:highlight w:val="lightGray"/>
                    </w:rPr>
                    <w:t>]</w:t>
                  </w:r>
                  <w:r>
                    <w:t xml:space="preserve"> training curriculum[</w:t>
                  </w:r>
                  <w:r>
                    <w:rPr>
                      <w:strike/>
                    </w:rPr>
                    <w:t>,</w:t>
                  </w:r>
                  <w:r>
                    <w:t>] and examinations are accurate and meet applicable United States Department of Veterans Affairs requirements; and</w:t>
                  </w:r>
                </w:p>
                <w:p w:rsidR="00862B3E" w:rsidRDefault="00073CBF" w:rsidP="004B19BC">
                  <w:pPr>
                    <w:jc w:val="both"/>
                  </w:pPr>
                  <w:r>
                    <w:t>(</w:t>
                  </w:r>
                  <w:r>
                    <w:t xml:space="preserve">B)  accredited county service officers to ensure the </w:t>
                  </w:r>
                  <w:r w:rsidRPr="00E7157D">
                    <w:rPr>
                      <w:highlight w:val="lightGray"/>
                    </w:rPr>
                    <w:t>[</w:t>
                  </w:r>
                  <w:r w:rsidRPr="00E7157D">
                    <w:rPr>
                      <w:strike/>
                      <w:highlight w:val="lightGray"/>
                    </w:rPr>
                    <w:t>materials,</w:t>
                  </w:r>
                  <w:r w:rsidRPr="00E7157D">
                    <w:rPr>
                      <w:highlight w:val="lightGray"/>
                    </w:rPr>
                    <w:t>]</w:t>
                  </w:r>
                  <w:r>
                    <w:t xml:space="preserve"> training curriculum[</w:t>
                  </w:r>
                  <w:r>
                    <w:rPr>
                      <w:strike/>
                    </w:rPr>
                    <w:t>,</w:t>
                  </w:r>
                  <w:r>
                    <w:t>] and examinations include issues developing at the county level;</w:t>
                  </w:r>
                </w:p>
                <w:p w:rsidR="00862B3E" w:rsidRDefault="00073CBF" w:rsidP="004B19BC">
                  <w:pPr>
                    <w:jc w:val="both"/>
                  </w:pPr>
                  <w:r>
                    <w:t>(3)  develop a training handbook containing instruction and case studies addressing:</w:t>
                  </w:r>
                </w:p>
                <w:p w:rsidR="00862B3E" w:rsidRDefault="00073CBF" w:rsidP="004B19BC">
                  <w:pPr>
                    <w:jc w:val="both"/>
                  </w:pPr>
                </w:p>
                <w:p w:rsidR="00862B3E" w:rsidRDefault="00073CBF" w:rsidP="004B19BC">
                  <w:pPr>
                    <w:jc w:val="both"/>
                  </w:pPr>
                  <w:r>
                    <w:t xml:space="preserve">(A)  general </w:t>
                  </w:r>
                  <w:r>
                    <w:t>assistance techniques, including how to provide general information regarding state and federal benefits and referrals for other services and to other agencies, and general information regarding state and federal benefits;</w:t>
                  </w:r>
                </w:p>
                <w:p w:rsidR="00862B3E" w:rsidRDefault="00073CBF" w:rsidP="004B19BC">
                  <w:pPr>
                    <w:jc w:val="both"/>
                  </w:pPr>
                  <w:r>
                    <w:t xml:space="preserve">(B)  basic counseling approaches </w:t>
                  </w:r>
                  <w:r>
                    <w:t>for assisting veterans, their family members, and other eligible dependents filing benefit claims;</w:t>
                  </w:r>
                </w:p>
                <w:p w:rsidR="00862B3E" w:rsidRDefault="00073CBF" w:rsidP="004B19BC">
                  <w:pPr>
                    <w:jc w:val="both"/>
                  </w:pPr>
                </w:p>
                <w:p w:rsidR="00862B3E" w:rsidRDefault="00073CBF" w:rsidP="004B19BC">
                  <w:pPr>
                    <w:jc w:val="both"/>
                  </w:pPr>
                  <w:r>
                    <w:t>(C)  basic information on United States Department of Veterans Affairs processes and procedures, including how to accurately complete claims and appeals for</w:t>
                  </w:r>
                  <w:r>
                    <w:t>ms and how to support claims;</w:t>
                  </w:r>
                </w:p>
                <w:p w:rsidR="00862B3E" w:rsidRDefault="00073CBF" w:rsidP="004B19BC">
                  <w:pPr>
                    <w:jc w:val="both"/>
                  </w:pPr>
                  <w:r>
                    <w:t>(D)  methods of collecting required documentation and developing claims and appeals;</w:t>
                  </w:r>
                </w:p>
                <w:p w:rsidR="00862B3E" w:rsidRDefault="00073CBF" w:rsidP="004B19BC">
                  <w:pPr>
                    <w:jc w:val="both"/>
                  </w:pPr>
                  <w:r>
                    <w:t>(E)  methods of documenting progress and updating a veteran's, a veteran's family member's, or another eligible dependent's case information;</w:t>
                  </w:r>
                </w:p>
                <w:p w:rsidR="00862B3E" w:rsidRDefault="00073CBF" w:rsidP="004B19BC">
                  <w:pPr>
                    <w:jc w:val="both"/>
                  </w:pPr>
                  <w:r>
                    <w:t>(F)  methods of assisting veterans, their family members, or other eligible dependents in pursuing appeals, including offering case knowledge in appeals hearings; and</w:t>
                  </w:r>
                </w:p>
                <w:p w:rsidR="00862B3E" w:rsidRDefault="00073CBF" w:rsidP="004B19BC">
                  <w:pPr>
                    <w:jc w:val="both"/>
                  </w:pPr>
                </w:p>
                <w:p w:rsidR="00862B3E" w:rsidRDefault="00073CBF" w:rsidP="004B19BC">
                  <w:pPr>
                    <w:jc w:val="both"/>
                  </w:pPr>
                  <w:r>
                    <w:t>(G)  methods of representing veterans, their family members, or other eligible dependen</w:t>
                  </w:r>
                  <w:r>
                    <w:t>ts during appeals hearings; [</w:t>
                  </w:r>
                  <w:r>
                    <w:rPr>
                      <w:strike/>
                    </w:rPr>
                    <w:t>and</w:t>
                  </w:r>
                  <w:r>
                    <w:t>]</w:t>
                  </w:r>
                </w:p>
                <w:p w:rsidR="00862B3E" w:rsidRDefault="00073CBF" w:rsidP="004B19BC">
                  <w:pPr>
                    <w:jc w:val="both"/>
                  </w:pPr>
                  <w:r>
                    <w:t xml:space="preserve">(4)  coordinate with the Department of State Health Services to incorporate a suicide prevention component as part of the accreditation training </w:t>
                  </w:r>
                  <w:r w:rsidRPr="00E7157D">
                    <w:rPr>
                      <w:highlight w:val="lightGray"/>
                      <w:u w:val="single"/>
                    </w:rPr>
                    <w:t>curriculum</w:t>
                  </w:r>
                  <w:r>
                    <w:t xml:space="preserve"> and examination</w:t>
                  </w:r>
                  <w:r>
                    <w:rPr>
                      <w:u w:val="single"/>
                    </w:rPr>
                    <w:t>; and</w:t>
                  </w:r>
                </w:p>
                <w:p w:rsidR="00862B3E" w:rsidRPr="00CB6F43" w:rsidRDefault="00073CBF" w:rsidP="004B19BC">
                  <w:pPr>
                    <w:jc w:val="both"/>
                  </w:pPr>
                  <w:r w:rsidRPr="00950372">
                    <w:rPr>
                      <w:highlight w:val="lightGray"/>
                      <w:u w:val="single"/>
                    </w:rPr>
                    <w:t xml:space="preserve">(5)  approve a public or private entity that </w:t>
                  </w:r>
                  <w:r w:rsidRPr="00950372">
                    <w:rPr>
                      <w:highlight w:val="lightGray"/>
                      <w:u w:val="single"/>
                    </w:rPr>
                    <w:t>is accredited by the United States Department of Veterans Affairs to provide initial and continuing training required under this section</w:t>
                  </w:r>
                  <w:r w:rsidRPr="00950372">
                    <w:rPr>
                      <w:highlight w:val="lightGray"/>
                    </w:rPr>
                    <w:t>.</w:t>
                  </w:r>
                </w:p>
                <w:p w:rsidR="00862B3E" w:rsidRDefault="00073CBF" w:rsidP="004B19BC">
                  <w:pPr>
                    <w:jc w:val="both"/>
                  </w:pPr>
                  <w:r w:rsidRPr="00A04B52">
                    <w:rPr>
                      <w:u w:val="single"/>
                    </w:rPr>
                    <w:t>(e)</w:t>
                  </w:r>
                  <w:r w:rsidRPr="00A04B52">
                    <w:t xml:space="preserve"> [</w:t>
                  </w:r>
                  <w:r w:rsidRPr="00A04B52">
                    <w:rPr>
                      <w:strike/>
                    </w:rPr>
                    <w:t>(f)</w:t>
                  </w:r>
                  <w:r w:rsidRPr="00A04B52">
                    <w:t>]  The commission may establish rules to carry out the purposes of this section, including rules regarding car</w:t>
                  </w:r>
                  <w:r w:rsidRPr="00A04B52">
                    <w:t>ryover of credit for extra course attendance from one year into subsequent years and the anniversary date by which the continuing certification requirement must be met.</w:t>
                  </w:r>
                </w:p>
                <w:p w:rsidR="00862B3E" w:rsidRDefault="00073CBF" w:rsidP="004B19BC">
                  <w:pPr>
                    <w:jc w:val="both"/>
                  </w:pPr>
                </w:p>
              </w:tc>
              <w:tc>
                <w:tcPr>
                  <w:tcW w:w="4534" w:type="dxa"/>
                  <w:tcMar>
                    <w:left w:w="360" w:type="dxa"/>
                  </w:tcMar>
                </w:tcPr>
                <w:p w:rsidR="00862B3E" w:rsidRDefault="00073CBF" w:rsidP="004B19BC">
                  <w:pPr>
                    <w:jc w:val="both"/>
                  </w:pPr>
                  <w:r>
                    <w:t xml:space="preserve">SECTION 1.  Sections 434.038(a), (b), (c), and (e), Government Code, are amended to </w:t>
                  </w:r>
                  <w:r>
                    <w:t>read as follows:</w:t>
                  </w:r>
                </w:p>
                <w:p w:rsidR="00862B3E" w:rsidRDefault="00073CBF" w:rsidP="004B19BC">
                  <w:pPr>
                    <w:jc w:val="both"/>
                  </w:pPr>
                  <w:r>
                    <w:t xml:space="preserve">(a)  An officer shall, within the time after the date of the officer's appointment that the commission prescribes, complete a course of initial training </w:t>
                  </w:r>
                  <w:r w:rsidRPr="00950372">
                    <w:rPr>
                      <w:highlight w:val="lightGray"/>
                    </w:rPr>
                    <w:t xml:space="preserve">provided by the Texas Veterans Commission </w:t>
                  </w:r>
                  <w:r w:rsidRPr="00950372">
                    <w:rPr>
                      <w:highlight w:val="lightGray"/>
                      <w:u w:val="single"/>
                    </w:rPr>
                    <w:t>o</w:t>
                  </w:r>
                  <w:r w:rsidRPr="0083432F">
                    <w:rPr>
                      <w:highlight w:val="lightGray"/>
                      <w:u w:val="single"/>
                    </w:rPr>
                    <w:t>r approved under Subsection (e)(5)</w:t>
                  </w:r>
                  <w:r>
                    <w:t>.  The co</w:t>
                  </w:r>
                  <w:r>
                    <w:t xml:space="preserve">mmission shall issue the officer a certificate of training after completion of </w:t>
                  </w:r>
                  <w:r w:rsidRPr="0083432F">
                    <w:rPr>
                      <w:highlight w:val="lightGray"/>
                      <w:u w:val="single"/>
                    </w:rPr>
                    <w:t>all</w:t>
                  </w:r>
                  <w:r w:rsidRPr="0083432F">
                    <w:rPr>
                      <w:highlight w:val="lightGray"/>
                    </w:rPr>
                    <w:t xml:space="preserve"> [</w:t>
                  </w:r>
                  <w:r w:rsidRPr="0083432F">
                    <w:rPr>
                      <w:strike/>
                      <w:highlight w:val="lightGray"/>
                    </w:rPr>
                    <w:t>th</w:t>
                  </w:r>
                  <w:r w:rsidRPr="00950372">
                    <w:rPr>
                      <w:strike/>
                      <w:highlight w:val="lightGray"/>
                    </w:rPr>
                    <w:t>e</w:t>
                  </w:r>
                  <w:r w:rsidRPr="00950372">
                    <w:rPr>
                      <w:highlight w:val="lightGray"/>
                    </w:rPr>
                    <w:t xml:space="preserve">] initial training </w:t>
                  </w:r>
                  <w:r w:rsidRPr="00950372">
                    <w:rPr>
                      <w:highlight w:val="lightGray"/>
                      <w:u w:val="single"/>
                    </w:rPr>
                    <w:t>r</w:t>
                  </w:r>
                  <w:r w:rsidRPr="0083432F">
                    <w:rPr>
                      <w:highlight w:val="lightGray"/>
                      <w:u w:val="single"/>
                    </w:rPr>
                    <w:t>equirements established by the commission under this section</w:t>
                  </w:r>
                  <w:r w:rsidRPr="0083432F">
                    <w:rPr>
                      <w:highlight w:val="lightGray"/>
                    </w:rPr>
                    <w:t xml:space="preserve"> [</w:t>
                  </w:r>
                  <w:r w:rsidRPr="0083432F">
                    <w:rPr>
                      <w:strike/>
                      <w:highlight w:val="lightGray"/>
                    </w:rPr>
                    <w:t>course</w:t>
                  </w:r>
                  <w:r w:rsidRPr="0083432F">
                    <w:rPr>
                      <w:highlight w:val="lightGray"/>
                    </w:rPr>
                    <w:t>]</w:t>
                  </w:r>
                  <w:r>
                    <w:t xml:space="preserve">.  To maintain certification, the officer shall complete continuing training </w:t>
                  </w:r>
                  <w:r w:rsidRPr="0083432F">
                    <w:rPr>
                      <w:highlight w:val="lightGray"/>
                    </w:rPr>
                    <w:t>[</w:t>
                  </w:r>
                  <w:r w:rsidRPr="0083432F">
                    <w:rPr>
                      <w:strike/>
                      <w:highlight w:val="lightGray"/>
                    </w:rPr>
                    <w:t>to</w:t>
                  </w:r>
                  <w:r w:rsidRPr="0083432F">
                    <w:rPr>
                      <w:strike/>
                      <w:highlight w:val="lightGray"/>
                    </w:rPr>
                    <w:t xml:space="preserve"> the extent</w:t>
                  </w:r>
                  <w:r w:rsidRPr="0083432F">
                    <w:rPr>
                      <w:highlight w:val="lightGray"/>
                    </w:rPr>
                    <w:t>]</w:t>
                  </w:r>
                  <w:r>
                    <w:t xml:space="preserve"> required by the commission </w:t>
                  </w:r>
                  <w:r w:rsidRPr="00F44366">
                    <w:rPr>
                      <w:highlight w:val="lightGray"/>
                      <w:u w:val="single"/>
                    </w:rPr>
                    <w:t>that is approved under Subsection (e)(5) or provided by the commission</w:t>
                  </w:r>
                  <w:r>
                    <w:t>.  An officer must maintain certification to remain in office.</w:t>
                  </w: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r>
                    <w:t xml:space="preserve">(b)  </w:t>
                  </w:r>
                  <w:r w:rsidRPr="00A04B52">
                    <w:rPr>
                      <w:highlight w:val="lightGray"/>
                    </w:rPr>
                    <w:t xml:space="preserve">The commission </w:t>
                  </w:r>
                  <w:r w:rsidRPr="00A04B52">
                    <w:rPr>
                      <w:highlight w:val="lightGray"/>
                      <w:u w:val="single"/>
                    </w:rPr>
                    <w:t>may</w:t>
                  </w:r>
                  <w:r w:rsidRPr="00A04B52">
                    <w:rPr>
                      <w:highlight w:val="lightGray"/>
                    </w:rPr>
                    <w:t xml:space="preserve"> [</w:t>
                  </w:r>
                  <w:r w:rsidRPr="00A04B52">
                    <w:rPr>
                      <w:strike/>
                      <w:highlight w:val="lightGray"/>
                    </w:rPr>
                    <w:t>shall</w:t>
                  </w:r>
                  <w:r w:rsidRPr="00A04B52">
                    <w:rPr>
                      <w:highlight w:val="lightGray"/>
                    </w:rPr>
                    <w:t xml:space="preserve">] provide, at commission expense, the initial and continuing training required by this section at least once each year. </w:t>
                  </w:r>
                  <w:r w:rsidRPr="00A04B52">
                    <w:rPr>
                      <w:highlight w:val="lightGray"/>
                      <w:u w:val="single"/>
                    </w:rPr>
                    <w:t>If state funds are appropriated for that purpose, the commission shall reimburse an officer's travel and lodging expenses incurred in at</w:t>
                  </w:r>
                  <w:r w:rsidRPr="00A04B52">
                    <w:rPr>
                      <w:highlight w:val="lightGray"/>
                      <w:u w:val="single"/>
                    </w:rPr>
                    <w:t>tending training provided by the commission. The commission shall make the reimbursement in the manner prescribed for the reimbursement of these expenses to state employees.</w:t>
                  </w:r>
                </w:p>
                <w:p w:rsidR="00862B3E" w:rsidRDefault="00073CBF" w:rsidP="004B19BC">
                  <w:pPr>
                    <w:jc w:val="both"/>
                  </w:pPr>
                  <w:r>
                    <w:t>(c)  The commissioners court of an officer's county shall reimburse an officer's t</w:t>
                  </w:r>
                  <w:r>
                    <w:t>ravel and lodging expenses incurred in attending [</w:t>
                  </w:r>
                  <w:r>
                    <w:rPr>
                      <w:strike/>
                    </w:rPr>
                    <w:t>commission</w:t>
                  </w:r>
                  <w:r>
                    <w:t xml:space="preserve">] training </w:t>
                  </w:r>
                  <w:r>
                    <w:rPr>
                      <w:u w:val="single"/>
                    </w:rPr>
                    <w:t xml:space="preserve">required under this </w:t>
                  </w:r>
                  <w:r w:rsidRPr="008A6E8C">
                    <w:rPr>
                      <w:u w:val="single"/>
                    </w:rPr>
                    <w:t xml:space="preserve">section </w:t>
                  </w:r>
                  <w:r w:rsidRPr="00F44366">
                    <w:rPr>
                      <w:highlight w:val="lightGray"/>
                      <w:u w:val="single"/>
                    </w:rPr>
                    <w:t>that is approved under Subsection (e)(5)</w:t>
                  </w:r>
                  <w:r w:rsidRPr="00F44366">
                    <w:rPr>
                      <w:highlight w:val="lightGray"/>
                    </w:rPr>
                    <w:t xml:space="preserve"> [</w:t>
                  </w:r>
                  <w:r w:rsidRPr="00F44366">
                    <w:rPr>
                      <w:strike/>
                      <w:highlight w:val="lightGray"/>
                    </w:rPr>
                    <w:t>unless state funds are appropriated for that purpose.  If state funds are appropriated, the commission shall make t</w:t>
                  </w:r>
                  <w:r w:rsidRPr="00F44366">
                    <w:rPr>
                      <w:strike/>
                      <w:highlight w:val="lightGray"/>
                    </w:rPr>
                    <w:t>he reimbursement in the manner prescribed for the reimbursement of these expenses to state employee</w:t>
                  </w:r>
                  <w:r w:rsidRPr="002239DD">
                    <w:rPr>
                      <w:strike/>
                      <w:highlight w:val="lightGray"/>
                    </w:rPr>
                    <w:t>s</w:t>
                  </w:r>
                  <w:r w:rsidRPr="002239DD">
                    <w:rPr>
                      <w:highlight w:val="lightGray"/>
                    </w:rPr>
                    <w:t>].</w:t>
                  </w: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p>
                <w:p w:rsidR="00862B3E" w:rsidRDefault="00073CBF" w:rsidP="004B19BC">
                  <w:pPr>
                    <w:jc w:val="both"/>
                  </w:pPr>
                  <w:r>
                    <w:t>(e)  The commission shall:</w:t>
                  </w:r>
                </w:p>
                <w:p w:rsidR="00862B3E" w:rsidRDefault="00073CBF" w:rsidP="004B19BC">
                  <w:pPr>
                    <w:jc w:val="both"/>
                  </w:pPr>
                  <w:r>
                    <w:t xml:space="preserve">(1)  maintain </w:t>
                  </w:r>
                  <w:r w:rsidRPr="008A6E8C">
                    <w:rPr>
                      <w:highlight w:val="lightGray"/>
                    </w:rPr>
                    <w:t>course materials and</w:t>
                  </w:r>
                  <w:r>
                    <w:t xml:space="preserve"> examinations in a central location </w:t>
                  </w:r>
                  <w:r w:rsidRPr="008A6E8C">
                    <w:rPr>
                      <w:highlight w:val="lightGray"/>
                    </w:rPr>
                    <w:t xml:space="preserve">and provide county service offices and commission </w:t>
                  </w:r>
                  <w:r w:rsidRPr="008A6E8C">
                    <w:rPr>
                      <w:highlight w:val="lightGray"/>
                    </w:rPr>
                    <w:t>field staff with access to the course materials on the commission's Internet website;</w:t>
                  </w:r>
                </w:p>
                <w:p w:rsidR="00862B3E" w:rsidRDefault="00073CBF" w:rsidP="004B19BC">
                  <w:pPr>
                    <w:jc w:val="both"/>
                  </w:pPr>
                  <w:r>
                    <w:t xml:space="preserve">(2)  regularly update </w:t>
                  </w:r>
                  <w:r w:rsidRPr="008A6E8C">
                    <w:rPr>
                      <w:highlight w:val="lightGray"/>
                    </w:rPr>
                    <w:t>course materials,</w:t>
                  </w:r>
                  <w:r>
                    <w:t xml:space="preserve"> training curriculum, and examinations after consulting with:</w:t>
                  </w:r>
                </w:p>
                <w:p w:rsidR="00862B3E" w:rsidRDefault="00073CBF" w:rsidP="004B19BC">
                  <w:pPr>
                    <w:jc w:val="both"/>
                  </w:pPr>
                  <w:r>
                    <w:t xml:space="preserve">(A)  the United States Department of Veterans Affairs to ensure the </w:t>
                  </w:r>
                  <w:r w:rsidRPr="008A6E8C">
                    <w:rPr>
                      <w:highlight w:val="lightGray"/>
                    </w:rPr>
                    <w:t>c</w:t>
                  </w:r>
                  <w:r w:rsidRPr="008A6E8C">
                    <w:rPr>
                      <w:highlight w:val="lightGray"/>
                    </w:rPr>
                    <w:t>ourse materials,</w:t>
                  </w:r>
                  <w:r>
                    <w:t xml:space="preserve"> training curriculum, and examinations are accurate and meet applicable United States Department of Veterans Affairs requirements; and</w:t>
                  </w:r>
                </w:p>
                <w:p w:rsidR="00862B3E" w:rsidRDefault="00073CBF" w:rsidP="004B19BC">
                  <w:pPr>
                    <w:jc w:val="both"/>
                  </w:pPr>
                  <w:r>
                    <w:t xml:space="preserve">(B)  accredited county service officers to ensure the </w:t>
                  </w:r>
                  <w:r w:rsidRPr="008A6E8C">
                    <w:rPr>
                      <w:highlight w:val="lightGray"/>
                    </w:rPr>
                    <w:t>materials</w:t>
                  </w:r>
                  <w:r>
                    <w:t xml:space="preserve">, training curriculum, and examinations </w:t>
                  </w:r>
                  <w:r>
                    <w:t>include issues developing at the county level;</w:t>
                  </w:r>
                </w:p>
                <w:p w:rsidR="00862B3E" w:rsidRDefault="00073CBF" w:rsidP="004B19BC">
                  <w:pPr>
                    <w:jc w:val="both"/>
                  </w:pPr>
                  <w:r>
                    <w:t>(3)  develop a training handbook containing instruction and case studies addressing:</w:t>
                  </w:r>
                </w:p>
                <w:p w:rsidR="00862B3E" w:rsidRDefault="00073CBF" w:rsidP="004B19BC">
                  <w:pPr>
                    <w:jc w:val="both"/>
                  </w:pPr>
                  <w:r>
                    <w:t>(A)  general assistance techniques, including how to provide general information regarding state and federal benefits and re</w:t>
                  </w:r>
                  <w:r>
                    <w:t>ferrals for other services and to other agencies, and general information regarding state and federal benefits;</w:t>
                  </w:r>
                </w:p>
                <w:p w:rsidR="00862B3E" w:rsidRDefault="00073CBF" w:rsidP="004B19BC">
                  <w:pPr>
                    <w:jc w:val="both"/>
                  </w:pPr>
                  <w:r>
                    <w:t>(B)  basic counseling approaches for assisting veterans, their family members, and other eligible dependents filing benefit claims;</w:t>
                  </w:r>
                </w:p>
                <w:p w:rsidR="00862B3E" w:rsidRDefault="00073CBF" w:rsidP="004B19BC">
                  <w:pPr>
                    <w:jc w:val="both"/>
                  </w:pPr>
                  <w:r>
                    <w:t>(C)  basic i</w:t>
                  </w:r>
                  <w:r>
                    <w:t>nformation on United States Department of Veterans Affairs processes and procedures, including how to accurately complete claims and appeals forms and how to support claims;</w:t>
                  </w:r>
                </w:p>
                <w:p w:rsidR="00862B3E" w:rsidRDefault="00073CBF" w:rsidP="004B19BC">
                  <w:pPr>
                    <w:jc w:val="both"/>
                  </w:pPr>
                  <w:r>
                    <w:t>(D)  methods of collecting required documentation and developing claims and appeal</w:t>
                  </w:r>
                  <w:r>
                    <w:t>s;</w:t>
                  </w:r>
                </w:p>
                <w:p w:rsidR="00862B3E" w:rsidRDefault="00073CBF" w:rsidP="004B19BC">
                  <w:pPr>
                    <w:jc w:val="both"/>
                  </w:pPr>
                  <w:r>
                    <w:t>(E)  methods of documenting progress and updating a veteran's, a veteran's family member's, or another eligible dependent's case information;</w:t>
                  </w:r>
                </w:p>
                <w:p w:rsidR="00862B3E" w:rsidRDefault="00073CBF" w:rsidP="004B19BC">
                  <w:pPr>
                    <w:jc w:val="both"/>
                  </w:pPr>
                  <w:r>
                    <w:t>(F)  methods of assisting veterans, their family members, or other eligible dependents in pursuing appeals, inc</w:t>
                  </w:r>
                  <w:r>
                    <w:t>luding offering case knowledge in appeals hearings; and</w:t>
                  </w:r>
                </w:p>
                <w:p w:rsidR="00862B3E" w:rsidRDefault="00073CBF" w:rsidP="004B19BC">
                  <w:pPr>
                    <w:jc w:val="both"/>
                  </w:pPr>
                  <w:r>
                    <w:t>(G)  methods of representing veterans, their family members, or other eligible dependents during appeals hearings; [</w:t>
                  </w:r>
                  <w:r>
                    <w:rPr>
                      <w:strike/>
                    </w:rPr>
                    <w:t>and</w:t>
                  </w:r>
                  <w:r>
                    <w:t>]</w:t>
                  </w:r>
                </w:p>
                <w:p w:rsidR="00862B3E" w:rsidRDefault="00073CBF" w:rsidP="004B19BC">
                  <w:pPr>
                    <w:jc w:val="both"/>
                  </w:pPr>
                  <w:r>
                    <w:t>(4)  coordinate with the Department of State Health Services to incorporate a s</w:t>
                  </w:r>
                  <w:r>
                    <w:t>uicide prevention component as part of the accreditation training and examination</w:t>
                  </w:r>
                  <w:r>
                    <w:rPr>
                      <w:u w:val="single"/>
                    </w:rPr>
                    <w:t>; and</w:t>
                  </w:r>
                </w:p>
                <w:p w:rsidR="00862B3E" w:rsidRDefault="00073CBF" w:rsidP="004B19BC">
                  <w:pPr>
                    <w:jc w:val="both"/>
                  </w:pPr>
                  <w:r w:rsidRPr="00950372">
                    <w:rPr>
                      <w:highlight w:val="lightGray"/>
                      <w:u w:val="single"/>
                    </w:rPr>
                    <w:t>(5)  approve training provided by public or private entities to fulfill initial and continuing training requirements established by the commission under this section</w:t>
                  </w:r>
                  <w:r w:rsidRPr="00950372">
                    <w:rPr>
                      <w:highlight w:val="lightGray"/>
                    </w:rPr>
                    <w:t>.</w:t>
                  </w:r>
                </w:p>
                <w:p w:rsidR="00862B3E" w:rsidRDefault="00073CBF" w:rsidP="004B19BC">
                  <w:pPr>
                    <w:jc w:val="both"/>
                  </w:pPr>
                </w:p>
                <w:p w:rsidR="00862B3E" w:rsidRDefault="00073CBF" w:rsidP="004B19BC">
                  <w:pPr>
                    <w:jc w:val="both"/>
                  </w:pPr>
                </w:p>
              </w:tc>
            </w:tr>
            <w:tr w:rsidR="00704B3A" w:rsidTr="00BA645E">
              <w:tc>
                <w:tcPr>
                  <w:tcW w:w="4812" w:type="dxa"/>
                  <w:tcMar>
                    <w:right w:w="360" w:type="dxa"/>
                  </w:tcMar>
                </w:tcPr>
                <w:p w:rsidR="00BA645E" w:rsidRDefault="00073CBF" w:rsidP="004B19BC">
                  <w:pPr>
                    <w:jc w:val="both"/>
                  </w:pPr>
                  <w:r>
                    <w:t>SECTION 3.  This Act takes effect September 1, 2017.</w:t>
                  </w:r>
                </w:p>
                <w:p w:rsidR="00BA645E" w:rsidRDefault="00073CBF" w:rsidP="004B19BC">
                  <w:pPr>
                    <w:jc w:val="both"/>
                  </w:pPr>
                </w:p>
              </w:tc>
              <w:tc>
                <w:tcPr>
                  <w:tcW w:w="4534" w:type="dxa"/>
                  <w:tcMar>
                    <w:left w:w="360" w:type="dxa"/>
                  </w:tcMar>
                </w:tcPr>
                <w:p w:rsidR="00BA645E" w:rsidRDefault="00073CBF" w:rsidP="004B19BC">
                  <w:pPr>
                    <w:jc w:val="both"/>
                  </w:pPr>
                  <w:r>
                    <w:t>SECTION 2. Same as introduced version.</w:t>
                  </w:r>
                </w:p>
                <w:p w:rsidR="00BA645E" w:rsidRDefault="00073CBF" w:rsidP="004B19BC">
                  <w:pPr>
                    <w:jc w:val="both"/>
                  </w:pPr>
                </w:p>
                <w:p w:rsidR="00BA645E" w:rsidRDefault="00073CBF" w:rsidP="004B19BC">
                  <w:pPr>
                    <w:jc w:val="both"/>
                  </w:pPr>
                </w:p>
              </w:tc>
            </w:tr>
          </w:tbl>
          <w:p w:rsidR="00BA645E" w:rsidRDefault="00073CBF" w:rsidP="004B19BC"/>
          <w:p w:rsidR="00BA645E" w:rsidRPr="009C1E9A" w:rsidRDefault="00073CBF" w:rsidP="004B19BC">
            <w:pPr>
              <w:rPr>
                <w:b/>
                <w:u w:val="single"/>
              </w:rPr>
            </w:pPr>
          </w:p>
        </w:tc>
      </w:tr>
    </w:tbl>
    <w:p w:rsidR="008423E4" w:rsidRPr="00BE0E75" w:rsidRDefault="00073CBF" w:rsidP="008423E4">
      <w:pPr>
        <w:spacing w:line="480" w:lineRule="auto"/>
        <w:jc w:val="both"/>
        <w:rPr>
          <w:rFonts w:ascii="Arial" w:hAnsi="Arial"/>
          <w:sz w:val="16"/>
          <w:szCs w:val="16"/>
        </w:rPr>
      </w:pPr>
    </w:p>
    <w:p w:rsidR="004108C3" w:rsidRPr="008423E4" w:rsidRDefault="00073CB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3CBF">
      <w:r>
        <w:separator/>
      </w:r>
    </w:p>
  </w:endnote>
  <w:endnote w:type="continuationSeparator" w:id="0">
    <w:p w:rsidR="00000000" w:rsidRDefault="0007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04B3A" w:rsidTr="009C1E9A">
      <w:trPr>
        <w:cantSplit/>
      </w:trPr>
      <w:tc>
        <w:tcPr>
          <w:tcW w:w="0" w:type="pct"/>
        </w:tcPr>
        <w:p w:rsidR="00137D90" w:rsidRDefault="00073CBF" w:rsidP="009C1E9A">
          <w:pPr>
            <w:pStyle w:val="Footer"/>
            <w:tabs>
              <w:tab w:val="clear" w:pos="8640"/>
              <w:tab w:val="right" w:pos="9360"/>
            </w:tabs>
          </w:pPr>
        </w:p>
      </w:tc>
      <w:tc>
        <w:tcPr>
          <w:tcW w:w="2395" w:type="pct"/>
        </w:tcPr>
        <w:p w:rsidR="001A4310" w:rsidRDefault="00073CBF" w:rsidP="009C1E9A">
          <w:pPr>
            <w:pStyle w:val="Footer"/>
            <w:tabs>
              <w:tab w:val="clear" w:pos="8640"/>
              <w:tab w:val="right" w:pos="9360"/>
            </w:tabs>
          </w:pPr>
        </w:p>
        <w:p w:rsidR="00137D90" w:rsidRDefault="00073CBF" w:rsidP="009C1E9A">
          <w:pPr>
            <w:pStyle w:val="Footer"/>
            <w:tabs>
              <w:tab w:val="clear" w:pos="8640"/>
              <w:tab w:val="right" w:pos="9360"/>
            </w:tabs>
          </w:pPr>
        </w:p>
      </w:tc>
      <w:tc>
        <w:tcPr>
          <w:tcW w:w="2453" w:type="pct"/>
        </w:tcPr>
        <w:p w:rsidR="00137D90" w:rsidRDefault="00073CBF" w:rsidP="009C1E9A">
          <w:pPr>
            <w:pStyle w:val="Footer"/>
            <w:tabs>
              <w:tab w:val="clear" w:pos="8640"/>
              <w:tab w:val="right" w:pos="9360"/>
            </w:tabs>
            <w:jc w:val="right"/>
          </w:pPr>
        </w:p>
      </w:tc>
    </w:tr>
    <w:tr w:rsidR="00704B3A" w:rsidTr="009C1E9A">
      <w:trPr>
        <w:cantSplit/>
      </w:trPr>
      <w:tc>
        <w:tcPr>
          <w:tcW w:w="0" w:type="pct"/>
        </w:tcPr>
        <w:p w:rsidR="00EC379B" w:rsidRDefault="00073CBF" w:rsidP="009C1E9A">
          <w:pPr>
            <w:pStyle w:val="Footer"/>
            <w:tabs>
              <w:tab w:val="clear" w:pos="8640"/>
              <w:tab w:val="right" w:pos="9360"/>
            </w:tabs>
          </w:pPr>
        </w:p>
      </w:tc>
      <w:tc>
        <w:tcPr>
          <w:tcW w:w="2395" w:type="pct"/>
        </w:tcPr>
        <w:p w:rsidR="00EC379B" w:rsidRPr="009C1E9A" w:rsidRDefault="00073CBF" w:rsidP="009C1E9A">
          <w:pPr>
            <w:pStyle w:val="Footer"/>
            <w:tabs>
              <w:tab w:val="clear" w:pos="8640"/>
              <w:tab w:val="right" w:pos="9360"/>
            </w:tabs>
            <w:rPr>
              <w:rFonts w:ascii="Shruti" w:hAnsi="Shruti"/>
              <w:sz w:val="22"/>
            </w:rPr>
          </w:pPr>
          <w:r>
            <w:rPr>
              <w:rFonts w:ascii="Shruti" w:hAnsi="Shruti"/>
              <w:sz w:val="22"/>
            </w:rPr>
            <w:t>85R 23361</w:t>
          </w:r>
        </w:p>
      </w:tc>
      <w:tc>
        <w:tcPr>
          <w:tcW w:w="2453" w:type="pct"/>
        </w:tcPr>
        <w:p w:rsidR="00EC379B" w:rsidRDefault="00073CBF" w:rsidP="009C1E9A">
          <w:pPr>
            <w:pStyle w:val="Footer"/>
            <w:tabs>
              <w:tab w:val="clear" w:pos="8640"/>
              <w:tab w:val="right" w:pos="9360"/>
            </w:tabs>
            <w:jc w:val="right"/>
          </w:pPr>
          <w:r>
            <w:fldChar w:fldCharType="begin"/>
          </w:r>
          <w:r>
            <w:instrText xml:space="preserve"> DOCPROPERTY  OTID  \* MERGEFORMAT </w:instrText>
          </w:r>
          <w:r>
            <w:fldChar w:fldCharType="separate"/>
          </w:r>
          <w:r>
            <w:t>17.103.1651</w:t>
          </w:r>
          <w:r>
            <w:fldChar w:fldCharType="end"/>
          </w:r>
        </w:p>
      </w:tc>
    </w:tr>
    <w:tr w:rsidR="00704B3A" w:rsidTr="009C1E9A">
      <w:trPr>
        <w:cantSplit/>
      </w:trPr>
      <w:tc>
        <w:tcPr>
          <w:tcW w:w="0" w:type="pct"/>
        </w:tcPr>
        <w:p w:rsidR="00EC379B" w:rsidRDefault="00073CBF" w:rsidP="009C1E9A">
          <w:pPr>
            <w:pStyle w:val="Footer"/>
            <w:tabs>
              <w:tab w:val="clear" w:pos="4320"/>
              <w:tab w:val="clear" w:pos="8640"/>
              <w:tab w:val="left" w:pos="2865"/>
            </w:tabs>
          </w:pPr>
        </w:p>
      </w:tc>
      <w:tc>
        <w:tcPr>
          <w:tcW w:w="2395" w:type="pct"/>
        </w:tcPr>
        <w:p w:rsidR="00EC379B" w:rsidRPr="009C1E9A" w:rsidRDefault="00073CBF"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18280</w:t>
          </w:r>
        </w:p>
      </w:tc>
      <w:tc>
        <w:tcPr>
          <w:tcW w:w="2453" w:type="pct"/>
        </w:tcPr>
        <w:p w:rsidR="00EC379B" w:rsidRDefault="00073CBF" w:rsidP="006D504F">
          <w:pPr>
            <w:pStyle w:val="Footer"/>
            <w:rPr>
              <w:rStyle w:val="PageNumber"/>
            </w:rPr>
          </w:pPr>
        </w:p>
        <w:p w:rsidR="00EC379B" w:rsidRDefault="00073CBF" w:rsidP="009C1E9A">
          <w:pPr>
            <w:pStyle w:val="Footer"/>
            <w:tabs>
              <w:tab w:val="clear" w:pos="8640"/>
              <w:tab w:val="right" w:pos="9360"/>
            </w:tabs>
            <w:jc w:val="right"/>
          </w:pPr>
        </w:p>
      </w:tc>
    </w:tr>
    <w:tr w:rsidR="00704B3A" w:rsidTr="009C1E9A">
      <w:trPr>
        <w:cantSplit/>
        <w:trHeight w:val="323"/>
      </w:trPr>
      <w:tc>
        <w:tcPr>
          <w:tcW w:w="0" w:type="pct"/>
          <w:gridSpan w:val="3"/>
        </w:tcPr>
        <w:p w:rsidR="00EC379B" w:rsidRDefault="00073CB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73CBF" w:rsidP="009C1E9A">
          <w:pPr>
            <w:pStyle w:val="Footer"/>
            <w:tabs>
              <w:tab w:val="clear" w:pos="8640"/>
              <w:tab w:val="right" w:pos="9360"/>
            </w:tabs>
            <w:jc w:val="center"/>
          </w:pPr>
        </w:p>
      </w:tc>
    </w:tr>
  </w:tbl>
  <w:p w:rsidR="00EC379B" w:rsidRPr="00FF6F72" w:rsidRDefault="00073CB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3CBF">
      <w:r>
        <w:separator/>
      </w:r>
    </w:p>
  </w:footnote>
  <w:footnote w:type="continuationSeparator" w:id="0">
    <w:p w:rsidR="00000000" w:rsidRDefault="00073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3A"/>
    <w:rsid w:val="00073CBF"/>
    <w:rsid w:val="0070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C3D14"/>
    <w:rPr>
      <w:sz w:val="16"/>
      <w:szCs w:val="16"/>
    </w:rPr>
  </w:style>
  <w:style w:type="paragraph" w:styleId="CommentText">
    <w:name w:val="annotation text"/>
    <w:basedOn w:val="Normal"/>
    <w:link w:val="CommentTextChar"/>
    <w:rsid w:val="004C3D14"/>
    <w:rPr>
      <w:sz w:val="20"/>
      <w:szCs w:val="20"/>
    </w:rPr>
  </w:style>
  <w:style w:type="character" w:customStyle="1" w:styleId="CommentTextChar">
    <w:name w:val="Comment Text Char"/>
    <w:basedOn w:val="DefaultParagraphFont"/>
    <w:link w:val="CommentText"/>
    <w:rsid w:val="004C3D14"/>
  </w:style>
  <w:style w:type="paragraph" w:styleId="CommentSubject">
    <w:name w:val="annotation subject"/>
    <w:basedOn w:val="CommentText"/>
    <w:next w:val="CommentText"/>
    <w:link w:val="CommentSubjectChar"/>
    <w:rsid w:val="004C3D14"/>
    <w:rPr>
      <w:b/>
      <w:bCs/>
    </w:rPr>
  </w:style>
  <w:style w:type="character" w:customStyle="1" w:styleId="CommentSubjectChar">
    <w:name w:val="Comment Subject Char"/>
    <w:basedOn w:val="CommentTextChar"/>
    <w:link w:val="CommentSubject"/>
    <w:rsid w:val="004C3D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C3D14"/>
    <w:rPr>
      <w:sz w:val="16"/>
      <w:szCs w:val="16"/>
    </w:rPr>
  </w:style>
  <w:style w:type="paragraph" w:styleId="CommentText">
    <w:name w:val="annotation text"/>
    <w:basedOn w:val="Normal"/>
    <w:link w:val="CommentTextChar"/>
    <w:rsid w:val="004C3D14"/>
    <w:rPr>
      <w:sz w:val="20"/>
      <w:szCs w:val="20"/>
    </w:rPr>
  </w:style>
  <w:style w:type="character" w:customStyle="1" w:styleId="CommentTextChar">
    <w:name w:val="Comment Text Char"/>
    <w:basedOn w:val="DefaultParagraphFont"/>
    <w:link w:val="CommentText"/>
    <w:rsid w:val="004C3D14"/>
  </w:style>
  <w:style w:type="paragraph" w:styleId="CommentSubject">
    <w:name w:val="annotation subject"/>
    <w:basedOn w:val="CommentText"/>
    <w:next w:val="CommentText"/>
    <w:link w:val="CommentSubjectChar"/>
    <w:rsid w:val="004C3D14"/>
    <w:rPr>
      <w:b/>
      <w:bCs/>
    </w:rPr>
  </w:style>
  <w:style w:type="character" w:customStyle="1" w:styleId="CommentSubjectChar">
    <w:name w:val="Comment Subject Char"/>
    <w:basedOn w:val="CommentTextChar"/>
    <w:link w:val="CommentSubject"/>
    <w:rsid w:val="004C3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1952</Words>
  <Characters>11668</Characters>
  <Application>Microsoft Office Word</Application>
  <DocSecurity>4</DocSecurity>
  <Lines>393</Lines>
  <Paragraphs>83</Paragraphs>
  <ScaleCrop>false</ScaleCrop>
  <HeadingPairs>
    <vt:vector size="2" baseType="variant">
      <vt:variant>
        <vt:lpstr>Title</vt:lpstr>
      </vt:variant>
      <vt:variant>
        <vt:i4>1</vt:i4>
      </vt:variant>
    </vt:vector>
  </HeadingPairs>
  <TitlesOfParts>
    <vt:vector size="1" baseType="lpstr">
      <vt:lpstr>BA - HB02154 (Committee Report (Substituted))</vt:lpstr>
    </vt:vector>
  </TitlesOfParts>
  <Company>State of Texas</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23361</dc:subject>
  <dc:creator>State of Texas</dc:creator>
  <dc:description>HB 2154 by Guillen-(H)Defense &amp; Veterans' Affairs (Substitute Document Number: 85R 18280)</dc:description>
  <cp:lastModifiedBy>Molly Hoffman-Bricker</cp:lastModifiedBy>
  <cp:revision>2</cp:revision>
  <cp:lastPrinted>2017-04-15T17:10:00Z</cp:lastPrinted>
  <dcterms:created xsi:type="dcterms:W3CDTF">2017-04-24T22:44:00Z</dcterms:created>
  <dcterms:modified xsi:type="dcterms:W3CDTF">2017-04-24T22:44:00Z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17.103.1651</vt:lpwstr>
  </property>
</Properties>
</file>