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B5E6E" w:rsidTr="00345119">
        <w:tc>
          <w:tcPr>
            <w:tcW w:w="9576" w:type="dxa"/>
            <w:noWrap/>
          </w:tcPr>
          <w:p w:rsidR="008423E4" w:rsidRPr="0022177D" w:rsidRDefault="00DA415A" w:rsidP="00345119">
            <w:pPr>
              <w:pStyle w:val="Heading1"/>
            </w:pPr>
            <w:bookmarkStart w:id="0" w:name="_GoBack"/>
            <w:bookmarkEnd w:id="0"/>
            <w:r w:rsidRPr="00631897">
              <w:t>BILL ANALYSIS</w:t>
            </w:r>
          </w:p>
        </w:tc>
      </w:tr>
    </w:tbl>
    <w:p w:rsidR="008423E4" w:rsidRPr="0022177D" w:rsidRDefault="00DA415A" w:rsidP="008423E4">
      <w:pPr>
        <w:jc w:val="center"/>
      </w:pPr>
    </w:p>
    <w:p w:rsidR="008423E4" w:rsidRPr="00B31F0E" w:rsidRDefault="00DA415A" w:rsidP="008423E4"/>
    <w:p w:rsidR="008423E4" w:rsidRPr="00742794" w:rsidRDefault="00DA415A" w:rsidP="008423E4">
      <w:pPr>
        <w:tabs>
          <w:tab w:val="right" w:pos="9360"/>
        </w:tabs>
      </w:pPr>
    </w:p>
    <w:tbl>
      <w:tblPr>
        <w:tblW w:w="0" w:type="auto"/>
        <w:tblLayout w:type="fixed"/>
        <w:tblLook w:val="01E0" w:firstRow="1" w:lastRow="1" w:firstColumn="1" w:lastColumn="1" w:noHBand="0" w:noVBand="0"/>
      </w:tblPr>
      <w:tblGrid>
        <w:gridCol w:w="9576"/>
      </w:tblGrid>
      <w:tr w:rsidR="005B5E6E" w:rsidTr="00345119">
        <w:tc>
          <w:tcPr>
            <w:tcW w:w="9576" w:type="dxa"/>
          </w:tcPr>
          <w:p w:rsidR="008423E4" w:rsidRPr="00861995" w:rsidRDefault="00DA415A" w:rsidP="00345119">
            <w:pPr>
              <w:jc w:val="right"/>
            </w:pPr>
            <w:r>
              <w:t>C.S.H.B. 2287</w:t>
            </w:r>
          </w:p>
        </w:tc>
      </w:tr>
      <w:tr w:rsidR="005B5E6E" w:rsidTr="00345119">
        <w:tc>
          <w:tcPr>
            <w:tcW w:w="9576" w:type="dxa"/>
          </w:tcPr>
          <w:p w:rsidR="008423E4" w:rsidRPr="00861995" w:rsidRDefault="00DA415A" w:rsidP="003F255E">
            <w:pPr>
              <w:jc w:val="right"/>
            </w:pPr>
            <w:r>
              <w:t xml:space="preserve">By: </w:t>
            </w:r>
            <w:r>
              <w:t>Lozano</w:t>
            </w:r>
          </w:p>
        </w:tc>
      </w:tr>
      <w:tr w:rsidR="005B5E6E" w:rsidTr="00345119">
        <w:tc>
          <w:tcPr>
            <w:tcW w:w="9576" w:type="dxa"/>
          </w:tcPr>
          <w:p w:rsidR="008423E4" w:rsidRPr="00861995" w:rsidRDefault="00DA415A" w:rsidP="00345119">
            <w:pPr>
              <w:jc w:val="right"/>
            </w:pPr>
            <w:r>
              <w:t>Business &amp; Industry</w:t>
            </w:r>
          </w:p>
        </w:tc>
      </w:tr>
      <w:tr w:rsidR="005B5E6E" w:rsidTr="00345119">
        <w:tc>
          <w:tcPr>
            <w:tcW w:w="9576" w:type="dxa"/>
          </w:tcPr>
          <w:p w:rsidR="008423E4" w:rsidRDefault="00DA415A" w:rsidP="00345119">
            <w:pPr>
              <w:jc w:val="right"/>
            </w:pPr>
            <w:r>
              <w:t>Committee Report (Substituted)</w:t>
            </w:r>
          </w:p>
        </w:tc>
      </w:tr>
    </w:tbl>
    <w:p w:rsidR="008423E4" w:rsidRDefault="00DA415A" w:rsidP="008423E4">
      <w:pPr>
        <w:tabs>
          <w:tab w:val="right" w:pos="9360"/>
        </w:tabs>
      </w:pPr>
    </w:p>
    <w:p w:rsidR="008423E4" w:rsidRDefault="00DA415A" w:rsidP="008423E4"/>
    <w:p w:rsidR="008423E4" w:rsidRDefault="00DA415A" w:rsidP="008423E4"/>
    <w:tbl>
      <w:tblPr>
        <w:tblW w:w="0" w:type="auto"/>
        <w:tblCellMar>
          <w:left w:w="115" w:type="dxa"/>
          <w:right w:w="115" w:type="dxa"/>
        </w:tblCellMar>
        <w:tblLook w:val="01E0" w:firstRow="1" w:lastRow="1" w:firstColumn="1" w:lastColumn="1" w:noHBand="0" w:noVBand="0"/>
      </w:tblPr>
      <w:tblGrid>
        <w:gridCol w:w="9590"/>
      </w:tblGrid>
      <w:tr w:rsidR="005B5E6E" w:rsidTr="003F255E">
        <w:tc>
          <w:tcPr>
            <w:tcW w:w="9582" w:type="dxa"/>
          </w:tcPr>
          <w:p w:rsidR="008423E4" w:rsidRPr="00A8133F" w:rsidRDefault="00DA415A" w:rsidP="00D36794">
            <w:pPr>
              <w:rPr>
                <w:b/>
              </w:rPr>
            </w:pPr>
            <w:r w:rsidRPr="009C1E9A">
              <w:rPr>
                <w:b/>
                <w:u w:val="single"/>
              </w:rPr>
              <w:t>BACKGROUND AND PURPOSE</w:t>
            </w:r>
            <w:r>
              <w:rPr>
                <w:b/>
              </w:rPr>
              <w:t xml:space="preserve"> </w:t>
            </w:r>
          </w:p>
          <w:p w:rsidR="008423E4" w:rsidRDefault="00DA415A" w:rsidP="00D36794"/>
          <w:p w:rsidR="008423E4" w:rsidRDefault="00DA415A" w:rsidP="00D36794">
            <w:pPr>
              <w:pStyle w:val="Header"/>
              <w:jc w:val="both"/>
            </w:pPr>
            <w:r>
              <w:t>Interested parties contend that c</w:t>
            </w:r>
            <w:r>
              <w:t xml:space="preserve">ertified </w:t>
            </w:r>
            <w:r>
              <w:t>s</w:t>
            </w:r>
            <w:r>
              <w:t>elf</w:t>
            </w:r>
            <w:r>
              <w:t>-i</w:t>
            </w:r>
            <w:r>
              <w:t>nsure</w:t>
            </w:r>
            <w:r>
              <w:t>rs</w:t>
            </w:r>
            <w:r>
              <w:t xml:space="preserve"> </w:t>
            </w:r>
            <w:r>
              <w:t xml:space="preserve">should not be </w:t>
            </w:r>
            <w:r>
              <w:t>charged with an administrative violation</w:t>
            </w:r>
            <w:r>
              <w:t xml:space="preserve"> for conduct </w:t>
            </w:r>
            <w:r>
              <w:t xml:space="preserve">constituting such a violation under the Texas Workers' Compensation Act </w:t>
            </w:r>
            <w:r>
              <w:t xml:space="preserve">engaged in </w:t>
            </w:r>
            <w:r>
              <w:t>by a third-party administ</w:t>
            </w:r>
            <w:r>
              <w:t>rator acting as a claims servicing</w:t>
            </w:r>
            <w:r>
              <w:t xml:space="preserve"> contractor for the self-insurer's workers' compensation program</w:t>
            </w:r>
            <w:r>
              <w:t xml:space="preserve">. </w:t>
            </w:r>
            <w:r>
              <w:t>C.S.</w:t>
            </w:r>
            <w:r>
              <w:t>H.B. 2287 seeks to prohibit such a charge un</w:t>
            </w:r>
            <w:r>
              <w:t xml:space="preserve">less the self-insurer </w:t>
            </w:r>
            <w:r>
              <w:t>directed</w:t>
            </w:r>
            <w:r>
              <w:t xml:space="preserve"> the administrator </w:t>
            </w:r>
            <w:r>
              <w:t xml:space="preserve">to engage </w:t>
            </w:r>
            <w:r>
              <w:t>in such violative conduct</w:t>
            </w:r>
            <w:r>
              <w:t>.</w:t>
            </w:r>
          </w:p>
          <w:p w:rsidR="008423E4" w:rsidRPr="00E26B13" w:rsidRDefault="00DA415A" w:rsidP="00D36794">
            <w:pPr>
              <w:rPr>
                <w:b/>
              </w:rPr>
            </w:pPr>
          </w:p>
        </w:tc>
      </w:tr>
      <w:tr w:rsidR="005B5E6E" w:rsidTr="003F255E">
        <w:tc>
          <w:tcPr>
            <w:tcW w:w="9582" w:type="dxa"/>
          </w:tcPr>
          <w:p w:rsidR="0017725B" w:rsidRDefault="00DA415A" w:rsidP="00D36794">
            <w:pPr>
              <w:rPr>
                <w:b/>
                <w:u w:val="single"/>
              </w:rPr>
            </w:pPr>
            <w:r>
              <w:rPr>
                <w:b/>
                <w:u w:val="single"/>
              </w:rPr>
              <w:t>CRIMINAL JUSTICE IMPACT</w:t>
            </w:r>
          </w:p>
          <w:p w:rsidR="0017725B" w:rsidRDefault="00DA415A" w:rsidP="00D36794">
            <w:pPr>
              <w:rPr>
                <w:b/>
                <w:u w:val="single"/>
              </w:rPr>
            </w:pPr>
          </w:p>
          <w:p w:rsidR="00076531" w:rsidRPr="00076531" w:rsidRDefault="00DA415A" w:rsidP="00D36794">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17725B" w:rsidRPr="0017725B" w:rsidRDefault="00DA415A" w:rsidP="00D36794">
            <w:pPr>
              <w:rPr>
                <w:b/>
                <w:u w:val="single"/>
              </w:rPr>
            </w:pPr>
          </w:p>
        </w:tc>
      </w:tr>
      <w:tr w:rsidR="005B5E6E" w:rsidTr="003F255E">
        <w:tc>
          <w:tcPr>
            <w:tcW w:w="9582" w:type="dxa"/>
          </w:tcPr>
          <w:p w:rsidR="008423E4" w:rsidRPr="00A8133F" w:rsidRDefault="00DA415A" w:rsidP="00D36794">
            <w:pPr>
              <w:rPr>
                <w:b/>
              </w:rPr>
            </w:pPr>
            <w:r w:rsidRPr="009C1E9A">
              <w:rPr>
                <w:b/>
                <w:u w:val="single"/>
              </w:rPr>
              <w:t>RULEMAKING AUTHORITY</w:t>
            </w:r>
            <w:r>
              <w:rPr>
                <w:b/>
              </w:rPr>
              <w:t xml:space="preserve"> </w:t>
            </w:r>
          </w:p>
          <w:p w:rsidR="008423E4" w:rsidRDefault="00DA415A" w:rsidP="00D36794"/>
          <w:p w:rsidR="00076531" w:rsidRDefault="00DA415A" w:rsidP="00D36794">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DA415A" w:rsidP="00D36794">
            <w:pPr>
              <w:rPr>
                <w:b/>
              </w:rPr>
            </w:pPr>
          </w:p>
        </w:tc>
      </w:tr>
      <w:tr w:rsidR="005B5E6E" w:rsidTr="003F255E">
        <w:tc>
          <w:tcPr>
            <w:tcW w:w="9582" w:type="dxa"/>
          </w:tcPr>
          <w:p w:rsidR="008423E4" w:rsidRPr="00A8133F" w:rsidRDefault="00DA415A" w:rsidP="00D36794">
            <w:pPr>
              <w:rPr>
                <w:b/>
              </w:rPr>
            </w:pPr>
            <w:r w:rsidRPr="009C1E9A">
              <w:rPr>
                <w:b/>
                <w:u w:val="single"/>
              </w:rPr>
              <w:t>ANALYSIS</w:t>
            </w:r>
            <w:r>
              <w:rPr>
                <w:b/>
              </w:rPr>
              <w:t xml:space="preserve"> </w:t>
            </w:r>
          </w:p>
          <w:p w:rsidR="008423E4" w:rsidRDefault="00DA415A" w:rsidP="00D36794"/>
          <w:p w:rsidR="008423E4" w:rsidRDefault="00DA415A" w:rsidP="00D36794">
            <w:pPr>
              <w:pStyle w:val="Header"/>
              <w:jc w:val="both"/>
            </w:pPr>
            <w:r>
              <w:t>C.S.</w:t>
            </w:r>
            <w:r>
              <w:t xml:space="preserve">H.B. 2287 amends the Labor Code to </w:t>
            </w:r>
            <w:r>
              <w:t>make it an administrative violation under the Texas Workers' Compensation Act for</w:t>
            </w:r>
            <w:r>
              <w:t xml:space="preserve"> an administrator, as </w:t>
            </w:r>
            <w:r>
              <w:t xml:space="preserve">that term is </w:t>
            </w:r>
            <w:r>
              <w:t xml:space="preserve">defined by </w:t>
            </w:r>
            <w:r>
              <w:t>Insurance C</w:t>
            </w:r>
            <w:r>
              <w:t xml:space="preserve">ode </w:t>
            </w:r>
            <w:r>
              <w:t xml:space="preserve">provisions </w:t>
            </w:r>
            <w:r>
              <w:t>governing</w:t>
            </w:r>
            <w:r>
              <w:t xml:space="preserve"> third-party administrators, </w:t>
            </w:r>
            <w:r>
              <w:t xml:space="preserve">to </w:t>
            </w:r>
            <w:r>
              <w:t xml:space="preserve">engage in </w:t>
            </w:r>
            <w:r>
              <w:t xml:space="preserve">specified </w:t>
            </w:r>
            <w:r>
              <w:t>conduct</w:t>
            </w:r>
            <w:r>
              <w:t xml:space="preserve"> </w:t>
            </w:r>
            <w:r>
              <w:t xml:space="preserve">that otherwise constitutes an administrative violation by an insurance carrier or its representative </w:t>
            </w:r>
            <w:r>
              <w:t xml:space="preserve">in the course of administering a claim on behalf of </w:t>
            </w:r>
            <w:r>
              <w:t xml:space="preserve">a </w:t>
            </w:r>
            <w:r>
              <w:t>certified self-in</w:t>
            </w:r>
            <w:r>
              <w:t>surer</w:t>
            </w:r>
            <w:r>
              <w:t xml:space="preserve"> while the administrator is under contract with the certified self-insurer</w:t>
            </w:r>
            <w:r>
              <w:t xml:space="preserve">. The bill prohibits a certified self-insurer from being charged with such an administrative violation </w:t>
            </w:r>
            <w:r>
              <w:t xml:space="preserve">unless the certified self-insurer </w:t>
            </w:r>
            <w:r>
              <w:t>directed</w:t>
            </w:r>
            <w:r>
              <w:t xml:space="preserve"> the administrator </w:t>
            </w:r>
            <w:r>
              <w:t>to</w:t>
            </w:r>
            <w:r>
              <w:t xml:space="preserve"> engag</w:t>
            </w:r>
            <w:r>
              <w:t>e</w:t>
            </w:r>
            <w:r>
              <w:t xml:space="preserve"> in </w:t>
            </w:r>
            <w:r>
              <w:t>the conduct that is the subject of the violation.</w:t>
            </w:r>
          </w:p>
          <w:p w:rsidR="008423E4" w:rsidRPr="00835628" w:rsidRDefault="00DA415A" w:rsidP="00D36794">
            <w:pPr>
              <w:rPr>
                <w:b/>
              </w:rPr>
            </w:pPr>
          </w:p>
        </w:tc>
      </w:tr>
      <w:tr w:rsidR="005B5E6E" w:rsidTr="003F255E">
        <w:tc>
          <w:tcPr>
            <w:tcW w:w="9582" w:type="dxa"/>
          </w:tcPr>
          <w:p w:rsidR="008423E4" w:rsidRPr="00A8133F" w:rsidRDefault="00DA415A" w:rsidP="00D36794">
            <w:pPr>
              <w:rPr>
                <w:b/>
              </w:rPr>
            </w:pPr>
            <w:r w:rsidRPr="009C1E9A">
              <w:rPr>
                <w:b/>
                <w:u w:val="single"/>
              </w:rPr>
              <w:t>EFFECTIVE DATE</w:t>
            </w:r>
            <w:r>
              <w:rPr>
                <w:b/>
              </w:rPr>
              <w:t xml:space="preserve"> </w:t>
            </w:r>
          </w:p>
          <w:p w:rsidR="008423E4" w:rsidRDefault="00DA415A" w:rsidP="00D36794"/>
          <w:p w:rsidR="008423E4" w:rsidRDefault="00DA415A" w:rsidP="00D36794">
            <w:pPr>
              <w:pStyle w:val="Header"/>
              <w:tabs>
                <w:tab w:val="clear" w:pos="4320"/>
                <w:tab w:val="clear" w:pos="8640"/>
              </w:tabs>
              <w:jc w:val="both"/>
            </w:pPr>
            <w:r>
              <w:t>September 1, 2017.</w:t>
            </w:r>
          </w:p>
          <w:p w:rsidR="0037795E" w:rsidRPr="00B2211E" w:rsidRDefault="00DA415A" w:rsidP="00D36794">
            <w:pPr>
              <w:pStyle w:val="Header"/>
              <w:tabs>
                <w:tab w:val="clear" w:pos="4320"/>
                <w:tab w:val="clear" w:pos="8640"/>
              </w:tabs>
              <w:jc w:val="both"/>
            </w:pPr>
          </w:p>
        </w:tc>
      </w:tr>
      <w:tr w:rsidR="005B5E6E" w:rsidTr="003F255E">
        <w:tc>
          <w:tcPr>
            <w:tcW w:w="9582" w:type="dxa"/>
          </w:tcPr>
          <w:p w:rsidR="003F255E" w:rsidRDefault="00DA415A" w:rsidP="00D36794">
            <w:pPr>
              <w:jc w:val="both"/>
              <w:rPr>
                <w:b/>
                <w:u w:val="single"/>
              </w:rPr>
            </w:pPr>
            <w:r>
              <w:rPr>
                <w:b/>
                <w:u w:val="single"/>
              </w:rPr>
              <w:t>COMPARISON OF ORIGINAL AND SUBSTITUTE</w:t>
            </w:r>
          </w:p>
          <w:p w:rsidR="004C5522" w:rsidRDefault="00DA415A" w:rsidP="00D36794">
            <w:pPr>
              <w:jc w:val="both"/>
            </w:pPr>
          </w:p>
          <w:p w:rsidR="004C5522" w:rsidRDefault="00DA415A" w:rsidP="00D36794">
            <w:pPr>
              <w:jc w:val="both"/>
            </w:pPr>
            <w:r>
              <w:t>While C.S.H.B. 2287 may differ from the original in minor or nonsubstantive ways, the following comparison is organized and for</w:t>
            </w:r>
            <w:r>
              <w:t>matted in a manner that indicates the substantial differences between the introduced and committee substitute versions of the bill.</w:t>
            </w:r>
          </w:p>
          <w:p w:rsidR="004C5522" w:rsidRPr="00020374" w:rsidRDefault="00DA415A" w:rsidP="00D36794">
            <w:pPr>
              <w:jc w:val="both"/>
            </w:pPr>
          </w:p>
        </w:tc>
      </w:tr>
      <w:tr w:rsidR="005B5E6E" w:rsidTr="003F255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B5E6E" w:rsidTr="00020374">
              <w:trPr>
                <w:cantSplit/>
                <w:tblHeader/>
              </w:trPr>
              <w:tc>
                <w:tcPr>
                  <w:tcW w:w="4680" w:type="dxa"/>
                  <w:tcMar>
                    <w:bottom w:w="188" w:type="dxa"/>
                  </w:tcMar>
                </w:tcPr>
                <w:p w:rsidR="003F255E" w:rsidRDefault="00DA415A" w:rsidP="00D36794">
                  <w:pPr>
                    <w:jc w:val="center"/>
                  </w:pPr>
                  <w:r>
                    <w:t>INTRODUCED</w:t>
                  </w:r>
                </w:p>
              </w:tc>
              <w:tc>
                <w:tcPr>
                  <w:tcW w:w="4680" w:type="dxa"/>
                  <w:tcMar>
                    <w:bottom w:w="188" w:type="dxa"/>
                  </w:tcMar>
                </w:tcPr>
                <w:p w:rsidR="003F255E" w:rsidRDefault="00DA415A" w:rsidP="00D36794">
                  <w:pPr>
                    <w:jc w:val="center"/>
                  </w:pPr>
                  <w:r>
                    <w:t>HOUSE COMMITTEE SUBSTITUTE</w:t>
                  </w:r>
                </w:p>
              </w:tc>
            </w:tr>
            <w:tr w:rsidR="005B5E6E" w:rsidTr="00020374">
              <w:tc>
                <w:tcPr>
                  <w:tcW w:w="4680" w:type="dxa"/>
                  <w:tcMar>
                    <w:right w:w="360" w:type="dxa"/>
                  </w:tcMar>
                </w:tcPr>
                <w:p w:rsidR="003F255E" w:rsidRDefault="00DA415A" w:rsidP="00D36794">
                  <w:pPr>
                    <w:jc w:val="both"/>
                  </w:pPr>
                  <w:r>
                    <w:t xml:space="preserve">SECTION 1.  Section 415.002, Labor Code, </w:t>
                  </w:r>
                  <w:r>
                    <w:lastRenderedPageBreak/>
                    <w:t xml:space="preserve">is amended by adding Subsections (c) and </w:t>
                  </w:r>
                  <w:r>
                    <w:t>(d) to read as follows:</w:t>
                  </w:r>
                </w:p>
                <w:p w:rsidR="002C480F" w:rsidRDefault="00DA415A" w:rsidP="00D36794">
                  <w:pPr>
                    <w:jc w:val="both"/>
                    <w:rPr>
                      <w:u w:val="single"/>
                    </w:rPr>
                  </w:pPr>
                </w:p>
                <w:p w:rsidR="002C480F" w:rsidRDefault="00DA415A" w:rsidP="00D36794">
                  <w:pPr>
                    <w:jc w:val="both"/>
                    <w:rPr>
                      <w:u w:val="single"/>
                    </w:rPr>
                  </w:pPr>
                </w:p>
                <w:p w:rsidR="003F255E" w:rsidRPr="00CB081B" w:rsidRDefault="00DA415A" w:rsidP="00D36794">
                  <w:pPr>
                    <w:jc w:val="both"/>
                    <w:rPr>
                      <w:u w:val="single"/>
                    </w:rPr>
                  </w:pPr>
                  <w:r>
                    <w:rPr>
                      <w:u w:val="single"/>
                    </w:rPr>
                    <w:t>(c)  An administrator, as defined by Section 4151.</w:t>
                  </w:r>
                  <w:r w:rsidRPr="00CB081B">
                    <w:rPr>
                      <w:u w:val="single"/>
                    </w:rPr>
                    <w:t>001, Insurance Code,</w:t>
                  </w:r>
                  <w:r>
                    <w:rPr>
                      <w:u w:val="single"/>
                    </w:rPr>
                    <w:t xml:space="preserve"> commits an administrative violation under Subsection (a) if the administrator:</w:t>
                  </w:r>
                </w:p>
                <w:p w:rsidR="003F255E" w:rsidRDefault="00DA415A" w:rsidP="00D36794">
                  <w:pPr>
                    <w:jc w:val="both"/>
                  </w:pPr>
                  <w:r>
                    <w:rPr>
                      <w:u w:val="single"/>
                    </w:rPr>
                    <w:t>(1)  is under contract with a certified self-insurer; and</w:t>
                  </w:r>
                </w:p>
                <w:p w:rsidR="003F255E" w:rsidRDefault="00DA415A" w:rsidP="00D36794">
                  <w:pPr>
                    <w:jc w:val="both"/>
                  </w:pPr>
                  <w:r>
                    <w:rPr>
                      <w:u w:val="single"/>
                    </w:rPr>
                    <w:t>(2)  engages in conduc</w:t>
                  </w:r>
                  <w:r>
                    <w:rPr>
                      <w:u w:val="single"/>
                    </w:rPr>
                    <w:t>t described by Subsection (a) in the course of administering a claim on behalf of the certified self-insurer.</w:t>
                  </w:r>
                </w:p>
                <w:p w:rsidR="003F255E" w:rsidRDefault="00DA415A" w:rsidP="00D36794">
                  <w:pPr>
                    <w:jc w:val="both"/>
                  </w:pPr>
                  <w:r>
                    <w:rPr>
                      <w:u w:val="single"/>
                    </w:rPr>
                    <w:t>(d)  A certified self-insurer may not be charged with an administrative violation under Subsection (a) if the conduct that is the subject of the v</w:t>
                  </w:r>
                  <w:r>
                    <w:rPr>
                      <w:u w:val="single"/>
                    </w:rPr>
                    <w:t xml:space="preserve">iolation was engaged in by an administrator, as defined by Section 4151.001, Insurance Code, of the certified self-insurer, unless the certified self-insurer </w:t>
                  </w:r>
                  <w:r w:rsidRPr="004C5522">
                    <w:rPr>
                      <w:highlight w:val="lightGray"/>
                      <w:u w:val="single"/>
                    </w:rPr>
                    <w:t>was aware that</w:t>
                  </w:r>
                  <w:r>
                    <w:rPr>
                      <w:u w:val="single"/>
                    </w:rPr>
                    <w:t xml:space="preserve"> the administrator </w:t>
                  </w:r>
                  <w:r w:rsidRPr="004C5522">
                    <w:rPr>
                      <w:highlight w:val="lightGray"/>
                      <w:u w:val="single"/>
                    </w:rPr>
                    <w:t>was engaging</w:t>
                  </w:r>
                  <w:r>
                    <w:rPr>
                      <w:u w:val="single"/>
                    </w:rPr>
                    <w:t xml:space="preserve"> in that conduct.</w:t>
                  </w:r>
                </w:p>
              </w:tc>
              <w:tc>
                <w:tcPr>
                  <w:tcW w:w="4680" w:type="dxa"/>
                  <w:tcMar>
                    <w:left w:w="360" w:type="dxa"/>
                  </w:tcMar>
                </w:tcPr>
                <w:p w:rsidR="003F255E" w:rsidRDefault="00DA415A" w:rsidP="00D36794">
                  <w:pPr>
                    <w:jc w:val="both"/>
                  </w:pPr>
                  <w:r>
                    <w:lastRenderedPageBreak/>
                    <w:t xml:space="preserve">SECTION 1.  Section 415.002, Labor </w:t>
                  </w:r>
                  <w:r>
                    <w:t xml:space="preserve">Code, </w:t>
                  </w:r>
                  <w:r>
                    <w:lastRenderedPageBreak/>
                    <w:t>is amended by adding Subsections (c) and (d) to read as follows:</w:t>
                  </w:r>
                </w:p>
                <w:p w:rsidR="003F255E" w:rsidRDefault="00DA415A" w:rsidP="00D36794">
                  <w:pPr>
                    <w:jc w:val="both"/>
                  </w:pPr>
                  <w:r w:rsidRPr="00CB081B">
                    <w:rPr>
                      <w:u w:val="single"/>
                    </w:rPr>
                    <w:t xml:space="preserve">(c)  </w:t>
                  </w:r>
                  <w:r w:rsidRPr="002C480F">
                    <w:rPr>
                      <w:highlight w:val="lightGray"/>
                      <w:u w:val="single"/>
                    </w:rPr>
                    <w:t>Notwithstanding any provision of a contract entered into under Section 4151.253, Insurance Code,</w:t>
                  </w:r>
                  <w:r>
                    <w:rPr>
                      <w:u w:val="single"/>
                    </w:rPr>
                    <w:t xml:space="preserve"> an administrator, as defined by Section 4151.</w:t>
                  </w:r>
                  <w:r w:rsidRPr="00CB081B">
                    <w:rPr>
                      <w:u w:val="single"/>
                    </w:rPr>
                    <w:t>001 of that code</w:t>
                  </w:r>
                  <w:r>
                    <w:rPr>
                      <w:u w:val="single"/>
                    </w:rPr>
                    <w:t>, commits an administr</w:t>
                  </w:r>
                  <w:r>
                    <w:rPr>
                      <w:u w:val="single"/>
                    </w:rPr>
                    <w:t>ative violation under Subsection (a) if the administrator:</w:t>
                  </w:r>
                </w:p>
                <w:p w:rsidR="003F255E" w:rsidRDefault="00DA415A" w:rsidP="00D36794">
                  <w:pPr>
                    <w:jc w:val="both"/>
                  </w:pPr>
                  <w:r>
                    <w:rPr>
                      <w:u w:val="single"/>
                    </w:rPr>
                    <w:t>(1)  is under contract with a certified self-insurer; and</w:t>
                  </w:r>
                </w:p>
                <w:p w:rsidR="003F255E" w:rsidRDefault="00DA415A" w:rsidP="00D36794">
                  <w:pPr>
                    <w:jc w:val="both"/>
                  </w:pPr>
                  <w:r>
                    <w:rPr>
                      <w:u w:val="single"/>
                    </w:rPr>
                    <w:t>(2)  engages in conduct described by Subsection (a) in the course of administering a claim on behalf of the certified self-insurer.</w:t>
                  </w:r>
                </w:p>
                <w:p w:rsidR="003F255E" w:rsidRDefault="00DA415A" w:rsidP="00D36794">
                  <w:pPr>
                    <w:jc w:val="both"/>
                  </w:pPr>
                  <w:r>
                    <w:rPr>
                      <w:u w:val="single"/>
                    </w:rPr>
                    <w:t xml:space="preserve">(d)  A certified self-insurer may not be charged with an administrative violation under Subsection (a) if the conduct that is the subject of the violation was engaged in by an administrator, as defined by Section 4151.001, Insurance Code, of the certified </w:t>
                  </w:r>
                  <w:r>
                    <w:rPr>
                      <w:u w:val="single"/>
                    </w:rPr>
                    <w:t xml:space="preserve">self-insurer, unless the certified self-insurer </w:t>
                  </w:r>
                  <w:r w:rsidRPr="00020374">
                    <w:rPr>
                      <w:highlight w:val="lightGray"/>
                      <w:u w:val="single"/>
                    </w:rPr>
                    <w:t>directed</w:t>
                  </w:r>
                  <w:r>
                    <w:rPr>
                      <w:u w:val="single"/>
                    </w:rPr>
                    <w:t xml:space="preserve"> the administrator </w:t>
                  </w:r>
                  <w:r w:rsidRPr="004C5522">
                    <w:rPr>
                      <w:highlight w:val="lightGray"/>
                      <w:u w:val="single"/>
                    </w:rPr>
                    <w:t>to engage</w:t>
                  </w:r>
                  <w:r>
                    <w:rPr>
                      <w:u w:val="single"/>
                    </w:rPr>
                    <w:t xml:space="preserve"> in that conduct.</w:t>
                  </w:r>
                </w:p>
              </w:tc>
            </w:tr>
            <w:tr w:rsidR="005B5E6E" w:rsidTr="00020374">
              <w:tc>
                <w:tcPr>
                  <w:tcW w:w="4680" w:type="dxa"/>
                  <w:tcMar>
                    <w:right w:w="360" w:type="dxa"/>
                  </w:tcMar>
                </w:tcPr>
                <w:p w:rsidR="003F255E" w:rsidRDefault="00DA415A" w:rsidP="00D36794">
                  <w:pPr>
                    <w:jc w:val="both"/>
                  </w:pPr>
                  <w:r>
                    <w:lastRenderedPageBreak/>
                    <w:t xml:space="preserve">SECTION 2.  Sections 415.002(c) and (d), Labor Code, as added by this Act, apply only to an administrative violation committed on or after the effective </w:t>
                  </w:r>
                  <w:r>
                    <w:t>date of this Act.  An administrative violation committed before the effective date of this Act is governed by the law in effect on the date the administrative violation was committed, and the former law is continued in effect for that purpose.</w:t>
                  </w:r>
                </w:p>
              </w:tc>
              <w:tc>
                <w:tcPr>
                  <w:tcW w:w="4680" w:type="dxa"/>
                  <w:tcMar>
                    <w:left w:w="360" w:type="dxa"/>
                  </w:tcMar>
                </w:tcPr>
                <w:p w:rsidR="003F255E" w:rsidRDefault="00DA415A" w:rsidP="00D36794">
                  <w:pPr>
                    <w:jc w:val="both"/>
                  </w:pPr>
                  <w:r>
                    <w:t>SECTION 2. S</w:t>
                  </w:r>
                  <w:r>
                    <w:t>ame as introduced version.</w:t>
                  </w:r>
                </w:p>
                <w:p w:rsidR="003F255E" w:rsidRDefault="00DA415A" w:rsidP="00D36794">
                  <w:pPr>
                    <w:jc w:val="both"/>
                  </w:pPr>
                </w:p>
                <w:p w:rsidR="003F255E" w:rsidRDefault="00DA415A" w:rsidP="00D36794">
                  <w:pPr>
                    <w:jc w:val="both"/>
                  </w:pPr>
                </w:p>
              </w:tc>
            </w:tr>
            <w:tr w:rsidR="005B5E6E" w:rsidTr="00020374">
              <w:tc>
                <w:tcPr>
                  <w:tcW w:w="4680" w:type="dxa"/>
                  <w:tcMar>
                    <w:right w:w="360" w:type="dxa"/>
                  </w:tcMar>
                </w:tcPr>
                <w:p w:rsidR="003F255E" w:rsidRDefault="00DA415A" w:rsidP="00D36794">
                  <w:pPr>
                    <w:jc w:val="both"/>
                  </w:pPr>
                  <w:r>
                    <w:t>SECTION 3.  This Act takes effect September 1, 2017.</w:t>
                  </w:r>
                </w:p>
              </w:tc>
              <w:tc>
                <w:tcPr>
                  <w:tcW w:w="4680" w:type="dxa"/>
                  <w:tcMar>
                    <w:left w:w="360" w:type="dxa"/>
                  </w:tcMar>
                </w:tcPr>
                <w:p w:rsidR="003F255E" w:rsidRDefault="00DA415A" w:rsidP="00D36794">
                  <w:pPr>
                    <w:jc w:val="both"/>
                  </w:pPr>
                  <w:r>
                    <w:t>SECTION 3. Same as introduced version.</w:t>
                  </w:r>
                </w:p>
                <w:p w:rsidR="003F255E" w:rsidRDefault="00DA415A" w:rsidP="00D36794">
                  <w:pPr>
                    <w:jc w:val="both"/>
                  </w:pPr>
                </w:p>
              </w:tc>
            </w:tr>
          </w:tbl>
          <w:p w:rsidR="003F255E" w:rsidRDefault="00DA415A" w:rsidP="00D36794"/>
          <w:p w:rsidR="003F255E" w:rsidRPr="009C1E9A" w:rsidRDefault="00DA415A" w:rsidP="00D36794">
            <w:pPr>
              <w:rPr>
                <w:b/>
                <w:u w:val="single"/>
              </w:rPr>
            </w:pPr>
          </w:p>
        </w:tc>
      </w:tr>
    </w:tbl>
    <w:p w:rsidR="004108C3" w:rsidRPr="00B2211E" w:rsidRDefault="00DA415A" w:rsidP="00B2211E">
      <w:pPr>
        <w:rPr>
          <w:sz w:val="16"/>
          <w:szCs w:val="16"/>
        </w:rPr>
      </w:pPr>
    </w:p>
    <w:sectPr w:rsidR="004108C3" w:rsidRPr="00B2211E"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415A">
      <w:r>
        <w:separator/>
      </w:r>
    </w:p>
  </w:endnote>
  <w:endnote w:type="continuationSeparator" w:id="0">
    <w:p w:rsidR="00000000" w:rsidRDefault="00DA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B5E6E" w:rsidTr="009C1E9A">
      <w:trPr>
        <w:cantSplit/>
      </w:trPr>
      <w:tc>
        <w:tcPr>
          <w:tcW w:w="0" w:type="pct"/>
        </w:tcPr>
        <w:p w:rsidR="00137D90" w:rsidRDefault="00DA415A" w:rsidP="009C1E9A">
          <w:pPr>
            <w:pStyle w:val="Footer"/>
            <w:tabs>
              <w:tab w:val="clear" w:pos="8640"/>
              <w:tab w:val="right" w:pos="9360"/>
            </w:tabs>
          </w:pPr>
        </w:p>
      </w:tc>
      <w:tc>
        <w:tcPr>
          <w:tcW w:w="2395" w:type="pct"/>
        </w:tcPr>
        <w:p w:rsidR="00137D90" w:rsidRDefault="00DA415A" w:rsidP="009C1E9A">
          <w:pPr>
            <w:pStyle w:val="Footer"/>
            <w:tabs>
              <w:tab w:val="clear" w:pos="8640"/>
              <w:tab w:val="right" w:pos="9360"/>
            </w:tabs>
          </w:pPr>
        </w:p>
        <w:p w:rsidR="001A4310" w:rsidRDefault="00DA415A" w:rsidP="009C1E9A">
          <w:pPr>
            <w:pStyle w:val="Footer"/>
            <w:tabs>
              <w:tab w:val="clear" w:pos="8640"/>
              <w:tab w:val="right" w:pos="9360"/>
            </w:tabs>
          </w:pPr>
        </w:p>
        <w:p w:rsidR="00137D90" w:rsidRDefault="00DA415A" w:rsidP="009C1E9A">
          <w:pPr>
            <w:pStyle w:val="Footer"/>
            <w:tabs>
              <w:tab w:val="clear" w:pos="8640"/>
              <w:tab w:val="right" w:pos="9360"/>
            </w:tabs>
          </w:pPr>
        </w:p>
      </w:tc>
      <w:tc>
        <w:tcPr>
          <w:tcW w:w="2453" w:type="pct"/>
        </w:tcPr>
        <w:p w:rsidR="00137D90" w:rsidRDefault="00DA415A" w:rsidP="009C1E9A">
          <w:pPr>
            <w:pStyle w:val="Footer"/>
            <w:tabs>
              <w:tab w:val="clear" w:pos="8640"/>
              <w:tab w:val="right" w:pos="9360"/>
            </w:tabs>
            <w:jc w:val="right"/>
          </w:pPr>
        </w:p>
      </w:tc>
    </w:tr>
    <w:tr w:rsidR="005B5E6E" w:rsidTr="009C1E9A">
      <w:trPr>
        <w:cantSplit/>
      </w:trPr>
      <w:tc>
        <w:tcPr>
          <w:tcW w:w="0" w:type="pct"/>
        </w:tcPr>
        <w:p w:rsidR="00EC379B" w:rsidRDefault="00DA415A" w:rsidP="009C1E9A">
          <w:pPr>
            <w:pStyle w:val="Footer"/>
            <w:tabs>
              <w:tab w:val="clear" w:pos="8640"/>
              <w:tab w:val="right" w:pos="9360"/>
            </w:tabs>
          </w:pPr>
        </w:p>
      </w:tc>
      <w:tc>
        <w:tcPr>
          <w:tcW w:w="2395" w:type="pct"/>
        </w:tcPr>
        <w:p w:rsidR="00EC379B" w:rsidRPr="009C1E9A" w:rsidRDefault="00DA415A" w:rsidP="009C1E9A">
          <w:pPr>
            <w:pStyle w:val="Footer"/>
            <w:tabs>
              <w:tab w:val="clear" w:pos="8640"/>
              <w:tab w:val="right" w:pos="9360"/>
            </w:tabs>
            <w:rPr>
              <w:rFonts w:ascii="Shruti" w:hAnsi="Shruti"/>
              <w:sz w:val="22"/>
            </w:rPr>
          </w:pPr>
          <w:r>
            <w:rPr>
              <w:rFonts w:ascii="Shruti" w:hAnsi="Shruti"/>
              <w:sz w:val="22"/>
            </w:rPr>
            <w:t>85R 29433</w:t>
          </w:r>
        </w:p>
      </w:tc>
      <w:tc>
        <w:tcPr>
          <w:tcW w:w="2453" w:type="pct"/>
        </w:tcPr>
        <w:p w:rsidR="00EC379B" w:rsidRDefault="00DA415A" w:rsidP="009C1E9A">
          <w:pPr>
            <w:pStyle w:val="Footer"/>
            <w:tabs>
              <w:tab w:val="clear" w:pos="8640"/>
              <w:tab w:val="right" w:pos="9360"/>
            </w:tabs>
            <w:jc w:val="right"/>
          </w:pPr>
          <w:r>
            <w:fldChar w:fldCharType="begin"/>
          </w:r>
          <w:r>
            <w:instrText xml:space="preserve"> DOCPROPERTY  OTID  \* MERGEFORMAT </w:instrText>
          </w:r>
          <w:r>
            <w:fldChar w:fldCharType="separate"/>
          </w:r>
          <w:r>
            <w:t>17.128.490</w:t>
          </w:r>
          <w:r>
            <w:fldChar w:fldCharType="end"/>
          </w:r>
        </w:p>
      </w:tc>
    </w:tr>
    <w:tr w:rsidR="005B5E6E" w:rsidTr="009C1E9A">
      <w:trPr>
        <w:cantSplit/>
      </w:trPr>
      <w:tc>
        <w:tcPr>
          <w:tcW w:w="0" w:type="pct"/>
        </w:tcPr>
        <w:p w:rsidR="00EC379B" w:rsidRDefault="00DA415A" w:rsidP="009C1E9A">
          <w:pPr>
            <w:pStyle w:val="Footer"/>
            <w:tabs>
              <w:tab w:val="clear" w:pos="4320"/>
              <w:tab w:val="clear" w:pos="8640"/>
              <w:tab w:val="left" w:pos="2865"/>
            </w:tabs>
          </w:pPr>
        </w:p>
      </w:tc>
      <w:tc>
        <w:tcPr>
          <w:tcW w:w="2395" w:type="pct"/>
        </w:tcPr>
        <w:p w:rsidR="00EC379B" w:rsidRPr="009C1E9A" w:rsidRDefault="00DA415A" w:rsidP="009C1E9A">
          <w:pPr>
            <w:pStyle w:val="Footer"/>
            <w:tabs>
              <w:tab w:val="clear" w:pos="4320"/>
              <w:tab w:val="clear" w:pos="8640"/>
              <w:tab w:val="left" w:pos="2865"/>
            </w:tabs>
            <w:rPr>
              <w:rFonts w:ascii="Shruti" w:hAnsi="Shruti"/>
              <w:sz w:val="22"/>
            </w:rPr>
          </w:pPr>
          <w:r>
            <w:rPr>
              <w:rFonts w:ascii="Shruti" w:hAnsi="Shruti"/>
              <w:sz w:val="22"/>
            </w:rPr>
            <w:t>Substitute Document Number: 85R 23412</w:t>
          </w:r>
        </w:p>
      </w:tc>
      <w:tc>
        <w:tcPr>
          <w:tcW w:w="2453" w:type="pct"/>
        </w:tcPr>
        <w:p w:rsidR="00EC379B" w:rsidRDefault="00DA415A" w:rsidP="006D504F">
          <w:pPr>
            <w:pStyle w:val="Footer"/>
            <w:rPr>
              <w:rStyle w:val="PageNumber"/>
            </w:rPr>
          </w:pPr>
        </w:p>
        <w:p w:rsidR="00EC379B" w:rsidRDefault="00DA415A" w:rsidP="009C1E9A">
          <w:pPr>
            <w:pStyle w:val="Footer"/>
            <w:tabs>
              <w:tab w:val="clear" w:pos="8640"/>
              <w:tab w:val="right" w:pos="9360"/>
            </w:tabs>
            <w:jc w:val="right"/>
          </w:pPr>
        </w:p>
      </w:tc>
    </w:tr>
    <w:tr w:rsidR="005B5E6E" w:rsidTr="009C1E9A">
      <w:trPr>
        <w:cantSplit/>
        <w:trHeight w:val="323"/>
      </w:trPr>
      <w:tc>
        <w:tcPr>
          <w:tcW w:w="0" w:type="pct"/>
          <w:gridSpan w:val="3"/>
        </w:tcPr>
        <w:p w:rsidR="00EC379B" w:rsidRDefault="00DA415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A415A" w:rsidP="009C1E9A">
          <w:pPr>
            <w:pStyle w:val="Footer"/>
            <w:tabs>
              <w:tab w:val="clear" w:pos="8640"/>
              <w:tab w:val="right" w:pos="9360"/>
            </w:tabs>
            <w:jc w:val="center"/>
          </w:pPr>
        </w:p>
      </w:tc>
    </w:tr>
  </w:tbl>
  <w:p w:rsidR="00EC379B" w:rsidRPr="00FF6F72" w:rsidRDefault="00DA415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415A">
      <w:r>
        <w:separator/>
      </w:r>
    </w:p>
  </w:footnote>
  <w:footnote w:type="continuationSeparator" w:id="0">
    <w:p w:rsidR="00000000" w:rsidRDefault="00DA4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6E"/>
    <w:rsid w:val="005B5E6E"/>
    <w:rsid w:val="00DA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3464"/>
    <w:rPr>
      <w:sz w:val="16"/>
      <w:szCs w:val="16"/>
    </w:rPr>
  </w:style>
  <w:style w:type="paragraph" w:styleId="CommentText">
    <w:name w:val="annotation text"/>
    <w:basedOn w:val="Normal"/>
    <w:link w:val="CommentTextChar"/>
    <w:rsid w:val="00DF3464"/>
    <w:rPr>
      <w:sz w:val="20"/>
      <w:szCs w:val="20"/>
    </w:rPr>
  </w:style>
  <w:style w:type="character" w:customStyle="1" w:styleId="CommentTextChar">
    <w:name w:val="Comment Text Char"/>
    <w:basedOn w:val="DefaultParagraphFont"/>
    <w:link w:val="CommentText"/>
    <w:rsid w:val="00DF3464"/>
  </w:style>
  <w:style w:type="paragraph" w:styleId="CommentSubject">
    <w:name w:val="annotation subject"/>
    <w:basedOn w:val="CommentText"/>
    <w:next w:val="CommentText"/>
    <w:link w:val="CommentSubjectChar"/>
    <w:rsid w:val="00DF3464"/>
    <w:rPr>
      <w:b/>
      <w:bCs/>
    </w:rPr>
  </w:style>
  <w:style w:type="character" w:customStyle="1" w:styleId="CommentSubjectChar">
    <w:name w:val="Comment Subject Char"/>
    <w:basedOn w:val="CommentTextChar"/>
    <w:link w:val="CommentSubject"/>
    <w:rsid w:val="00DF3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3464"/>
    <w:rPr>
      <w:sz w:val="16"/>
      <w:szCs w:val="16"/>
    </w:rPr>
  </w:style>
  <w:style w:type="paragraph" w:styleId="CommentText">
    <w:name w:val="annotation text"/>
    <w:basedOn w:val="Normal"/>
    <w:link w:val="CommentTextChar"/>
    <w:rsid w:val="00DF3464"/>
    <w:rPr>
      <w:sz w:val="20"/>
      <w:szCs w:val="20"/>
    </w:rPr>
  </w:style>
  <w:style w:type="character" w:customStyle="1" w:styleId="CommentTextChar">
    <w:name w:val="Comment Text Char"/>
    <w:basedOn w:val="DefaultParagraphFont"/>
    <w:link w:val="CommentText"/>
    <w:rsid w:val="00DF3464"/>
  </w:style>
  <w:style w:type="paragraph" w:styleId="CommentSubject">
    <w:name w:val="annotation subject"/>
    <w:basedOn w:val="CommentText"/>
    <w:next w:val="CommentText"/>
    <w:link w:val="CommentSubjectChar"/>
    <w:rsid w:val="00DF3464"/>
    <w:rPr>
      <w:b/>
      <w:bCs/>
    </w:rPr>
  </w:style>
  <w:style w:type="character" w:customStyle="1" w:styleId="CommentSubjectChar">
    <w:name w:val="Comment Subject Char"/>
    <w:basedOn w:val="CommentTextChar"/>
    <w:link w:val="CommentSubject"/>
    <w:rsid w:val="00DF3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3744</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BA - HB02287 (Committee Report (Substituted))</vt:lpstr>
    </vt:vector>
  </TitlesOfParts>
  <Company>State of Texas</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29433</dc:subject>
  <dc:creator>State of Texas</dc:creator>
  <dc:description>HB 2287 by Lozano-(H)Business &amp; Industry (Substitute Document Number: 85R 23412)</dc:description>
  <cp:lastModifiedBy>Molly Hoffman-Bricker</cp:lastModifiedBy>
  <cp:revision>2</cp:revision>
  <cp:lastPrinted>2017-05-08T17:25:00Z</cp:lastPrinted>
  <dcterms:created xsi:type="dcterms:W3CDTF">2017-05-08T22:29:00Z</dcterms:created>
  <dcterms:modified xsi:type="dcterms:W3CDTF">2017-05-08T22:29:00Z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17.128.490</vt:lpwstr>
  </property>
</Properties>
</file>