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71AC" w:rsidTr="00345119">
        <w:tc>
          <w:tcPr>
            <w:tcW w:w="9576" w:type="dxa"/>
            <w:noWrap/>
          </w:tcPr>
          <w:p w:rsidR="008423E4" w:rsidRPr="0022177D" w:rsidRDefault="00F66A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6A9F" w:rsidP="008423E4">
      <w:pPr>
        <w:jc w:val="center"/>
      </w:pPr>
    </w:p>
    <w:p w:rsidR="008423E4" w:rsidRPr="00B31F0E" w:rsidRDefault="00F66A9F" w:rsidP="008423E4"/>
    <w:p w:rsidR="008423E4" w:rsidRPr="00742794" w:rsidRDefault="00F66A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71AC" w:rsidTr="00345119">
        <w:tc>
          <w:tcPr>
            <w:tcW w:w="9576" w:type="dxa"/>
          </w:tcPr>
          <w:p w:rsidR="008423E4" w:rsidRPr="00861995" w:rsidRDefault="00F66A9F" w:rsidP="00345119">
            <w:pPr>
              <w:jc w:val="right"/>
            </w:pPr>
            <w:r>
              <w:t>H.B. 2413</w:t>
            </w:r>
          </w:p>
        </w:tc>
      </w:tr>
      <w:tr w:rsidR="003F71AC" w:rsidTr="00345119">
        <w:tc>
          <w:tcPr>
            <w:tcW w:w="9576" w:type="dxa"/>
          </w:tcPr>
          <w:p w:rsidR="008423E4" w:rsidRPr="00861995" w:rsidRDefault="00F66A9F" w:rsidP="004332EE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3F71AC" w:rsidTr="00345119">
        <w:tc>
          <w:tcPr>
            <w:tcW w:w="9576" w:type="dxa"/>
          </w:tcPr>
          <w:p w:rsidR="008423E4" w:rsidRPr="00861995" w:rsidRDefault="00F66A9F" w:rsidP="00345119">
            <w:pPr>
              <w:jc w:val="right"/>
            </w:pPr>
            <w:r>
              <w:t>Economic &amp; Small Business Development</w:t>
            </w:r>
          </w:p>
        </w:tc>
      </w:tr>
      <w:tr w:rsidR="003F71AC" w:rsidTr="00345119">
        <w:tc>
          <w:tcPr>
            <w:tcW w:w="9576" w:type="dxa"/>
          </w:tcPr>
          <w:p w:rsidR="008423E4" w:rsidRDefault="00F66A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6A9F" w:rsidP="008423E4">
      <w:pPr>
        <w:tabs>
          <w:tab w:val="right" w:pos="9360"/>
        </w:tabs>
      </w:pPr>
    </w:p>
    <w:p w:rsidR="008423E4" w:rsidRDefault="00F66A9F" w:rsidP="008423E4"/>
    <w:p w:rsidR="008423E4" w:rsidRDefault="00F66A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71AC" w:rsidTr="00345119">
        <w:tc>
          <w:tcPr>
            <w:tcW w:w="9576" w:type="dxa"/>
          </w:tcPr>
          <w:p w:rsidR="008423E4" w:rsidRPr="00A8133F" w:rsidRDefault="00F66A9F" w:rsidP="005B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6A9F" w:rsidP="005B431C"/>
          <w:p w:rsidR="008423E4" w:rsidRDefault="00F66A9F" w:rsidP="005B431C">
            <w:pPr>
              <w:pStyle w:val="Header"/>
              <w:jc w:val="both"/>
            </w:pPr>
            <w:r>
              <w:t>Concerns have been raised regarding the improper disclosure of student records and personally ident</w:t>
            </w:r>
            <w:r>
              <w:t>ifying</w:t>
            </w:r>
            <w:r>
              <w:t xml:space="preserve"> information in the possession of career school</w:t>
            </w:r>
            <w:r>
              <w:t>s</w:t>
            </w:r>
            <w:r>
              <w:t xml:space="preserve"> and</w:t>
            </w:r>
            <w:r>
              <w:t xml:space="preserve"> college</w:t>
            </w:r>
            <w:r>
              <w:t>s</w:t>
            </w:r>
            <w:r>
              <w:t xml:space="preserve"> and certain other entities</w:t>
            </w:r>
            <w:r>
              <w:t xml:space="preserve">. Interested parties contend that existing protections for </w:t>
            </w:r>
            <w:r>
              <w:t xml:space="preserve">such information </w:t>
            </w:r>
            <w:r>
              <w:t xml:space="preserve">are inadequate because they do not apply </w:t>
            </w:r>
            <w:r>
              <w:t xml:space="preserve">while </w:t>
            </w:r>
            <w:r>
              <w:t>the</w:t>
            </w:r>
            <w:r>
              <w:t xml:space="preserve"> information</w:t>
            </w:r>
            <w:r>
              <w:t xml:space="preserve"> </w:t>
            </w:r>
            <w:r>
              <w:t xml:space="preserve">is </w:t>
            </w:r>
            <w:r>
              <w:t>in</w:t>
            </w:r>
            <w:r>
              <w:t xml:space="preserve"> possession of</w:t>
            </w:r>
            <w:r>
              <w:t xml:space="preserve"> the </w:t>
            </w:r>
            <w:r>
              <w:t>caree</w:t>
            </w:r>
            <w:r>
              <w:t xml:space="preserve">r </w:t>
            </w:r>
            <w:r>
              <w:t>school</w:t>
            </w:r>
            <w:r>
              <w:t xml:space="preserve"> or</w:t>
            </w:r>
            <w:r>
              <w:t xml:space="preserve"> college</w:t>
            </w:r>
            <w:r>
              <w:t xml:space="preserve"> or other entity</w:t>
            </w:r>
            <w:r>
              <w:t xml:space="preserve">. </w:t>
            </w:r>
            <w:r>
              <w:t>H.B. 2413 seeks to address this issue by expanding the student information to which certain confidentiality provisions a</w:t>
            </w:r>
            <w:r>
              <w:t>pply</w:t>
            </w:r>
            <w:r>
              <w:t xml:space="preserve">.   </w:t>
            </w:r>
          </w:p>
          <w:p w:rsidR="008423E4" w:rsidRPr="00E26B13" w:rsidRDefault="00F66A9F" w:rsidP="005B431C">
            <w:pPr>
              <w:rPr>
                <w:b/>
              </w:rPr>
            </w:pPr>
          </w:p>
        </w:tc>
      </w:tr>
      <w:tr w:rsidR="003F71AC" w:rsidTr="00345119">
        <w:tc>
          <w:tcPr>
            <w:tcW w:w="9576" w:type="dxa"/>
          </w:tcPr>
          <w:p w:rsidR="0017725B" w:rsidRDefault="00F66A9F" w:rsidP="005B43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6A9F" w:rsidP="005B431C">
            <w:pPr>
              <w:rPr>
                <w:b/>
                <w:u w:val="single"/>
              </w:rPr>
            </w:pPr>
          </w:p>
          <w:p w:rsidR="002B13A7" w:rsidRPr="002B13A7" w:rsidRDefault="00F66A9F" w:rsidP="005B431C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6A9F" w:rsidP="005B431C">
            <w:pPr>
              <w:rPr>
                <w:b/>
                <w:u w:val="single"/>
              </w:rPr>
            </w:pPr>
          </w:p>
        </w:tc>
      </w:tr>
      <w:tr w:rsidR="003F71AC" w:rsidTr="00345119">
        <w:tc>
          <w:tcPr>
            <w:tcW w:w="9576" w:type="dxa"/>
          </w:tcPr>
          <w:p w:rsidR="008423E4" w:rsidRPr="00A8133F" w:rsidRDefault="00F66A9F" w:rsidP="005B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6A9F" w:rsidP="005B431C"/>
          <w:p w:rsidR="002B13A7" w:rsidRDefault="00F66A9F" w:rsidP="005B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66A9F" w:rsidP="005B431C">
            <w:pPr>
              <w:rPr>
                <w:b/>
              </w:rPr>
            </w:pPr>
          </w:p>
        </w:tc>
      </w:tr>
      <w:tr w:rsidR="003F71AC" w:rsidTr="00345119">
        <w:tc>
          <w:tcPr>
            <w:tcW w:w="9576" w:type="dxa"/>
          </w:tcPr>
          <w:p w:rsidR="008423E4" w:rsidRPr="00A8133F" w:rsidRDefault="00F66A9F" w:rsidP="005B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6A9F" w:rsidP="005B431C"/>
          <w:p w:rsidR="008423E4" w:rsidRDefault="00F66A9F" w:rsidP="005B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2413 amends the Education Code to </w:t>
            </w:r>
            <w:r>
              <w:t xml:space="preserve">expand the </w:t>
            </w:r>
            <w:r>
              <w:t xml:space="preserve">definition </w:t>
            </w:r>
            <w:r>
              <w:t>of "student information</w:t>
            </w:r>
            <w:r>
              <w:t>,</w:t>
            </w:r>
            <w:r>
              <w:t xml:space="preserve">" </w:t>
            </w:r>
            <w:r>
              <w:t xml:space="preserve">for purposes of </w:t>
            </w:r>
            <w:r>
              <w:t xml:space="preserve">that information's confidentiality, </w:t>
            </w:r>
            <w:r>
              <w:t>to include</w:t>
            </w:r>
            <w:r>
              <w:t xml:space="preserve"> identifying information </w:t>
            </w:r>
            <w:r>
              <w:t xml:space="preserve">regarding a student </w:t>
            </w:r>
            <w:r>
              <w:t xml:space="preserve">that is in the </w:t>
            </w:r>
            <w:r w:rsidRPr="00105677">
              <w:t xml:space="preserve">possession </w:t>
            </w:r>
            <w:r>
              <w:t xml:space="preserve">of </w:t>
            </w:r>
            <w:r>
              <w:t>a career school or college</w:t>
            </w:r>
            <w:r w:rsidRPr="00105677">
              <w:t xml:space="preserve"> or any other school, educational institution, or business entity from which the </w:t>
            </w:r>
            <w:r>
              <w:t>Texas Workforce Commission (</w:t>
            </w:r>
            <w:r>
              <w:t>T</w:t>
            </w:r>
            <w:r>
              <w:t>WC</w:t>
            </w:r>
            <w:r>
              <w:t>)</w:t>
            </w:r>
            <w:r w:rsidRPr="00105677">
              <w:t xml:space="preserve"> receives</w:t>
            </w:r>
            <w:r>
              <w:t xml:space="preserve"> information</w:t>
            </w:r>
            <w:r w:rsidRPr="00105677">
              <w:t xml:space="preserve"> or regarding which the </w:t>
            </w:r>
            <w:r>
              <w:t>TWC</w:t>
            </w:r>
            <w:r>
              <w:t xml:space="preserve"> reviews</w:t>
            </w:r>
            <w:r w:rsidRPr="00105677">
              <w:t xml:space="preserve"> information through its admin</w:t>
            </w:r>
            <w:r>
              <w:t xml:space="preserve">istration or enforcement of </w:t>
            </w:r>
            <w:r>
              <w:t xml:space="preserve">statutory </w:t>
            </w:r>
            <w:r>
              <w:t>provisions relating to career schools and colleges</w:t>
            </w:r>
            <w:r w:rsidRPr="00105677">
              <w:t>.</w:t>
            </w:r>
          </w:p>
          <w:p w:rsidR="008423E4" w:rsidRPr="00835628" w:rsidRDefault="00F66A9F" w:rsidP="005B431C">
            <w:pPr>
              <w:rPr>
                <w:b/>
              </w:rPr>
            </w:pPr>
          </w:p>
        </w:tc>
      </w:tr>
      <w:tr w:rsidR="003F71AC" w:rsidTr="00345119">
        <w:tc>
          <w:tcPr>
            <w:tcW w:w="9576" w:type="dxa"/>
          </w:tcPr>
          <w:p w:rsidR="008423E4" w:rsidRPr="00A8133F" w:rsidRDefault="00F66A9F" w:rsidP="005B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6A9F" w:rsidP="005B431C"/>
          <w:p w:rsidR="008423E4" w:rsidRPr="003624F2" w:rsidRDefault="00F66A9F" w:rsidP="005B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66A9F" w:rsidP="005B431C">
            <w:pPr>
              <w:rPr>
                <w:b/>
              </w:rPr>
            </w:pPr>
          </w:p>
        </w:tc>
      </w:tr>
    </w:tbl>
    <w:p w:rsidR="008423E4" w:rsidRPr="00BE0E75" w:rsidRDefault="00F66A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6A9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A9F">
      <w:r>
        <w:separator/>
      </w:r>
    </w:p>
  </w:endnote>
  <w:endnote w:type="continuationSeparator" w:id="0">
    <w:p w:rsidR="00000000" w:rsidRDefault="00F6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71AC" w:rsidTr="009C1E9A">
      <w:trPr>
        <w:cantSplit/>
      </w:trPr>
      <w:tc>
        <w:tcPr>
          <w:tcW w:w="0" w:type="pct"/>
        </w:tcPr>
        <w:p w:rsidR="00137D90" w:rsidRDefault="00F6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6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6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71AC" w:rsidTr="009C1E9A">
      <w:trPr>
        <w:cantSplit/>
      </w:trPr>
      <w:tc>
        <w:tcPr>
          <w:tcW w:w="0" w:type="pct"/>
        </w:tcPr>
        <w:p w:rsidR="00EC379B" w:rsidRDefault="00F6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6A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19401</w:t>
          </w:r>
        </w:p>
      </w:tc>
      <w:tc>
        <w:tcPr>
          <w:tcW w:w="2453" w:type="pct"/>
        </w:tcPr>
        <w:p w:rsidR="00EC379B" w:rsidRDefault="00F6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17.83.954</w:t>
          </w:r>
          <w:r>
            <w:fldChar w:fldCharType="end"/>
          </w:r>
        </w:p>
      </w:tc>
    </w:tr>
    <w:tr w:rsidR="003F71AC" w:rsidTr="009C1E9A">
      <w:trPr>
        <w:cantSplit/>
      </w:trPr>
      <w:tc>
        <w:tcPr>
          <w:tcW w:w="0" w:type="pct"/>
        </w:tcPr>
        <w:p w:rsidR="00EC379B" w:rsidRDefault="00F66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6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6A9F" w:rsidP="006D504F">
          <w:pPr>
            <w:pStyle w:val="Footer"/>
            <w:rPr>
              <w:rStyle w:val="PageNumber"/>
            </w:rPr>
          </w:pPr>
        </w:p>
        <w:p w:rsidR="00EC379B" w:rsidRDefault="00F6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71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6A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6A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6A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A9F">
      <w:r>
        <w:separator/>
      </w:r>
    </w:p>
  </w:footnote>
  <w:footnote w:type="continuationSeparator" w:id="0">
    <w:p w:rsidR="00000000" w:rsidRDefault="00F6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AC"/>
    <w:rsid w:val="003F71AC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5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677"/>
  </w:style>
  <w:style w:type="paragraph" w:styleId="CommentSubject">
    <w:name w:val="annotation subject"/>
    <w:basedOn w:val="CommentText"/>
    <w:next w:val="CommentText"/>
    <w:link w:val="CommentSubjectChar"/>
    <w:rsid w:val="0010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5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677"/>
  </w:style>
  <w:style w:type="paragraph" w:styleId="CommentSubject">
    <w:name w:val="annotation subject"/>
    <w:basedOn w:val="CommentText"/>
    <w:next w:val="CommentText"/>
    <w:link w:val="CommentSubjectChar"/>
    <w:rsid w:val="0010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1465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HB02413 (Committee Report (Unamended))</vt:lpstr>
    </vt:vector>
  </TitlesOfParts>
  <Company>State of Texas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19401</dc:subject>
  <dc:creator>State of Texas</dc:creator>
  <dc:description>HB 2413 by Burkett-(H)Economic &amp; Small Business Development</dc:description>
  <cp:lastModifiedBy>Brianna Weis</cp:lastModifiedBy>
  <cp:revision>2</cp:revision>
  <cp:lastPrinted>2017-03-26T20:40:00Z</cp:lastPrinted>
  <dcterms:created xsi:type="dcterms:W3CDTF">2017-04-05T22:51:00Z</dcterms:created>
  <dcterms:modified xsi:type="dcterms:W3CDTF">2017-04-05T22:51:00Z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17.83.954</vt:lpwstr>
  </property>
</Properties>
</file>